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208" w:rsidRDefault="004F0635">
      <w:pPr>
        <w:outlineLvl w:val="0"/>
        <w:rPr>
          <w:rFonts w:eastAsia="宋体"/>
          <w:szCs w:val="24"/>
        </w:rPr>
      </w:pPr>
      <w:r>
        <w:rPr>
          <w:rFonts w:eastAsia="宋体" w:hint="eastAsia"/>
          <w:b/>
          <w:sz w:val="28"/>
          <w:szCs w:val="28"/>
        </w:rPr>
        <w:t>一、建设项目基本情况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
        <w:gridCol w:w="1217"/>
        <w:gridCol w:w="835"/>
        <w:gridCol w:w="730"/>
        <w:gridCol w:w="923"/>
        <w:gridCol w:w="11"/>
        <w:gridCol w:w="743"/>
        <w:gridCol w:w="379"/>
        <w:gridCol w:w="1082"/>
        <w:gridCol w:w="388"/>
        <w:gridCol w:w="357"/>
        <w:gridCol w:w="897"/>
        <w:gridCol w:w="72"/>
        <w:gridCol w:w="1473"/>
        <w:gridCol w:w="79"/>
      </w:tblGrid>
      <w:tr w:rsidR="00185208" w:rsidTr="005A7052">
        <w:trPr>
          <w:gridAfter w:val="1"/>
          <w:wAfter w:w="79" w:type="dxa"/>
          <w:cantSplit/>
          <w:trHeight w:val="454"/>
          <w:jc w:val="center"/>
        </w:trPr>
        <w:tc>
          <w:tcPr>
            <w:tcW w:w="1334" w:type="dxa"/>
            <w:gridSpan w:val="2"/>
            <w:tcBorders>
              <w:top w:val="single" w:sz="12" w:space="0" w:color="auto"/>
              <w:left w:val="single" w:sz="12" w:space="0" w:color="auto"/>
            </w:tcBorders>
            <w:vAlign w:val="center"/>
          </w:tcPr>
          <w:p w:rsidR="00185208" w:rsidRPr="005A7052" w:rsidRDefault="004F0635" w:rsidP="005A7052">
            <w:pPr>
              <w:spacing w:line="360" w:lineRule="auto"/>
              <w:jc w:val="both"/>
              <w:rPr>
                <w:rFonts w:eastAsia="宋体"/>
                <w:szCs w:val="24"/>
              </w:rPr>
            </w:pPr>
            <w:r w:rsidRPr="005A7052">
              <w:rPr>
                <w:rFonts w:eastAsia="宋体"/>
                <w:szCs w:val="24"/>
              </w:rPr>
              <w:t>项目名称</w:t>
            </w:r>
          </w:p>
        </w:tc>
        <w:tc>
          <w:tcPr>
            <w:tcW w:w="8100" w:type="dxa"/>
            <w:gridSpan w:val="12"/>
            <w:tcBorders>
              <w:top w:val="single" w:sz="12" w:space="0" w:color="auto"/>
              <w:right w:val="single" w:sz="12" w:space="0" w:color="auto"/>
            </w:tcBorders>
            <w:vAlign w:val="center"/>
          </w:tcPr>
          <w:p w:rsidR="00185208" w:rsidRPr="005A7052" w:rsidRDefault="006076C9" w:rsidP="005A7052">
            <w:pPr>
              <w:jc w:val="both"/>
              <w:rPr>
                <w:rFonts w:eastAsia="宋体"/>
                <w:szCs w:val="24"/>
              </w:rPr>
            </w:pPr>
            <w:r>
              <w:rPr>
                <w:rFonts w:eastAsia="宋体"/>
                <w:szCs w:val="24"/>
              </w:rPr>
              <w:t>年产</w:t>
            </w:r>
            <w:r>
              <w:rPr>
                <w:rFonts w:eastAsia="宋体"/>
                <w:szCs w:val="24"/>
              </w:rPr>
              <w:t>10</w:t>
            </w:r>
            <w:r>
              <w:rPr>
                <w:rFonts w:eastAsia="宋体"/>
                <w:szCs w:val="24"/>
              </w:rPr>
              <w:t>台套新型节能保温板材设备制造项目</w:t>
            </w:r>
          </w:p>
        </w:tc>
      </w:tr>
      <w:tr w:rsidR="00185208" w:rsidTr="005A7052">
        <w:trPr>
          <w:gridAfter w:val="1"/>
          <w:wAfter w:w="79" w:type="dxa"/>
          <w:cantSplit/>
          <w:trHeight w:val="432"/>
          <w:jc w:val="center"/>
        </w:trPr>
        <w:tc>
          <w:tcPr>
            <w:tcW w:w="1334" w:type="dxa"/>
            <w:gridSpan w:val="2"/>
            <w:tcBorders>
              <w:left w:val="single" w:sz="12" w:space="0" w:color="auto"/>
            </w:tcBorders>
            <w:vAlign w:val="center"/>
          </w:tcPr>
          <w:p w:rsidR="00185208" w:rsidRPr="005A7052" w:rsidRDefault="004F0635" w:rsidP="005A7052">
            <w:pPr>
              <w:spacing w:line="360" w:lineRule="auto"/>
              <w:jc w:val="both"/>
              <w:rPr>
                <w:rFonts w:eastAsia="宋体"/>
                <w:szCs w:val="24"/>
              </w:rPr>
            </w:pPr>
            <w:r w:rsidRPr="005A7052">
              <w:rPr>
                <w:rFonts w:eastAsia="宋体"/>
                <w:szCs w:val="24"/>
              </w:rPr>
              <w:t>建设单位</w:t>
            </w:r>
          </w:p>
        </w:tc>
        <w:tc>
          <w:tcPr>
            <w:tcW w:w="8100" w:type="dxa"/>
            <w:gridSpan w:val="12"/>
            <w:tcBorders>
              <w:right w:val="single" w:sz="12" w:space="0" w:color="auto"/>
            </w:tcBorders>
            <w:vAlign w:val="center"/>
          </w:tcPr>
          <w:p w:rsidR="00185208" w:rsidRPr="005A7052" w:rsidRDefault="006076C9" w:rsidP="005A7052">
            <w:pPr>
              <w:jc w:val="both"/>
              <w:rPr>
                <w:rFonts w:eastAsia="宋体"/>
                <w:szCs w:val="24"/>
              </w:rPr>
            </w:pPr>
            <w:r>
              <w:rPr>
                <w:rFonts w:eastAsia="宋体"/>
                <w:szCs w:val="24"/>
              </w:rPr>
              <w:t>源之翼智能装备制造（江苏）有限公司</w:t>
            </w:r>
          </w:p>
        </w:tc>
      </w:tr>
      <w:tr w:rsidR="00185208" w:rsidTr="005A7052">
        <w:trPr>
          <w:gridAfter w:val="1"/>
          <w:wAfter w:w="79" w:type="dxa"/>
          <w:cantSplit/>
          <w:trHeight w:val="454"/>
          <w:jc w:val="center"/>
        </w:trPr>
        <w:tc>
          <w:tcPr>
            <w:tcW w:w="1334" w:type="dxa"/>
            <w:gridSpan w:val="2"/>
            <w:tcBorders>
              <w:left w:val="single" w:sz="12" w:space="0" w:color="auto"/>
            </w:tcBorders>
            <w:vAlign w:val="center"/>
          </w:tcPr>
          <w:p w:rsidR="00185208" w:rsidRPr="005A7052" w:rsidRDefault="004F0635" w:rsidP="005A7052">
            <w:pPr>
              <w:spacing w:line="360" w:lineRule="auto"/>
              <w:jc w:val="both"/>
              <w:rPr>
                <w:rFonts w:eastAsia="宋体"/>
                <w:szCs w:val="24"/>
              </w:rPr>
            </w:pPr>
            <w:r w:rsidRPr="005A7052">
              <w:rPr>
                <w:rFonts w:eastAsia="宋体"/>
                <w:szCs w:val="24"/>
              </w:rPr>
              <w:t>法人代表</w:t>
            </w:r>
          </w:p>
        </w:tc>
        <w:tc>
          <w:tcPr>
            <w:tcW w:w="2488" w:type="dxa"/>
            <w:gridSpan w:val="3"/>
            <w:vAlign w:val="center"/>
          </w:tcPr>
          <w:p w:rsidR="00185208" w:rsidRPr="005A7052" w:rsidRDefault="003C7EE2" w:rsidP="005A7052">
            <w:pPr>
              <w:jc w:val="both"/>
              <w:rPr>
                <w:rFonts w:eastAsia="宋体"/>
                <w:szCs w:val="24"/>
              </w:rPr>
            </w:pPr>
            <w:r>
              <w:rPr>
                <w:rFonts w:eastAsia="宋体" w:hAnsi="宋体"/>
                <w:color w:val="000000"/>
              </w:rPr>
              <w:t>夏致俊</w:t>
            </w:r>
          </w:p>
        </w:tc>
        <w:tc>
          <w:tcPr>
            <w:tcW w:w="2660" w:type="dxa"/>
            <w:gridSpan w:val="5"/>
            <w:vAlign w:val="center"/>
          </w:tcPr>
          <w:p w:rsidR="00185208" w:rsidRPr="005A7052" w:rsidRDefault="004F0635" w:rsidP="005A7052">
            <w:pPr>
              <w:jc w:val="both"/>
              <w:rPr>
                <w:rFonts w:eastAsia="宋体"/>
                <w:szCs w:val="24"/>
              </w:rPr>
            </w:pPr>
            <w:r w:rsidRPr="005A7052">
              <w:rPr>
                <w:rFonts w:eastAsia="宋体" w:hAnsi="宋体"/>
                <w:szCs w:val="24"/>
              </w:rPr>
              <w:t>联系人</w:t>
            </w:r>
          </w:p>
        </w:tc>
        <w:tc>
          <w:tcPr>
            <w:tcW w:w="2952" w:type="dxa"/>
            <w:gridSpan w:val="4"/>
            <w:tcBorders>
              <w:right w:val="single" w:sz="12" w:space="0" w:color="auto"/>
            </w:tcBorders>
            <w:vAlign w:val="center"/>
          </w:tcPr>
          <w:p w:rsidR="00185208" w:rsidRPr="005A7052" w:rsidRDefault="003C7EE2" w:rsidP="005A7052">
            <w:pPr>
              <w:jc w:val="both"/>
              <w:rPr>
                <w:rFonts w:eastAsia="宋体"/>
                <w:szCs w:val="24"/>
              </w:rPr>
            </w:pPr>
            <w:r>
              <w:rPr>
                <w:rFonts w:eastAsia="宋体" w:hAnsi="宋体"/>
                <w:color w:val="000000"/>
              </w:rPr>
              <w:t>夏致俊</w:t>
            </w:r>
          </w:p>
        </w:tc>
      </w:tr>
      <w:tr w:rsidR="00185208" w:rsidTr="005A7052">
        <w:trPr>
          <w:gridAfter w:val="1"/>
          <w:wAfter w:w="79" w:type="dxa"/>
          <w:cantSplit/>
          <w:trHeight w:val="454"/>
          <w:jc w:val="center"/>
        </w:trPr>
        <w:tc>
          <w:tcPr>
            <w:tcW w:w="1334" w:type="dxa"/>
            <w:gridSpan w:val="2"/>
            <w:tcBorders>
              <w:left w:val="single" w:sz="12" w:space="0" w:color="auto"/>
            </w:tcBorders>
            <w:vAlign w:val="center"/>
          </w:tcPr>
          <w:p w:rsidR="00185208" w:rsidRPr="005A7052" w:rsidRDefault="004F0635" w:rsidP="005A7052">
            <w:pPr>
              <w:spacing w:line="360" w:lineRule="auto"/>
              <w:jc w:val="both"/>
              <w:rPr>
                <w:rFonts w:eastAsia="宋体"/>
                <w:szCs w:val="24"/>
              </w:rPr>
            </w:pPr>
            <w:r w:rsidRPr="005A7052">
              <w:rPr>
                <w:rFonts w:eastAsia="宋体"/>
                <w:szCs w:val="24"/>
              </w:rPr>
              <w:t>通讯地址</w:t>
            </w:r>
          </w:p>
        </w:tc>
        <w:tc>
          <w:tcPr>
            <w:tcW w:w="8100" w:type="dxa"/>
            <w:gridSpan w:val="12"/>
            <w:tcBorders>
              <w:right w:val="single" w:sz="12" w:space="0" w:color="auto"/>
            </w:tcBorders>
            <w:vAlign w:val="center"/>
          </w:tcPr>
          <w:p w:rsidR="00185208" w:rsidRPr="005A7052" w:rsidRDefault="003C7EE2" w:rsidP="003C7EE2">
            <w:pPr>
              <w:jc w:val="both"/>
              <w:rPr>
                <w:rFonts w:eastAsia="宋体"/>
                <w:szCs w:val="24"/>
              </w:rPr>
            </w:pPr>
            <w:r w:rsidRPr="003C7EE2">
              <w:rPr>
                <w:rFonts w:eastAsia="宋体" w:hint="eastAsia"/>
                <w:szCs w:val="24"/>
              </w:rPr>
              <w:t>淮安市洪泽区东九街东侧、砚马河路南侧</w:t>
            </w:r>
          </w:p>
        </w:tc>
      </w:tr>
      <w:tr w:rsidR="00185208" w:rsidTr="005A7052">
        <w:trPr>
          <w:gridAfter w:val="1"/>
          <w:wAfter w:w="79" w:type="dxa"/>
          <w:cantSplit/>
          <w:trHeight w:val="454"/>
          <w:jc w:val="center"/>
        </w:trPr>
        <w:tc>
          <w:tcPr>
            <w:tcW w:w="1334" w:type="dxa"/>
            <w:gridSpan w:val="2"/>
            <w:tcBorders>
              <w:left w:val="single" w:sz="12" w:space="0" w:color="auto"/>
            </w:tcBorders>
            <w:vAlign w:val="center"/>
          </w:tcPr>
          <w:p w:rsidR="00185208" w:rsidRPr="005A7052" w:rsidRDefault="004F0635" w:rsidP="005A7052">
            <w:pPr>
              <w:spacing w:line="360" w:lineRule="auto"/>
              <w:jc w:val="both"/>
              <w:rPr>
                <w:rFonts w:eastAsia="宋体"/>
                <w:szCs w:val="24"/>
              </w:rPr>
            </w:pPr>
            <w:r w:rsidRPr="005A7052">
              <w:rPr>
                <w:rFonts w:eastAsia="宋体"/>
                <w:szCs w:val="24"/>
              </w:rPr>
              <w:t>联系电话</w:t>
            </w:r>
          </w:p>
        </w:tc>
        <w:tc>
          <w:tcPr>
            <w:tcW w:w="2499" w:type="dxa"/>
            <w:gridSpan w:val="4"/>
            <w:vAlign w:val="center"/>
          </w:tcPr>
          <w:p w:rsidR="00185208" w:rsidRPr="005A7052" w:rsidRDefault="003C7EE2" w:rsidP="005A7052">
            <w:pPr>
              <w:pStyle w:val="p0"/>
              <w:jc w:val="both"/>
              <w:rPr>
                <w:rFonts w:ascii="Times New Roman" w:hAnsi="Times New Roman" w:cs="Times New Roman"/>
              </w:rPr>
            </w:pPr>
            <w:r>
              <w:rPr>
                <w:rFonts w:ascii="Times New Roman" w:hAnsi="Times New Roman" w:cs="Times New Roman" w:hint="eastAsia"/>
                <w:color w:val="000000"/>
              </w:rPr>
              <w:t>18015165518</w:t>
            </w:r>
          </w:p>
        </w:tc>
        <w:tc>
          <w:tcPr>
            <w:tcW w:w="1122" w:type="dxa"/>
            <w:gridSpan w:val="2"/>
            <w:vAlign w:val="center"/>
          </w:tcPr>
          <w:p w:rsidR="00185208" w:rsidRPr="005A7052" w:rsidRDefault="004F0635" w:rsidP="005A7052">
            <w:pPr>
              <w:jc w:val="both"/>
              <w:rPr>
                <w:rFonts w:eastAsia="宋体"/>
                <w:szCs w:val="24"/>
              </w:rPr>
            </w:pPr>
            <w:r w:rsidRPr="005A7052">
              <w:rPr>
                <w:rFonts w:eastAsia="宋体"/>
                <w:szCs w:val="24"/>
              </w:rPr>
              <w:t>传真</w:t>
            </w:r>
          </w:p>
        </w:tc>
        <w:tc>
          <w:tcPr>
            <w:tcW w:w="1527" w:type="dxa"/>
            <w:gridSpan w:val="2"/>
            <w:vAlign w:val="center"/>
          </w:tcPr>
          <w:p w:rsidR="00185208" w:rsidRPr="005A7052" w:rsidRDefault="004F0635" w:rsidP="005A7052">
            <w:pPr>
              <w:jc w:val="both"/>
              <w:rPr>
                <w:rFonts w:eastAsia="宋体"/>
                <w:szCs w:val="24"/>
              </w:rPr>
            </w:pPr>
            <w:r w:rsidRPr="005A7052">
              <w:rPr>
                <w:rFonts w:eastAsia="宋体"/>
                <w:szCs w:val="24"/>
              </w:rPr>
              <w:t>/</w:t>
            </w:r>
          </w:p>
        </w:tc>
        <w:tc>
          <w:tcPr>
            <w:tcW w:w="1402" w:type="dxa"/>
            <w:gridSpan w:val="2"/>
            <w:vAlign w:val="center"/>
          </w:tcPr>
          <w:p w:rsidR="00185208" w:rsidRPr="005A7052" w:rsidRDefault="004F0635" w:rsidP="005A7052">
            <w:pPr>
              <w:jc w:val="both"/>
              <w:rPr>
                <w:rFonts w:eastAsia="宋体"/>
                <w:szCs w:val="24"/>
              </w:rPr>
            </w:pPr>
            <w:r w:rsidRPr="005A7052">
              <w:rPr>
                <w:rFonts w:eastAsia="宋体"/>
                <w:szCs w:val="24"/>
              </w:rPr>
              <w:t>邮政编码</w:t>
            </w:r>
          </w:p>
        </w:tc>
        <w:tc>
          <w:tcPr>
            <w:tcW w:w="1550" w:type="dxa"/>
            <w:gridSpan w:val="2"/>
            <w:tcBorders>
              <w:right w:val="single" w:sz="12" w:space="0" w:color="auto"/>
            </w:tcBorders>
            <w:vAlign w:val="center"/>
          </w:tcPr>
          <w:p w:rsidR="00185208" w:rsidRPr="005A7052" w:rsidRDefault="004F0635" w:rsidP="005A7052">
            <w:pPr>
              <w:jc w:val="both"/>
              <w:rPr>
                <w:rFonts w:eastAsia="宋体"/>
                <w:szCs w:val="24"/>
              </w:rPr>
            </w:pPr>
            <w:r w:rsidRPr="005A7052">
              <w:rPr>
                <w:rFonts w:eastAsia="宋体"/>
                <w:szCs w:val="24"/>
              </w:rPr>
              <w:t>22300</w:t>
            </w:r>
            <w:r w:rsidR="00963344" w:rsidRPr="005A7052">
              <w:rPr>
                <w:rFonts w:eastAsia="宋体"/>
                <w:szCs w:val="24"/>
              </w:rPr>
              <w:t>0</w:t>
            </w:r>
          </w:p>
        </w:tc>
      </w:tr>
      <w:tr w:rsidR="00185208" w:rsidTr="005A7052">
        <w:trPr>
          <w:gridAfter w:val="1"/>
          <w:wAfter w:w="79" w:type="dxa"/>
          <w:cantSplit/>
          <w:trHeight w:val="454"/>
          <w:jc w:val="center"/>
        </w:trPr>
        <w:tc>
          <w:tcPr>
            <w:tcW w:w="1334" w:type="dxa"/>
            <w:gridSpan w:val="2"/>
            <w:tcBorders>
              <w:left w:val="single" w:sz="12" w:space="0" w:color="auto"/>
            </w:tcBorders>
            <w:vAlign w:val="center"/>
          </w:tcPr>
          <w:p w:rsidR="00185208" w:rsidRPr="005A7052" w:rsidRDefault="004F0635" w:rsidP="005A7052">
            <w:pPr>
              <w:spacing w:line="360" w:lineRule="auto"/>
              <w:jc w:val="both"/>
              <w:rPr>
                <w:rFonts w:eastAsia="宋体"/>
                <w:szCs w:val="24"/>
              </w:rPr>
            </w:pPr>
            <w:r w:rsidRPr="005A7052">
              <w:rPr>
                <w:rFonts w:eastAsia="宋体"/>
                <w:szCs w:val="24"/>
              </w:rPr>
              <w:t>建设地点</w:t>
            </w:r>
          </w:p>
        </w:tc>
        <w:tc>
          <w:tcPr>
            <w:tcW w:w="8100" w:type="dxa"/>
            <w:gridSpan w:val="12"/>
            <w:tcBorders>
              <w:right w:val="single" w:sz="12" w:space="0" w:color="auto"/>
            </w:tcBorders>
            <w:vAlign w:val="center"/>
          </w:tcPr>
          <w:p w:rsidR="00185208" w:rsidRPr="005A7052" w:rsidRDefault="003C7EE2" w:rsidP="005A7052">
            <w:pPr>
              <w:jc w:val="both"/>
              <w:rPr>
                <w:rFonts w:eastAsia="宋体"/>
                <w:szCs w:val="24"/>
              </w:rPr>
            </w:pPr>
            <w:r w:rsidRPr="003C7EE2">
              <w:rPr>
                <w:rFonts w:eastAsia="宋体" w:hint="eastAsia"/>
                <w:szCs w:val="24"/>
              </w:rPr>
              <w:t>淮安市洪泽区东九街东侧、砚马河路南侧</w:t>
            </w:r>
          </w:p>
        </w:tc>
      </w:tr>
      <w:tr w:rsidR="00185208" w:rsidTr="005A7052">
        <w:trPr>
          <w:gridAfter w:val="1"/>
          <w:wAfter w:w="79" w:type="dxa"/>
          <w:cantSplit/>
          <w:trHeight w:val="454"/>
          <w:jc w:val="center"/>
        </w:trPr>
        <w:tc>
          <w:tcPr>
            <w:tcW w:w="1334" w:type="dxa"/>
            <w:gridSpan w:val="2"/>
            <w:tcBorders>
              <w:left w:val="single" w:sz="12" w:space="0" w:color="auto"/>
            </w:tcBorders>
            <w:vAlign w:val="center"/>
          </w:tcPr>
          <w:p w:rsidR="00185208" w:rsidRPr="005A7052" w:rsidRDefault="004F0635" w:rsidP="005A7052">
            <w:pPr>
              <w:jc w:val="both"/>
              <w:rPr>
                <w:rFonts w:eastAsia="宋体"/>
                <w:szCs w:val="24"/>
              </w:rPr>
            </w:pPr>
            <w:r w:rsidRPr="005A7052">
              <w:rPr>
                <w:rFonts w:eastAsia="宋体"/>
                <w:szCs w:val="24"/>
              </w:rPr>
              <w:t>立项审批部门</w:t>
            </w:r>
          </w:p>
        </w:tc>
        <w:tc>
          <w:tcPr>
            <w:tcW w:w="3242" w:type="dxa"/>
            <w:gridSpan w:val="5"/>
            <w:vAlign w:val="center"/>
          </w:tcPr>
          <w:p w:rsidR="00185208" w:rsidRPr="005A7052" w:rsidRDefault="003C7EE2" w:rsidP="005A7052">
            <w:pPr>
              <w:jc w:val="both"/>
              <w:rPr>
                <w:rFonts w:eastAsia="宋体"/>
                <w:szCs w:val="24"/>
              </w:rPr>
            </w:pPr>
            <w:r>
              <w:rPr>
                <w:rFonts w:eastAsia="宋体" w:hAnsi="宋体"/>
              </w:rPr>
              <w:t>淮安</w:t>
            </w:r>
            <w:r>
              <w:rPr>
                <w:rFonts w:eastAsia="宋体" w:hAnsi="宋体" w:hint="eastAsia"/>
              </w:rPr>
              <w:t>市洪泽区</w:t>
            </w:r>
            <w:r w:rsidR="00DF394A" w:rsidRPr="005A7052">
              <w:rPr>
                <w:rFonts w:eastAsia="宋体" w:hAnsi="宋体"/>
              </w:rPr>
              <w:t>发改委</w:t>
            </w:r>
          </w:p>
        </w:tc>
        <w:tc>
          <w:tcPr>
            <w:tcW w:w="1518" w:type="dxa"/>
            <w:gridSpan w:val="2"/>
            <w:vAlign w:val="center"/>
          </w:tcPr>
          <w:p w:rsidR="00185208" w:rsidRPr="005A7052" w:rsidRDefault="003C7EE2" w:rsidP="005A7052">
            <w:pPr>
              <w:jc w:val="both"/>
              <w:rPr>
                <w:rFonts w:eastAsia="宋体"/>
                <w:szCs w:val="24"/>
              </w:rPr>
            </w:pPr>
            <w:r>
              <w:rPr>
                <w:rFonts w:eastAsia="宋体" w:hint="eastAsia"/>
                <w:szCs w:val="24"/>
              </w:rPr>
              <w:t>备案证号</w:t>
            </w:r>
          </w:p>
        </w:tc>
        <w:tc>
          <w:tcPr>
            <w:tcW w:w="3340" w:type="dxa"/>
            <w:gridSpan w:val="5"/>
            <w:tcBorders>
              <w:right w:val="single" w:sz="12" w:space="0" w:color="auto"/>
            </w:tcBorders>
            <w:vAlign w:val="center"/>
          </w:tcPr>
          <w:p w:rsidR="00185208" w:rsidRPr="005A7052" w:rsidRDefault="003C7EE2" w:rsidP="003C7EE2">
            <w:pPr>
              <w:jc w:val="both"/>
              <w:rPr>
                <w:rFonts w:eastAsia="宋体"/>
                <w:color w:val="000000"/>
                <w:szCs w:val="24"/>
              </w:rPr>
            </w:pPr>
            <w:r>
              <w:rPr>
                <w:rFonts w:eastAsia="宋体" w:hint="eastAsia"/>
                <w:color w:val="000000" w:themeColor="text1"/>
                <w:szCs w:val="24"/>
              </w:rPr>
              <w:t>洪泽发改投资备</w:t>
            </w:r>
            <w:r>
              <w:rPr>
                <w:rFonts w:eastAsia="宋体" w:hint="eastAsia"/>
                <w:color w:val="000000" w:themeColor="text1"/>
                <w:szCs w:val="24"/>
              </w:rPr>
              <w:t>[2018]25</w:t>
            </w:r>
            <w:r>
              <w:rPr>
                <w:rFonts w:eastAsia="宋体" w:hint="eastAsia"/>
                <w:color w:val="000000" w:themeColor="text1"/>
                <w:szCs w:val="24"/>
              </w:rPr>
              <w:t>号</w:t>
            </w:r>
          </w:p>
        </w:tc>
      </w:tr>
      <w:tr w:rsidR="00185208" w:rsidTr="005A7052">
        <w:trPr>
          <w:gridAfter w:val="1"/>
          <w:wAfter w:w="79" w:type="dxa"/>
          <w:cantSplit/>
          <w:trHeight w:val="454"/>
          <w:jc w:val="center"/>
        </w:trPr>
        <w:tc>
          <w:tcPr>
            <w:tcW w:w="1334" w:type="dxa"/>
            <w:gridSpan w:val="2"/>
            <w:tcBorders>
              <w:left w:val="single" w:sz="12" w:space="0" w:color="auto"/>
            </w:tcBorders>
            <w:vAlign w:val="center"/>
          </w:tcPr>
          <w:p w:rsidR="00185208" w:rsidRPr="005A7052" w:rsidRDefault="004F0635" w:rsidP="005A7052">
            <w:pPr>
              <w:jc w:val="both"/>
              <w:rPr>
                <w:rFonts w:eastAsia="宋体"/>
                <w:szCs w:val="24"/>
              </w:rPr>
            </w:pPr>
            <w:r w:rsidRPr="005A7052">
              <w:rPr>
                <w:rFonts w:eastAsia="宋体"/>
                <w:szCs w:val="24"/>
              </w:rPr>
              <w:t>建设性质</w:t>
            </w:r>
          </w:p>
        </w:tc>
        <w:tc>
          <w:tcPr>
            <w:tcW w:w="3242" w:type="dxa"/>
            <w:gridSpan w:val="5"/>
            <w:vAlign w:val="center"/>
          </w:tcPr>
          <w:p w:rsidR="00185208" w:rsidRPr="005A7052" w:rsidRDefault="004F0635" w:rsidP="005A7052">
            <w:pPr>
              <w:jc w:val="both"/>
              <w:rPr>
                <w:rFonts w:eastAsia="宋体"/>
                <w:szCs w:val="24"/>
              </w:rPr>
            </w:pPr>
            <w:r w:rsidRPr="005A7052">
              <w:rPr>
                <w:rFonts w:eastAsia="宋体"/>
                <w:bCs/>
                <w:szCs w:val="24"/>
              </w:rPr>
              <w:t>新建</w:t>
            </w:r>
          </w:p>
        </w:tc>
        <w:tc>
          <w:tcPr>
            <w:tcW w:w="1518" w:type="dxa"/>
            <w:gridSpan w:val="2"/>
            <w:vAlign w:val="center"/>
          </w:tcPr>
          <w:p w:rsidR="00185208" w:rsidRPr="005A7052" w:rsidRDefault="004F0635" w:rsidP="005A7052">
            <w:pPr>
              <w:jc w:val="both"/>
              <w:rPr>
                <w:rFonts w:eastAsia="宋体"/>
                <w:szCs w:val="24"/>
              </w:rPr>
            </w:pPr>
            <w:r w:rsidRPr="005A7052">
              <w:rPr>
                <w:rFonts w:eastAsia="宋体"/>
                <w:szCs w:val="24"/>
              </w:rPr>
              <w:t>行业类别</w:t>
            </w:r>
          </w:p>
          <w:p w:rsidR="00185208" w:rsidRPr="005A7052" w:rsidRDefault="004F0635" w:rsidP="005A7052">
            <w:pPr>
              <w:jc w:val="both"/>
              <w:rPr>
                <w:rFonts w:eastAsia="宋体"/>
                <w:szCs w:val="24"/>
              </w:rPr>
            </w:pPr>
            <w:r w:rsidRPr="005A7052">
              <w:rPr>
                <w:rFonts w:eastAsia="宋体"/>
                <w:szCs w:val="24"/>
              </w:rPr>
              <w:t>及代码</w:t>
            </w:r>
          </w:p>
        </w:tc>
        <w:tc>
          <w:tcPr>
            <w:tcW w:w="3340" w:type="dxa"/>
            <w:gridSpan w:val="5"/>
            <w:tcBorders>
              <w:right w:val="single" w:sz="12" w:space="0" w:color="auto"/>
            </w:tcBorders>
            <w:vAlign w:val="center"/>
          </w:tcPr>
          <w:p w:rsidR="00185208" w:rsidRPr="005A7052" w:rsidRDefault="004F0635" w:rsidP="008A03B0">
            <w:pPr>
              <w:jc w:val="both"/>
              <w:rPr>
                <w:rFonts w:eastAsia="宋体"/>
                <w:color w:val="FF0000"/>
                <w:szCs w:val="24"/>
              </w:rPr>
            </w:pPr>
            <w:r w:rsidRPr="005A7052">
              <w:rPr>
                <w:rFonts w:eastAsia="宋体"/>
                <w:color w:val="000000"/>
              </w:rPr>
              <w:t>C</w:t>
            </w:r>
            <w:r w:rsidR="008A03B0">
              <w:rPr>
                <w:rFonts w:eastAsia="宋体" w:hint="eastAsia"/>
                <w:color w:val="000000"/>
              </w:rPr>
              <w:t>3599</w:t>
            </w:r>
            <w:r w:rsidR="00074E9D" w:rsidRPr="005A7052">
              <w:rPr>
                <w:rFonts w:eastAsia="宋体"/>
                <w:color w:val="000000"/>
              </w:rPr>
              <w:t>其他</w:t>
            </w:r>
            <w:r w:rsidR="008A03B0">
              <w:rPr>
                <w:rFonts w:eastAsia="宋体" w:hint="eastAsia"/>
                <w:color w:val="000000"/>
              </w:rPr>
              <w:t>专用</w:t>
            </w:r>
            <w:r w:rsidR="00074E9D" w:rsidRPr="005A7052">
              <w:rPr>
                <w:rFonts w:eastAsia="宋体"/>
                <w:color w:val="000000"/>
              </w:rPr>
              <w:t>设备制造业</w:t>
            </w:r>
          </w:p>
        </w:tc>
      </w:tr>
      <w:tr w:rsidR="00185208" w:rsidTr="005A7052">
        <w:trPr>
          <w:gridAfter w:val="1"/>
          <w:wAfter w:w="79" w:type="dxa"/>
          <w:cantSplit/>
          <w:trHeight w:val="462"/>
          <w:jc w:val="center"/>
        </w:trPr>
        <w:tc>
          <w:tcPr>
            <w:tcW w:w="1334" w:type="dxa"/>
            <w:gridSpan w:val="2"/>
            <w:tcBorders>
              <w:left w:val="single" w:sz="12" w:space="0" w:color="auto"/>
            </w:tcBorders>
            <w:vAlign w:val="center"/>
          </w:tcPr>
          <w:p w:rsidR="00185208" w:rsidRPr="005A7052" w:rsidRDefault="004F0635" w:rsidP="005A7052">
            <w:pPr>
              <w:spacing w:line="360" w:lineRule="auto"/>
              <w:jc w:val="both"/>
              <w:rPr>
                <w:rFonts w:eastAsia="宋体"/>
                <w:szCs w:val="24"/>
              </w:rPr>
            </w:pPr>
            <w:r w:rsidRPr="005A7052">
              <w:rPr>
                <w:rFonts w:eastAsia="宋体"/>
                <w:szCs w:val="24"/>
              </w:rPr>
              <w:t>占地面积</w:t>
            </w:r>
          </w:p>
        </w:tc>
        <w:tc>
          <w:tcPr>
            <w:tcW w:w="3242" w:type="dxa"/>
            <w:gridSpan w:val="5"/>
            <w:vAlign w:val="center"/>
          </w:tcPr>
          <w:p w:rsidR="00185208" w:rsidRPr="005A7052" w:rsidRDefault="003C7EE2" w:rsidP="003C7EE2">
            <w:pPr>
              <w:jc w:val="both"/>
              <w:rPr>
                <w:rFonts w:eastAsia="宋体"/>
                <w:szCs w:val="24"/>
              </w:rPr>
            </w:pPr>
            <w:r>
              <w:rPr>
                <w:rFonts w:eastAsia="宋体" w:hint="eastAsia"/>
                <w:szCs w:val="24"/>
              </w:rPr>
              <w:t>6000</w:t>
            </w:r>
            <w:r>
              <w:rPr>
                <w:rFonts w:eastAsia="宋体" w:hint="eastAsia"/>
                <w:szCs w:val="24"/>
              </w:rPr>
              <w:t>平方米</w:t>
            </w:r>
          </w:p>
        </w:tc>
        <w:tc>
          <w:tcPr>
            <w:tcW w:w="1518" w:type="dxa"/>
            <w:gridSpan w:val="2"/>
            <w:vAlign w:val="center"/>
          </w:tcPr>
          <w:p w:rsidR="00185208" w:rsidRPr="005A7052" w:rsidRDefault="004F0635" w:rsidP="005A7052">
            <w:pPr>
              <w:jc w:val="both"/>
              <w:rPr>
                <w:rFonts w:eastAsia="宋体"/>
                <w:szCs w:val="24"/>
              </w:rPr>
            </w:pPr>
            <w:r w:rsidRPr="005A7052">
              <w:rPr>
                <w:rFonts w:eastAsia="宋体"/>
                <w:szCs w:val="24"/>
              </w:rPr>
              <w:t>绿化面积</w:t>
            </w:r>
          </w:p>
        </w:tc>
        <w:tc>
          <w:tcPr>
            <w:tcW w:w="3340" w:type="dxa"/>
            <w:gridSpan w:val="5"/>
            <w:tcBorders>
              <w:right w:val="single" w:sz="12" w:space="0" w:color="auto"/>
            </w:tcBorders>
            <w:vAlign w:val="center"/>
          </w:tcPr>
          <w:p w:rsidR="00185208" w:rsidRPr="005A7052" w:rsidRDefault="000E438A" w:rsidP="005A7052">
            <w:pPr>
              <w:jc w:val="both"/>
              <w:rPr>
                <w:rFonts w:eastAsia="宋体"/>
                <w:szCs w:val="24"/>
              </w:rPr>
            </w:pPr>
            <w:r>
              <w:rPr>
                <w:rFonts w:eastAsia="宋体" w:hint="eastAsia"/>
                <w:szCs w:val="24"/>
              </w:rPr>
              <w:t>-</w:t>
            </w:r>
          </w:p>
        </w:tc>
      </w:tr>
      <w:tr w:rsidR="00185208" w:rsidTr="005A7052">
        <w:trPr>
          <w:gridAfter w:val="1"/>
          <w:wAfter w:w="79" w:type="dxa"/>
          <w:cantSplit/>
          <w:trHeight w:val="454"/>
          <w:jc w:val="center"/>
        </w:trPr>
        <w:tc>
          <w:tcPr>
            <w:tcW w:w="1334" w:type="dxa"/>
            <w:gridSpan w:val="2"/>
            <w:tcBorders>
              <w:left w:val="single" w:sz="12" w:space="0" w:color="auto"/>
            </w:tcBorders>
            <w:vAlign w:val="center"/>
          </w:tcPr>
          <w:p w:rsidR="00185208" w:rsidRPr="005A7052" w:rsidRDefault="004F0635" w:rsidP="005A7052">
            <w:pPr>
              <w:jc w:val="both"/>
              <w:rPr>
                <w:rFonts w:eastAsia="宋体"/>
                <w:szCs w:val="24"/>
              </w:rPr>
            </w:pPr>
            <w:r w:rsidRPr="005A7052">
              <w:rPr>
                <w:rFonts w:eastAsia="宋体"/>
                <w:szCs w:val="24"/>
              </w:rPr>
              <w:t>总投资</w:t>
            </w:r>
          </w:p>
          <w:p w:rsidR="00185208" w:rsidRPr="005A7052" w:rsidRDefault="004F0635" w:rsidP="005A7052">
            <w:pPr>
              <w:jc w:val="both"/>
              <w:rPr>
                <w:rFonts w:eastAsia="宋体"/>
                <w:szCs w:val="24"/>
              </w:rPr>
            </w:pPr>
            <w:r w:rsidRPr="005A7052">
              <w:rPr>
                <w:rFonts w:eastAsia="宋体"/>
                <w:szCs w:val="24"/>
              </w:rPr>
              <w:t>（万元）</w:t>
            </w:r>
          </w:p>
        </w:tc>
        <w:tc>
          <w:tcPr>
            <w:tcW w:w="1565" w:type="dxa"/>
            <w:gridSpan w:val="2"/>
            <w:vAlign w:val="center"/>
          </w:tcPr>
          <w:p w:rsidR="00185208" w:rsidRPr="005A7052" w:rsidRDefault="000E438A" w:rsidP="005A7052">
            <w:pPr>
              <w:pStyle w:val="af"/>
              <w:jc w:val="both"/>
              <w:rPr>
                <w:rFonts w:ascii="Times New Roman" w:eastAsia="宋体" w:hAnsi="Times New Roman"/>
                <w:kern w:val="2"/>
                <w:szCs w:val="24"/>
              </w:rPr>
            </w:pPr>
            <w:r>
              <w:rPr>
                <w:rFonts w:ascii="Times New Roman" w:eastAsia="宋体" w:hAnsi="Times New Roman" w:hint="eastAsia"/>
                <w:szCs w:val="24"/>
              </w:rPr>
              <w:t>3200</w:t>
            </w:r>
          </w:p>
        </w:tc>
        <w:tc>
          <w:tcPr>
            <w:tcW w:w="1677" w:type="dxa"/>
            <w:gridSpan w:val="3"/>
            <w:vAlign w:val="center"/>
          </w:tcPr>
          <w:p w:rsidR="00185208" w:rsidRPr="005A7052" w:rsidRDefault="004F0635" w:rsidP="005A7052">
            <w:pPr>
              <w:jc w:val="both"/>
              <w:rPr>
                <w:rFonts w:eastAsia="宋体"/>
                <w:color w:val="000000" w:themeColor="text1"/>
                <w:szCs w:val="24"/>
              </w:rPr>
            </w:pPr>
            <w:r w:rsidRPr="005A7052">
              <w:rPr>
                <w:rFonts w:eastAsia="宋体"/>
                <w:color w:val="000000" w:themeColor="text1"/>
                <w:szCs w:val="24"/>
              </w:rPr>
              <w:t>其中：环保</w:t>
            </w:r>
            <w:r w:rsidRPr="005A7052">
              <w:rPr>
                <w:rFonts w:eastAsia="宋体"/>
                <w:color w:val="000000" w:themeColor="text1"/>
                <w:kern w:val="2"/>
                <w:szCs w:val="24"/>
              </w:rPr>
              <w:t>投资（万元）</w:t>
            </w:r>
          </w:p>
        </w:tc>
        <w:tc>
          <w:tcPr>
            <w:tcW w:w="1518" w:type="dxa"/>
            <w:gridSpan w:val="2"/>
            <w:vAlign w:val="center"/>
          </w:tcPr>
          <w:p w:rsidR="00185208" w:rsidRPr="005A7052" w:rsidRDefault="002E730F" w:rsidP="005A7052">
            <w:pPr>
              <w:jc w:val="both"/>
              <w:rPr>
                <w:rFonts w:eastAsia="宋体"/>
                <w:color w:val="000000" w:themeColor="text1"/>
                <w:szCs w:val="24"/>
              </w:rPr>
            </w:pPr>
            <w:r w:rsidRPr="005A7052">
              <w:rPr>
                <w:rFonts w:eastAsia="宋体"/>
                <w:color w:val="000000" w:themeColor="text1"/>
                <w:szCs w:val="24"/>
              </w:rPr>
              <w:t>30</w:t>
            </w:r>
          </w:p>
        </w:tc>
        <w:tc>
          <w:tcPr>
            <w:tcW w:w="1862" w:type="dxa"/>
            <w:gridSpan w:val="4"/>
            <w:vAlign w:val="center"/>
          </w:tcPr>
          <w:p w:rsidR="00185208" w:rsidRPr="005A7052" w:rsidRDefault="004F0635" w:rsidP="005A7052">
            <w:pPr>
              <w:jc w:val="both"/>
              <w:rPr>
                <w:rFonts w:eastAsia="宋体"/>
                <w:szCs w:val="24"/>
              </w:rPr>
            </w:pPr>
            <w:r w:rsidRPr="005A7052">
              <w:rPr>
                <w:rFonts w:eastAsia="宋体"/>
                <w:szCs w:val="24"/>
              </w:rPr>
              <w:t>环保投资占总投资比例</w:t>
            </w:r>
          </w:p>
        </w:tc>
        <w:tc>
          <w:tcPr>
            <w:tcW w:w="1478" w:type="dxa"/>
            <w:tcBorders>
              <w:right w:val="single" w:sz="12" w:space="0" w:color="auto"/>
            </w:tcBorders>
            <w:vAlign w:val="center"/>
          </w:tcPr>
          <w:p w:rsidR="00185208" w:rsidRPr="005A7052" w:rsidRDefault="00A35567" w:rsidP="005A7052">
            <w:pPr>
              <w:jc w:val="both"/>
              <w:rPr>
                <w:rFonts w:eastAsia="宋体"/>
                <w:szCs w:val="24"/>
              </w:rPr>
            </w:pPr>
            <w:r>
              <w:rPr>
                <w:rFonts w:eastAsia="宋体" w:hint="eastAsia"/>
                <w:szCs w:val="24"/>
              </w:rPr>
              <w:t>0.94</w:t>
            </w:r>
            <w:r w:rsidR="004F0635" w:rsidRPr="005A7052">
              <w:rPr>
                <w:rFonts w:eastAsia="宋体"/>
                <w:szCs w:val="24"/>
              </w:rPr>
              <w:t>%</w:t>
            </w:r>
          </w:p>
        </w:tc>
      </w:tr>
      <w:tr w:rsidR="00185208" w:rsidTr="005A7052">
        <w:trPr>
          <w:gridAfter w:val="1"/>
          <w:wAfter w:w="79" w:type="dxa"/>
          <w:cantSplit/>
          <w:trHeight w:val="454"/>
          <w:jc w:val="center"/>
        </w:trPr>
        <w:tc>
          <w:tcPr>
            <w:tcW w:w="1334" w:type="dxa"/>
            <w:gridSpan w:val="2"/>
            <w:tcBorders>
              <w:left w:val="single" w:sz="12" w:space="0" w:color="auto"/>
            </w:tcBorders>
            <w:vAlign w:val="center"/>
          </w:tcPr>
          <w:p w:rsidR="00185208" w:rsidRPr="005A7052" w:rsidRDefault="004F0635" w:rsidP="005A7052">
            <w:pPr>
              <w:jc w:val="both"/>
              <w:rPr>
                <w:rFonts w:eastAsia="宋体"/>
                <w:szCs w:val="24"/>
              </w:rPr>
            </w:pPr>
            <w:r w:rsidRPr="005A7052">
              <w:rPr>
                <w:rFonts w:eastAsia="宋体"/>
                <w:szCs w:val="24"/>
              </w:rPr>
              <w:t>评价经费</w:t>
            </w:r>
          </w:p>
          <w:p w:rsidR="00185208" w:rsidRPr="005A7052" w:rsidRDefault="004F0635" w:rsidP="005A7052">
            <w:pPr>
              <w:jc w:val="both"/>
              <w:rPr>
                <w:rFonts w:eastAsia="宋体"/>
                <w:szCs w:val="24"/>
              </w:rPr>
            </w:pPr>
            <w:r w:rsidRPr="005A7052">
              <w:rPr>
                <w:rFonts w:eastAsia="宋体"/>
                <w:szCs w:val="24"/>
              </w:rPr>
              <w:t>（万元）</w:t>
            </w:r>
          </w:p>
        </w:tc>
        <w:tc>
          <w:tcPr>
            <w:tcW w:w="1565" w:type="dxa"/>
            <w:gridSpan w:val="2"/>
            <w:vAlign w:val="center"/>
          </w:tcPr>
          <w:p w:rsidR="00185208" w:rsidRPr="005A7052" w:rsidRDefault="00185208" w:rsidP="005A7052">
            <w:pPr>
              <w:pStyle w:val="af"/>
              <w:jc w:val="both"/>
              <w:rPr>
                <w:rFonts w:ascii="Times New Roman" w:eastAsia="宋体" w:hAnsi="Times New Roman"/>
                <w:kern w:val="2"/>
                <w:szCs w:val="24"/>
              </w:rPr>
            </w:pPr>
          </w:p>
        </w:tc>
        <w:tc>
          <w:tcPr>
            <w:tcW w:w="1677" w:type="dxa"/>
            <w:gridSpan w:val="3"/>
            <w:vAlign w:val="center"/>
          </w:tcPr>
          <w:p w:rsidR="00185208" w:rsidRPr="005A7052" w:rsidRDefault="004F0635" w:rsidP="005A7052">
            <w:pPr>
              <w:jc w:val="both"/>
              <w:rPr>
                <w:rFonts w:eastAsia="宋体"/>
                <w:szCs w:val="24"/>
              </w:rPr>
            </w:pPr>
            <w:r w:rsidRPr="005A7052">
              <w:rPr>
                <w:rFonts w:eastAsia="宋体"/>
                <w:szCs w:val="24"/>
              </w:rPr>
              <w:t>预期投</w:t>
            </w:r>
          </w:p>
          <w:p w:rsidR="00185208" w:rsidRPr="005A7052" w:rsidRDefault="004F0635" w:rsidP="005A7052">
            <w:pPr>
              <w:jc w:val="both"/>
              <w:rPr>
                <w:rFonts w:eastAsia="宋体"/>
                <w:szCs w:val="24"/>
              </w:rPr>
            </w:pPr>
            <w:r w:rsidRPr="005A7052">
              <w:rPr>
                <w:rFonts w:eastAsia="宋体"/>
                <w:szCs w:val="24"/>
              </w:rPr>
              <w:t>产日期</w:t>
            </w:r>
          </w:p>
        </w:tc>
        <w:tc>
          <w:tcPr>
            <w:tcW w:w="4858" w:type="dxa"/>
            <w:gridSpan w:val="7"/>
            <w:tcBorders>
              <w:right w:val="single" w:sz="12" w:space="0" w:color="auto"/>
            </w:tcBorders>
            <w:vAlign w:val="center"/>
          </w:tcPr>
          <w:p w:rsidR="00185208" w:rsidRPr="005A7052" w:rsidRDefault="00A6128E" w:rsidP="00C154EC">
            <w:pPr>
              <w:jc w:val="both"/>
              <w:rPr>
                <w:rFonts w:eastAsia="宋体"/>
                <w:color w:val="000000" w:themeColor="text1"/>
                <w:szCs w:val="24"/>
              </w:rPr>
            </w:pPr>
            <w:r w:rsidRPr="005A7052">
              <w:rPr>
                <w:rFonts w:eastAsia="宋体"/>
                <w:color w:val="000000" w:themeColor="text1"/>
                <w:szCs w:val="24"/>
              </w:rPr>
              <w:t>2018.</w:t>
            </w:r>
            <w:r w:rsidR="00C154EC">
              <w:rPr>
                <w:rFonts w:eastAsia="宋体" w:hint="eastAsia"/>
                <w:color w:val="000000" w:themeColor="text1"/>
                <w:szCs w:val="24"/>
              </w:rPr>
              <w:t>8</w:t>
            </w:r>
          </w:p>
        </w:tc>
      </w:tr>
      <w:tr w:rsidR="00185208" w:rsidTr="00DF394A">
        <w:trPr>
          <w:gridAfter w:val="1"/>
          <w:wAfter w:w="79" w:type="dxa"/>
          <w:cantSplit/>
          <w:trHeight w:val="966"/>
          <w:jc w:val="center"/>
        </w:trPr>
        <w:tc>
          <w:tcPr>
            <w:tcW w:w="9434" w:type="dxa"/>
            <w:gridSpan w:val="14"/>
            <w:tcBorders>
              <w:left w:val="single" w:sz="12" w:space="0" w:color="auto"/>
              <w:right w:val="single" w:sz="12" w:space="0" w:color="auto"/>
            </w:tcBorders>
            <w:vAlign w:val="center"/>
          </w:tcPr>
          <w:p w:rsidR="00185208" w:rsidRDefault="004F0635">
            <w:pPr>
              <w:spacing w:line="360" w:lineRule="auto"/>
              <w:jc w:val="both"/>
              <w:rPr>
                <w:rFonts w:eastAsia="宋体"/>
                <w:b/>
                <w:bCs/>
                <w:szCs w:val="24"/>
              </w:rPr>
            </w:pPr>
            <w:r>
              <w:rPr>
                <w:rFonts w:eastAsia="宋体" w:hint="eastAsia"/>
                <w:b/>
                <w:bCs/>
                <w:szCs w:val="24"/>
              </w:rPr>
              <w:t>原辅材料（包括名称、用量）及主要设施规格、数量：</w:t>
            </w:r>
          </w:p>
          <w:p w:rsidR="00185208" w:rsidRDefault="004F0635">
            <w:pPr>
              <w:spacing w:line="360" w:lineRule="auto"/>
              <w:ind w:firstLineChars="200" w:firstLine="480"/>
              <w:jc w:val="both"/>
              <w:rPr>
                <w:rFonts w:eastAsia="宋体"/>
                <w:szCs w:val="24"/>
              </w:rPr>
            </w:pPr>
            <w:r>
              <w:rPr>
                <w:rFonts w:eastAsia="宋体" w:hint="eastAsia"/>
                <w:szCs w:val="24"/>
              </w:rPr>
              <w:t>详见表</w:t>
            </w:r>
            <w:r>
              <w:rPr>
                <w:rFonts w:eastAsia="宋体"/>
                <w:szCs w:val="24"/>
              </w:rPr>
              <w:t>1-2“</w:t>
            </w:r>
            <w:r>
              <w:rPr>
                <w:rFonts w:eastAsia="宋体" w:hint="eastAsia"/>
                <w:szCs w:val="24"/>
              </w:rPr>
              <w:t>主要设备</w:t>
            </w:r>
            <w:r>
              <w:rPr>
                <w:rFonts w:eastAsia="宋体"/>
                <w:szCs w:val="24"/>
              </w:rPr>
              <w:t>”</w:t>
            </w:r>
            <w:r>
              <w:rPr>
                <w:rFonts w:eastAsia="宋体" w:hint="eastAsia"/>
                <w:szCs w:val="24"/>
              </w:rPr>
              <w:t>、表</w:t>
            </w:r>
            <w:r>
              <w:rPr>
                <w:rFonts w:eastAsia="宋体"/>
                <w:szCs w:val="24"/>
              </w:rPr>
              <w:t>1-3“</w:t>
            </w:r>
            <w:r>
              <w:rPr>
                <w:rFonts w:eastAsia="宋体" w:hint="eastAsia"/>
                <w:szCs w:val="24"/>
              </w:rPr>
              <w:t>原辅材料</w:t>
            </w:r>
            <w:r>
              <w:rPr>
                <w:rFonts w:eastAsia="宋体"/>
                <w:szCs w:val="24"/>
              </w:rPr>
              <w:t>”</w:t>
            </w:r>
          </w:p>
        </w:tc>
      </w:tr>
      <w:tr w:rsidR="00185208">
        <w:trPr>
          <w:gridAfter w:val="1"/>
          <w:wAfter w:w="79" w:type="dxa"/>
          <w:cantSplit/>
          <w:trHeight w:val="454"/>
          <w:jc w:val="center"/>
        </w:trPr>
        <w:tc>
          <w:tcPr>
            <w:tcW w:w="9434" w:type="dxa"/>
            <w:gridSpan w:val="14"/>
            <w:tcBorders>
              <w:left w:val="single" w:sz="12" w:space="0" w:color="auto"/>
              <w:right w:val="single" w:sz="12" w:space="0" w:color="auto"/>
            </w:tcBorders>
            <w:vAlign w:val="center"/>
          </w:tcPr>
          <w:p w:rsidR="00185208" w:rsidRPr="008A03B0" w:rsidRDefault="004F0635">
            <w:pPr>
              <w:spacing w:line="360" w:lineRule="auto"/>
              <w:jc w:val="both"/>
              <w:rPr>
                <w:rFonts w:eastAsia="宋体"/>
                <w:b/>
                <w:bCs/>
                <w:color w:val="000000" w:themeColor="text1"/>
                <w:szCs w:val="24"/>
              </w:rPr>
            </w:pPr>
            <w:r w:rsidRPr="008A03B0">
              <w:rPr>
                <w:rFonts w:eastAsia="宋体" w:hint="eastAsia"/>
                <w:b/>
                <w:bCs/>
                <w:color w:val="000000" w:themeColor="text1"/>
                <w:szCs w:val="24"/>
              </w:rPr>
              <w:t>水及能源消耗量</w:t>
            </w:r>
          </w:p>
        </w:tc>
      </w:tr>
      <w:tr w:rsidR="00185208">
        <w:trPr>
          <w:gridAfter w:val="1"/>
          <w:wAfter w:w="79" w:type="dxa"/>
          <w:cantSplit/>
          <w:jc w:val="center"/>
        </w:trPr>
        <w:tc>
          <w:tcPr>
            <w:tcW w:w="2169" w:type="dxa"/>
            <w:gridSpan w:val="3"/>
            <w:tcBorders>
              <w:left w:val="single" w:sz="12" w:space="0" w:color="auto"/>
            </w:tcBorders>
            <w:vAlign w:val="center"/>
          </w:tcPr>
          <w:p w:rsidR="00185208" w:rsidRDefault="004F0635">
            <w:pPr>
              <w:spacing w:line="360" w:lineRule="auto"/>
              <w:jc w:val="center"/>
              <w:rPr>
                <w:rFonts w:eastAsia="宋体"/>
                <w:szCs w:val="24"/>
              </w:rPr>
            </w:pPr>
            <w:r>
              <w:rPr>
                <w:rFonts w:eastAsia="宋体" w:hint="eastAsia"/>
                <w:szCs w:val="24"/>
              </w:rPr>
              <w:t>名称</w:t>
            </w:r>
          </w:p>
        </w:tc>
        <w:tc>
          <w:tcPr>
            <w:tcW w:w="1653" w:type="dxa"/>
            <w:gridSpan w:val="2"/>
            <w:vAlign w:val="center"/>
          </w:tcPr>
          <w:p w:rsidR="00185208" w:rsidRPr="008A03B0" w:rsidRDefault="004F0635">
            <w:pPr>
              <w:spacing w:line="360" w:lineRule="auto"/>
              <w:jc w:val="center"/>
              <w:rPr>
                <w:rFonts w:eastAsia="宋体"/>
                <w:color w:val="000000" w:themeColor="text1"/>
                <w:szCs w:val="24"/>
              </w:rPr>
            </w:pPr>
            <w:r w:rsidRPr="008A03B0">
              <w:rPr>
                <w:rFonts w:eastAsia="宋体" w:hint="eastAsia"/>
                <w:color w:val="000000" w:themeColor="text1"/>
                <w:szCs w:val="24"/>
              </w:rPr>
              <w:t>消耗量</w:t>
            </w:r>
          </w:p>
        </w:tc>
        <w:tc>
          <w:tcPr>
            <w:tcW w:w="3017" w:type="dxa"/>
            <w:gridSpan w:val="6"/>
            <w:vAlign w:val="center"/>
          </w:tcPr>
          <w:p w:rsidR="00185208" w:rsidRDefault="004F0635">
            <w:pPr>
              <w:pStyle w:val="af"/>
              <w:spacing w:line="360" w:lineRule="auto"/>
              <w:rPr>
                <w:rFonts w:ascii="Times New Roman" w:eastAsia="宋体" w:hAnsi="Times New Roman"/>
                <w:kern w:val="2"/>
                <w:szCs w:val="24"/>
              </w:rPr>
            </w:pPr>
            <w:r>
              <w:rPr>
                <w:rFonts w:ascii="Times New Roman" w:eastAsia="宋体" w:hAnsi="Times New Roman" w:hint="eastAsia"/>
                <w:kern w:val="2"/>
                <w:szCs w:val="24"/>
              </w:rPr>
              <w:t>名称</w:t>
            </w:r>
          </w:p>
        </w:tc>
        <w:tc>
          <w:tcPr>
            <w:tcW w:w="2595" w:type="dxa"/>
            <w:gridSpan w:val="3"/>
            <w:tcBorders>
              <w:right w:val="single" w:sz="12" w:space="0" w:color="auto"/>
            </w:tcBorders>
            <w:vAlign w:val="center"/>
          </w:tcPr>
          <w:p w:rsidR="00185208" w:rsidRDefault="004F0635">
            <w:pPr>
              <w:spacing w:line="360" w:lineRule="auto"/>
              <w:jc w:val="center"/>
              <w:rPr>
                <w:rFonts w:eastAsia="宋体"/>
                <w:szCs w:val="24"/>
              </w:rPr>
            </w:pPr>
            <w:r>
              <w:rPr>
                <w:rFonts w:eastAsia="宋体" w:hint="eastAsia"/>
                <w:szCs w:val="24"/>
              </w:rPr>
              <w:t>消耗量</w:t>
            </w:r>
          </w:p>
        </w:tc>
      </w:tr>
      <w:tr w:rsidR="00185208">
        <w:trPr>
          <w:gridAfter w:val="1"/>
          <w:wAfter w:w="79" w:type="dxa"/>
          <w:cantSplit/>
          <w:jc w:val="center"/>
        </w:trPr>
        <w:tc>
          <w:tcPr>
            <w:tcW w:w="2169" w:type="dxa"/>
            <w:gridSpan w:val="3"/>
            <w:tcBorders>
              <w:left w:val="single" w:sz="12" w:space="0" w:color="auto"/>
            </w:tcBorders>
            <w:vAlign w:val="center"/>
          </w:tcPr>
          <w:p w:rsidR="00185208" w:rsidRPr="00EA211D" w:rsidRDefault="004F0635" w:rsidP="00E627F7">
            <w:pPr>
              <w:spacing w:line="360" w:lineRule="auto"/>
              <w:jc w:val="center"/>
              <w:rPr>
                <w:rFonts w:eastAsia="宋体"/>
                <w:szCs w:val="24"/>
              </w:rPr>
            </w:pPr>
            <w:r w:rsidRPr="00EA211D">
              <w:rPr>
                <w:rFonts w:eastAsia="宋体" w:hint="eastAsia"/>
                <w:szCs w:val="24"/>
              </w:rPr>
              <w:t>水（</w:t>
            </w:r>
            <w:r w:rsidR="00E627F7">
              <w:rPr>
                <w:rFonts w:eastAsia="宋体" w:hint="eastAsia"/>
                <w:szCs w:val="24"/>
              </w:rPr>
              <w:t>立方米</w:t>
            </w:r>
            <w:r w:rsidRPr="00EA211D">
              <w:rPr>
                <w:rFonts w:eastAsia="宋体"/>
                <w:szCs w:val="24"/>
              </w:rPr>
              <w:t>/</w:t>
            </w:r>
            <w:r w:rsidRPr="00EA211D">
              <w:rPr>
                <w:rFonts w:eastAsia="宋体" w:hint="eastAsia"/>
                <w:szCs w:val="24"/>
              </w:rPr>
              <w:t>年）</w:t>
            </w:r>
          </w:p>
        </w:tc>
        <w:tc>
          <w:tcPr>
            <w:tcW w:w="1653" w:type="dxa"/>
            <w:gridSpan w:val="2"/>
            <w:vAlign w:val="center"/>
          </w:tcPr>
          <w:p w:rsidR="00185208" w:rsidRPr="008A03B0" w:rsidRDefault="000E438A" w:rsidP="00B758EF">
            <w:pPr>
              <w:pStyle w:val="af"/>
              <w:rPr>
                <w:rFonts w:ascii="Times New Roman" w:eastAsia="宋体" w:hAnsi="Times New Roman"/>
                <w:color w:val="000000" w:themeColor="text1"/>
                <w:szCs w:val="24"/>
              </w:rPr>
            </w:pPr>
            <w:r w:rsidRPr="008A03B0">
              <w:rPr>
                <w:rFonts w:ascii="Times New Roman" w:eastAsia="宋体" w:hAnsi="Times New Roman" w:hint="eastAsia"/>
                <w:color w:val="000000" w:themeColor="text1"/>
                <w:szCs w:val="24"/>
              </w:rPr>
              <w:t>50</w:t>
            </w:r>
          </w:p>
        </w:tc>
        <w:tc>
          <w:tcPr>
            <w:tcW w:w="3017" w:type="dxa"/>
            <w:gridSpan w:val="6"/>
            <w:vAlign w:val="center"/>
          </w:tcPr>
          <w:p w:rsidR="00185208" w:rsidRPr="00EA211D" w:rsidRDefault="004F0635">
            <w:pPr>
              <w:spacing w:line="360" w:lineRule="auto"/>
              <w:jc w:val="center"/>
              <w:rPr>
                <w:rFonts w:eastAsia="宋体"/>
                <w:szCs w:val="24"/>
              </w:rPr>
            </w:pPr>
            <w:r w:rsidRPr="00EA211D">
              <w:rPr>
                <w:rFonts w:eastAsia="宋体" w:hint="eastAsia"/>
                <w:szCs w:val="24"/>
              </w:rPr>
              <w:t>燃油（吨</w:t>
            </w:r>
            <w:r w:rsidRPr="00EA211D">
              <w:rPr>
                <w:rFonts w:eastAsia="宋体"/>
                <w:szCs w:val="24"/>
              </w:rPr>
              <w:t>/</w:t>
            </w:r>
            <w:r w:rsidRPr="00EA211D">
              <w:rPr>
                <w:rFonts w:eastAsia="宋体" w:hint="eastAsia"/>
                <w:szCs w:val="24"/>
              </w:rPr>
              <w:t>年）</w:t>
            </w:r>
          </w:p>
        </w:tc>
        <w:tc>
          <w:tcPr>
            <w:tcW w:w="2595" w:type="dxa"/>
            <w:gridSpan w:val="3"/>
            <w:tcBorders>
              <w:right w:val="single" w:sz="12" w:space="0" w:color="auto"/>
            </w:tcBorders>
            <w:vAlign w:val="center"/>
          </w:tcPr>
          <w:p w:rsidR="00185208" w:rsidRPr="00EA211D" w:rsidRDefault="004F0635">
            <w:pPr>
              <w:spacing w:line="360" w:lineRule="auto"/>
              <w:jc w:val="center"/>
              <w:rPr>
                <w:rFonts w:eastAsia="宋体"/>
                <w:szCs w:val="24"/>
              </w:rPr>
            </w:pPr>
            <w:r w:rsidRPr="00EA211D">
              <w:rPr>
                <w:rFonts w:eastAsia="宋体"/>
                <w:szCs w:val="24"/>
              </w:rPr>
              <w:t>--</w:t>
            </w:r>
          </w:p>
        </w:tc>
      </w:tr>
      <w:tr w:rsidR="00185208">
        <w:trPr>
          <w:gridAfter w:val="1"/>
          <w:wAfter w:w="79" w:type="dxa"/>
          <w:cantSplit/>
          <w:jc w:val="center"/>
        </w:trPr>
        <w:tc>
          <w:tcPr>
            <w:tcW w:w="2169" w:type="dxa"/>
            <w:gridSpan w:val="3"/>
            <w:tcBorders>
              <w:left w:val="single" w:sz="12" w:space="0" w:color="auto"/>
            </w:tcBorders>
            <w:vAlign w:val="center"/>
          </w:tcPr>
          <w:p w:rsidR="00185208" w:rsidRPr="00EA211D" w:rsidRDefault="004F0635">
            <w:pPr>
              <w:spacing w:line="360" w:lineRule="auto"/>
              <w:jc w:val="center"/>
              <w:rPr>
                <w:rFonts w:eastAsia="宋体"/>
                <w:szCs w:val="24"/>
              </w:rPr>
            </w:pPr>
            <w:r w:rsidRPr="00EA211D">
              <w:rPr>
                <w:rFonts w:eastAsia="宋体" w:hint="eastAsia"/>
                <w:szCs w:val="24"/>
              </w:rPr>
              <w:t>电（千瓦时</w:t>
            </w:r>
            <w:r w:rsidRPr="00EA211D">
              <w:rPr>
                <w:rFonts w:eastAsia="宋体"/>
                <w:szCs w:val="24"/>
              </w:rPr>
              <w:t>/</w:t>
            </w:r>
            <w:r w:rsidRPr="00EA211D">
              <w:rPr>
                <w:rFonts w:eastAsia="宋体" w:hint="eastAsia"/>
                <w:szCs w:val="24"/>
              </w:rPr>
              <w:t>年）</w:t>
            </w:r>
          </w:p>
        </w:tc>
        <w:tc>
          <w:tcPr>
            <w:tcW w:w="1653" w:type="dxa"/>
            <w:gridSpan w:val="2"/>
            <w:vAlign w:val="center"/>
          </w:tcPr>
          <w:p w:rsidR="00185208" w:rsidRPr="008A03B0" w:rsidRDefault="00F77607">
            <w:pPr>
              <w:jc w:val="center"/>
              <w:rPr>
                <w:rFonts w:eastAsia="宋体"/>
                <w:color w:val="000000" w:themeColor="text1"/>
                <w:szCs w:val="24"/>
              </w:rPr>
            </w:pPr>
            <w:r w:rsidRPr="008A03B0">
              <w:rPr>
                <w:rFonts w:eastAsia="宋体"/>
                <w:color w:val="000000" w:themeColor="text1"/>
                <w:szCs w:val="24"/>
              </w:rPr>
              <w:t>80</w:t>
            </w:r>
            <w:r w:rsidR="004F0635" w:rsidRPr="008A03B0">
              <w:rPr>
                <w:rFonts w:eastAsia="宋体" w:hint="eastAsia"/>
                <w:color w:val="000000" w:themeColor="text1"/>
                <w:szCs w:val="24"/>
              </w:rPr>
              <w:t>万</w:t>
            </w:r>
          </w:p>
        </w:tc>
        <w:tc>
          <w:tcPr>
            <w:tcW w:w="3017" w:type="dxa"/>
            <w:gridSpan w:val="6"/>
            <w:vAlign w:val="center"/>
          </w:tcPr>
          <w:p w:rsidR="00185208" w:rsidRPr="00EA211D" w:rsidRDefault="004F0635">
            <w:pPr>
              <w:spacing w:line="360" w:lineRule="auto"/>
              <w:jc w:val="center"/>
              <w:rPr>
                <w:rFonts w:eastAsia="宋体"/>
                <w:szCs w:val="24"/>
              </w:rPr>
            </w:pPr>
            <w:r w:rsidRPr="00EA211D">
              <w:rPr>
                <w:rFonts w:eastAsia="宋体" w:hint="eastAsia"/>
                <w:szCs w:val="24"/>
              </w:rPr>
              <w:t>燃气（</w:t>
            </w:r>
            <w:r w:rsidRPr="00EA211D">
              <w:rPr>
                <w:rFonts w:eastAsia="宋体"/>
                <w:szCs w:val="24"/>
              </w:rPr>
              <w:t>Nm</w:t>
            </w:r>
            <w:r w:rsidRPr="00EA211D">
              <w:rPr>
                <w:rFonts w:eastAsia="宋体"/>
                <w:szCs w:val="24"/>
                <w:vertAlign w:val="superscript"/>
              </w:rPr>
              <w:t>3</w:t>
            </w:r>
            <w:r w:rsidRPr="00EA211D">
              <w:rPr>
                <w:rFonts w:eastAsia="宋体"/>
                <w:szCs w:val="24"/>
              </w:rPr>
              <w:t>/a</w:t>
            </w:r>
            <w:r w:rsidRPr="00EA211D">
              <w:rPr>
                <w:rFonts w:eastAsia="宋体" w:hint="eastAsia"/>
                <w:szCs w:val="24"/>
              </w:rPr>
              <w:t>）</w:t>
            </w:r>
          </w:p>
        </w:tc>
        <w:tc>
          <w:tcPr>
            <w:tcW w:w="2595" w:type="dxa"/>
            <w:gridSpan w:val="3"/>
            <w:tcBorders>
              <w:right w:val="single" w:sz="12" w:space="0" w:color="auto"/>
            </w:tcBorders>
            <w:vAlign w:val="center"/>
          </w:tcPr>
          <w:p w:rsidR="00185208" w:rsidRPr="00EA211D" w:rsidRDefault="004F0635">
            <w:pPr>
              <w:spacing w:line="360" w:lineRule="auto"/>
              <w:jc w:val="center"/>
              <w:rPr>
                <w:rFonts w:eastAsia="宋体"/>
                <w:szCs w:val="24"/>
              </w:rPr>
            </w:pPr>
            <w:r w:rsidRPr="00EA211D">
              <w:rPr>
                <w:rFonts w:eastAsia="宋体"/>
                <w:szCs w:val="24"/>
              </w:rPr>
              <w:t>--</w:t>
            </w:r>
          </w:p>
        </w:tc>
      </w:tr>
      <w:tr w:rsidR="00185208">
        <w:trPr>
          <w:gridAfter w:val="1"/>
          <w:wAfter w:w="79" w:type="dxa"/>
          <w:cantSplit/>
          <w:jc w:val="center"/>
        </w:trPr>
        <w:tc>
          <w:tcPr>
            <w:tcW w:w="2169" w:type="dxa"/>
            <w:gridSpan w:val="3"/>
            <w:tcBorders>
              <w:left w:val="single" w:sz="12" w:space="0" w:color="auto"/>
            </w:tcBorders>
            <w:vAlign w:val="center"/>
          </w:tcPr>
          <w:p w:rsidR="00185208" w:rsidRDefault="004F0635">
            <w:pPr>
              <w:spacing w:line="360" w:lineRule="auto"/>
              <w:jc w:val="center"/>
              <w:rPr>
                <w:rFonts w:eastAsia="宋体"/>
                <w:szCs w:val="24"/>
              </w:rPr>
            </w:pPr>
            <w:r>
              <w:rPr>
                <w:rFonts w:eastAsia="宋体" w:hint="eastAsia"/>
                <w:szCs w:val="24"/>
              </w:rPr>
              <w:t>燃煤（吨</w:t>
            </w:r>
            <w:r>
              <w:rPr>
                <w:rFonts w:eastAsia="宋体"/>
                <w:szCs w:val="24"/>
              </w:rPr>
              <w:t>/</w:t>
            </w:r>
            <w:r>
              <w:rPr>
                <w:rFonts w:eastAsia="宋体" w:hint="eastAsia"/>
                <w:szCs w:val="24"/>
              </w:rPr>
              <w:t>年）</w:t>
            </w:r>
          </w:p>
        </w:tc>
        <w:tc>
          <w:tcPr>
            <w:tcW w:w="1653" w:type="dxa"/>
            <w:gridSpan w:val="2"/>
            <w:vAlign w:val="center"/>
          </w:tcPr>
          <w:p w:rsidR="00185208" w:rsidRPr="008A03B0" w:rsidRDefault="004F0635">
            <w:pPr>
              <w:jc w:val="center"/>
              <w:rPr>
                <w:rFonts w:eastAsia="宋体"/>
                <w:color w:val="000000" w:themeColor="text1"/>
                <w:szCs w:val="24"/>
              </w:rPr>
            </w:pPr>
            <w:r w:rsidRPr="008A03B0">
              <w:rPr>
                <w:rFonts w:eastAsia="宋体"/>
                <w:color w:val="000000" w:themeColor="text1"/>
                <w:szCs w:val="24"/>
              </w:rPr>
              <w:t>--</w:t>
            </w:r>
          </w:p>
        </w:tc>
        <w:tc>
          <w:tcPr>
            <w:tcW w:w="3017" w:type="dxa"/>
            <w:gridSpan w:val="6"/>
            <w:vAlign w:val="center"/>
          </w:tcPr>
          <w:p w:rsidR="00185208" w:rsidRDefault="004F0635">
            <w:pPr>
              <w:spacing w:line="360" w:lineRule="auto"/>
              <w:jc w:val="center"/>
              <w:rPr>
                <w:rFonts w:eastAsia="宋体"/>
                <w:szCs w:val="24"/>
              </w:rPr>
            </w:pPr>
            <w:r>
              <w:rPr>
                <w:rFonts w:eastAsia="宋体" w:hint="eastAsia"/>
                <w:szCs w:val="24"/>
              </w:rPr>
              <w:t>其他（吨</w:t>
            </w:r>
            <w:r>
              <w:rPr>
                <w:rFonts w:eastAsia="宋体"/>
                <w:szCs w:val="24"/>
              </w:rPr>
              <w:t>/</w:t>
            </w:r>
            <w:r>
              <w:rPr>
                <w:rFonts w:eastAsia="宋体" w:hint="eastAsia"/>
                <w:szCs w:val="24"/>
              </w:rPr>
              <w:t>年）</w:t>
            </w:r>
          </w:p>
        </w:tc>
        <w:tc>
          <w:tcPr>
            <w:tcW w:w="2595" w:type="dxa"/>
            <w:gridSpan w:val="3"/>
            <w:tcBorders>
              <w:right w:val="single" w:sz="12" w:space="0" w:color="auto"/>
            </w:tcBorders>
            <w:vAlign w:val="center"/>
          </w:tcPr>
          <w:p w:rsidR="00185208" w:rsidRDefault="004F0635">
            <w:pPr>
              <w:pStyle w:val="af"/>
              <w:jc w:val="both"/>
              <w:rPr>
                <w:rFonts w:ascii="Times New Roman" w:eastAsia="宋体" w:hAnsi="Times New Roman"/>
                <w:color w:val="000000"/>
                <w:szCs w:val="24"/>
              </w:rPr>
            </w:pPr>
            <w:r>
              <w:rPr>
                <w:rFonts w:eastAsia="宋体"/>
                <w:szCs w:val="24"/>
              </w:rPr>
              <w:t xml:space="preserve">         --</w:t>
            </w:r>
          </w:p>
        </w:tc>
      </w:tr>
      <w:tr w:rsidR="00185208">
        <w:trPr>
          <w:gridAfter w:val="1"/>
          <w:wAfter w:w="79" w:type="dxa"/>
          <w:cantSplit/>
          <w:trHeight w:val="2401"/>
          <w:jc w:val="center"/>
        </w:trPr>
        <w:tc>
          <w:tcPr>
            <w:tcW w:w="9434" w:type="dxa"/>
            <w:gridSpan w:val="14"/>
            <w:tcBorders>
              <w:left w:val="single" w:sz="12" w:space="0" w:color="auto"/>
              <w:bottom w:val="single" w:sz="12" w:space="0" w:color="auto"/>
              <w:right w:val="single" w:sz="12" w:space="0" w:color="auto"/>
            </w:tcBorders>
            <w:vAlign w:val="center"/>
          </w:tcPr>
          <w:p w:rsidR="00185208" w:rsidRDefault="004F0635">
            <w:pPr>
              <w:spacing w:line="500" w:lineRule="exact"/>
              <w:jc w:val="both"/>
              <w:rPr>
                <w:rFonts w:eastAsia="宋体"/>
                <w:b/>
                <w:bCs/>
                <w:szCs w:val="24"/>
              </w:rPr>
            </w:pPr>
            <w:r>
              <w:rPr>
                <w:rFonts w:eastAsia="宋体" w:hint="eastAsia"/>
                <w:b/>
                <w:bCs/>
                <w:szCs w:val="24"/>
              </w:rPr>
              <w:t>废水（</w:t>
            </w:r>
            <w:r w:rsidR="002E730F" w:rsidRPr="002E730F">
              <w:rPr>
                <w:rFonts w:eastAsia="宋体" w:hint="eastAsia"/>
                <w:b/>
                <w:bCs/>
                <w:szCs w:val="24"/>
              </w:rPr>
              <w:t>综合废水</w:t>
            </w:r>
            <w:r>
              <w:rPr>
                <w:rFonts w:eastAsia="宋体" w:hint="eastAsia"/>
                <w:b/>
                <w:bCs/>
                <w:szCs w:val="24"/>
              </w:rPr>
              <w:t>）排水量及排放去向：</w:t>
            </w:r>
          </w:p>
          <w:p w:rsidR="00185208" w:rsidRDefault="004F0635" w:rsidP="000E438A">
            <w:pPr>
              <w:spacing w:line="500" w:lineRule="exact"/>
              <w:ind w:firstLine="560"/>
              <w:rPr>
                <w:rFonts w:eastAsia="宋体"/>
                <w:szCs w:val="24"/>
              </w:rPr>
            </w:pPr>
            <w:r w:rsidRPr="00EA211D">
              <w:rPr>
                <w:rFonts w:eastAsia="宋体" w:hint="eastAsia"/>
              </w:rPr>
              <w:t>项目厂区实行</w:t>
            </w:r>
            <w:r w:rsidRPr="00EA211D">
              <w:rPr>
                <w:rFonts w:eastAsia="宋体"/>
              </w:rPr>
              <w:t>“</w:t>
            </w:r>
            <w:r w:rsidRPr="00EA211D">
              <w:rPr>
                <w:rFonts w:eastAsia="宋体" w:hint="eastAsia"/>
              </w:rPr>
              <w:t>雨污分流</w:t>
            </w:r>
            <w:r w:rsidRPr="00EA211D">
              <w:rPr>
                <w:rFonts w:eastAsia="宋体"/>
              </w:rPr>
              <w:t>”</w:t>
            </w:r>
            <w:r w:rsidRPr="00EA211D">
              <w:rPr>
                <w:rFonts w:eastAsia="宋体" w:hint="eastAsia"/>
              </w:rPr>
              <w:t>制。雨水经雨水管网收集后排入市政雨水管网。</w:t>
            </w:r>
            <w:r w:rsidRPr="00EA211D">
              <w:rPr>
                <w:rFonts w:eastAsia="宋体" w:hint="eastAsia"/>
                <w:spacing w:val="3"/>
                <w:szCs w:val="24"/>
              </w:rPr>
              <w:t>项目产生</w:t>
            </w:r>
            <w:r w:rsidR="002E730F">
              <w:rPr>
                <w:rFonts w:eastAsia="宋体" w:hint="eastAsia"/>
                <w:spacing w:val="3"/>
                <w:szCs w:val="24"/>
              </w:rPr>
              <w:t>综合废水</w:t>
            </w:r>
            <w:r w:rsidR="001B4A7A">
              <w:rPr>
                <w:rFonts w:eastAsia="宋体"/>
                <w:spacing w:val="3"/>
                <w:szCs w:val="24"/>
              </w:rPr>
              <w:t>72</w:t>
            </w:r>
            <w:r w:rsidRPr="00EA211D">
              <w:rPr>
                <w:rFonts w:eastAsia="宋体"/>
                <w:spacing w:val="3"/>
                <w:szCs w:val="24"/>
              </w:rPr>
              <w:t>m</w:t>
            </w:r>
            <w:r w:rsidRPr="00EA211D">
              <w:rPr>
                <w:rFonts w:eastAsia="宋体"/>
                <w:spacing w:val="3"/>
                <w:szCs w:val="24"/>
                <w:vertAlign w:val="superscript"/>
              </w:rPr>
              <w:t>3</w:t>
            </w:r>
            <w:r w:rsidRPr="00EA211D">
              <w:rPr>
                <w:rFonts w:eastAsia="宋体"/>
                <w:spacing w:val="3"/>
                <w:szCs w:val="24"/>
              </w:rPr>
              <w:t>/a</w:t>
            </w:r>
            <w:r w:rsidRPr="00EA211D">
              <w:rPr>
                <w:rFonts w:eastAsia="宋体" w:hint="eastAsia"/>
                <w:spacing w:val="3"/>
                <w:szCs w:val="24"/>
              </w:rPr>
              <w:t>，</w:t>
            </w:r>
            <w:r w:rsidR="002E730F" w:rsidRPr="002E730F">
              <w:rPr>
                <w:rFonts w:eastAsia="宋体" w:hAnsi="宋体" w:hint="eastAsia"/>
                <w:szCs w:val="24"/>
              </w:rPr>
              <w:t>综合废水</w:t>
            </w:r>
            <w:r w:rsidRPr="00EA211D">
              <w:rPr>
                <w:rFonts w:eastAsia="宋体" w:hAnsi="宋体" w:hint="eastAsia"/>
                <w:szCs w:val="24"/>
              </w:rPr>
              <w:t>经化粪池处理达接管标准后排入</w:t>
            </w:r>
            <w:r w:rsidR="000E438A">
              <w:rPr>
                <w:rFonts w:eastAsia="宋体" w:hint="eastAsia"/>
                <w:szCs w:val="24"/>
              </w:rPr>
              <w:t>洪泽清涧污水处理厂</w:t>
            </w:r>
            <w:r w:rsidRPr="00EA211D">
              <w:rPr>
                <w:rFonts w:eastAsia="宋体" w:hint="eastAsia"/>
                <w:szCs w:val="24"/>
              </w:rPr>
              <w:t>，尾水达《城镇污水处理厂污染物排放标准》（</w:t>
            </w:r>
            <w:r w:rsidRPr="00EA211D">
              <w:rPr>
                <w:rFonts w:eastAsia="宋体"/>
                <w:szCs w:val="24"/>
              </w:rPr>
              <w:t>GB18918-2002</w:t>
            </w:r>
            <w:r w:rsidRPr="00EA211D">
              <w:rPr>
                <w:rFonts w:eastAsia="宋体" w:hint="eastAsia"/>
                <w:szCs w:val="24"/>
              </w:rPr>
              <w:t>）表</w:t>
            </w:r>
            <w:r w:rsidRPr="00EA211D">
              <w:rPr>
                <w:rFonts w:eastAsia="宋体"/>
                <w:szCs w:val="24"/>
              </w:rPr>
              <w:t>1</w:t>
            </w:r>
            <w:r w:rsidRPr="00EA211D">
              <w:rPr>
                <w:rFonts w:eastAsia="宋体" w:hint="eastAsia"/>
                <w:szCs w:val="24"/>
              </w:rPr>
              <w:t>中一级</w:t>
            </w:r>
            <w:r w:rsidRPr="00EA211D">
              <w:rPr>
                <w:rFonts w:eastAsia="宋体"/>
                <w:szCs w:val="24"/>
              </w:rPr>
              <w:t>A</w:t>
            </w:r>
            <w:r w:rsidRPr="00EA211D">
              <w:rPr>
                <w:rFonts w:eastAsia="宋体" w:hint="eastAsia"/>
                <w:szCs w:val="24"/>
              </w:rPr>
              <w:t>标准后排入</w:t>
            </w:r>
            <w:r w:rsidR="00C662D3">
              <w:rPr>
                <w:rFonts w:eastAsia="宋体" w:hint="eastAsia"/>
                <w:szCs w:val="24"/>
              </w:rPr>
              <w:t>入海水道南泓</w:t>
            </w:r>
            <w:r w:rsidRPr="00EA211D">
              <w:rPr>
                <w:rFonts w:eastAsia="宋体" w:hint="eastAsia"/>
                <w:szCs w:val="24"/>
              </w:rPr>
              <w:t>。</w:t>
            </w:r>
          </w:p>
        </w:tc>
      </w:tr>
      <w:tr w:rsidR="00185208" w:rsidTr="00A71464">
        <w:trPr>
          <w:gridAfter w:val="1"/>
          <w:wAfter w:w="79" w:type="dxa"/>
          <w:cantSplit/>
          <w:trHeight w:val="1599"/>
          <w:jc w:val="center"/>
        </w:trPr>
        <w:tc>
          <w:tcPr>
            <w:tcW w:w="9434" w:type="dxa"/>
            <w:gridSpan w:val="14"/>
            <w:tcBorders>
              <w:top w:val="single" w:sz="12" w:space="0" w:color="auto"/>
              <w:left w:val="single" w:sz="12" w:space="0" w:color="auto"/>
              <w:bottom w:val="single" w:sz="12" w:space="0" w:color="auto"/>
              <w:right w:val="single" w:sz="12" w:space="0" w:color="auto"/>
            </w:tcBorders>
            <w:vAlign w:val="center"/>
          </w:tcPr>
          <w:p w:rsidR="00185208" w:rsidRDefault="004F0635">
            <w:pPr>
              <w:spacing w:line="360" w:lineRule="auto"/>
              <w:jc w:val="both"/>
              <w:rPr>
                <w:rFonts w:eastAsia="宋体"/>
                <w:b/>
                <w:bCs/>
                <w:szCs w:val="24"/>
              </w:rPr>
            </w:pPr>
            <w:r>
              <w:rPr>
                <w:rFonts w:eastAsia="宋体" w:hint="eastAsia"/>
                <w:b/>
                <w:bCs/>
                <w:szCs w:val="24"/>
              </w:rPr>
              <w:t>放射性同位素和伴有电磁辐射的设施的使用情况：</w:t>
            </w:r>
          </w:p>
          <w:p w:rsidR="00185208" w:rsidRDefault="004F0635">
            <w:pPr>
              <w:spacing w:line="360" w:lineRule="auto"/>
              <w:ind w:firstLineChars="200" w:firstLine="480"/>
              <w:jc w:val="both"/>
              <w:rPr>
                <w:rFonts w:eastAsia="宋体"/>
                <w:szCs w:val="24"/>
              </w:rPr>
            </w:pPr>
            <w:r>
              <w:rPr>
                <w:rFonts w:eastAsia="宋体" w:hint="eastAsia"/>
                <w:szCs w:val="24"/>
              </w:rPr>
              <w:t>无</w:t>
            </w:r>
          </w:p>
        </w:tc>
      </w:tr>
      <w:tr w:rsidR="00185208" w:rsidTr="00BF017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17" w:type="dxa"/>
          <w:trHeight w:val="50"/>
          <w:jc w:val="center"/>
        </w:trPr>
        <w:tc>
          <w:tcPr>
            <w:tcW w:w="9396" w:type="dxa"/>
            <w:gridSpan w:val="14"/>
            <w:tcBorders>
              <w:bottom w:val="single" w:sz="4" w:space="0" w:color="auto"/>
            </w:tcBorders>
          </w:tcPr>
          <w:p w:rsidR="00185208" w:rsidRDefault="004F0635">
            <w:pPr>
              <w:spacing w:line="480" w:lineRule="exact"/>
              <w:rPr>
                <w:rFonts w:eastAsia="宋体"/>
                <w:b/>
                <w:szCs w:val="24"/>
              </w:rPr>
            </w:pPr>
            <w:r>
              <w:rPr>
                <w:rFonts w:eastAsia="宋体" w:hint="eastAsia"/>
                <w:b/>
                <w:szCs w:val="24"/>
              </w:rPr>
              <w:lastRenderedPageBreak/>
              <w:t>工程内容及规模（不够时可附另页）：</w:t>
            </w:r>
          </w:p>
          <w:p w:rsidR="008A03B0" w:rsidRPr="00A030BC" w:rsidRDefault="008A03B0" w:rsidP="008A03B0">
            <w:pPr>
              <w:spacing w:line="500" w:lineRule="exact"/>
              <w:ind w:firstLineChars="200" w:firstLine="482"/>
              <w:jc w:val="both"/>
              <w:rPr>
                <w:rFonts w:eastAsia="宋体"/>
                <w:b/>
                <w:szCs w:val="24"/>
              </w:rPr>
            </w:pPr>
            <w:r w:rsidRPr="00A030BC">
              <w:rPr>
                <w:rFonts w:eastAsia="宋体"/>
                <w:b/>
                <w:szCs w:val="24"/>
              </w:rPr>
              <w:t>1</w:t>
            </w:r>
            <w:r w:rsidRPr="00A030BC">
              <w:rPr>
                <w:rFonts w:eastAsia="宋体"/>
                <w:b/>
                <w:szCs w:val="24"/>
              </w:rPr>
              <w:t>、项目概况</w:t>
            </w:r>
          </w:p>
          <w:p w:rsidR="00482029" w:rsidRPr="00D61F95" w:rsidRDefault="006076C9" w:rsidP="00482029">
            <w:pPr>
              <w:spacing w:line="500" w:lineRule="exact"/>
              <w:ind w:firstLineChars="200" w:firstLine="480"/>
              <w:jc w:val="both"/>
              <w:rPr>
                <w:rFonts w:eastAsiaTheme="minorEastAsia"/>
                <w:szCs w:val="24"/>
              </w:rPr>
            </w:pPr>
            <w:r>
              <w:rPr>
                <w:rFonts w:eastAsia="宋体" w:hint="eastAsia"/>
                <w:szCs w:val="24"/>
              </w:rPr>
              <w:t>源之翼智能装备制造（江苏）有限公司</w:t>
            </w:r>
            <w:r w:rsidR="00482029" w:rsidRPr="00D61F95">
              <w:rPr>
                <w:rFonts w:eastAsiaTheme="minorEastAsia" w:hAnsiTheme="minorEastAsia"/>
                <w:szCs w:val="24"/>
              </w:rPr>
              <w:t>拟投资</w:t>
            </w:r>
            <w:r w:rsidR="00C662D3">
              <w:rPr>
                <w:rFonts w:eastAsiaTheme="minorEastAsia"/>
                <w:szCs w:val="24"/>
              </w:rPr>
              <w:t>3200</w:t>
            </w:r>
            <w:r w:rsidR="00482029" w:rsidRPr="00D61F95">
              <w:rPr>
                <w:rFonts w:eastAsiaTheme="minorEastAsia" w:hAnsiTheme="minorEastAsia"/>
                <w:szCs w:val="24"/>
              </w:rPr>
              <w:t>万元在</w:t>
            </w:r>
            <w:r w:rsidR="00C662D3" w:rsidRPr="00C662D3">
              <w:rPr>
                <w:rFonts w:eastAsiaTheme="minorEastAsia" w:hAnsiTheme="minorEastAsia" w:hint="eastAsia"/>
                <w:szCs w:val="24"/>
              </w:rPr>
              <w:t>淮安市洪泽区东九街东侧、砚马河路南侧</w:t>
            </w:r>
            <w:r w:rsidR="00482029" w:rsidRPr="00D61F95">
              <w:rPr>
                <w:rFonts w:eastAsiaTheme="minorEastAsia" w:hAnsiTheme="minorEastAsia"/>
                <w:color w:val="000000"/>
                <w:szCs w:val="24"/>
              </w:rPr>
              <w:t>建设</w:t>
            </w:r>
            <w:r>
              <w:rPr>
                <w:rFonts w:eastAsiaTheme="minorEastAsia" w:hAnsiTheme="minorEastAsia"/>
                <w:szCs w:val="24"/>
              </w:rPr>
              <w:t>年产</w:t>
            </w:r>
            <w:r>
              <w:rPr>
                <w:rFonts w:eastAsiaTheme="minorEastAsia" w:hAnsiTheme="minorEastAsia"/>
                <w:szCs w:val="24"/>
              </w:rPr>
              <w:t>10</w:t>
            </w:r>
            <w:r>
              <w:rPr>
                <w:rFonts w:eastAsiaTheme="minorEastAsia" w:hAnsiTheme="minorEastAsia"/>
                <w:szCs w:val="24"/>
              </w:rPr>
              <w:t>台套新型节能保温板材设备制造项目</w:t>
            </w:r>
            <w:r w:rsidR="00482029" w:rsidRPr="00D61F95">
              <w:rPr>
                <w:rFonts w:eastAsiaTheme="minorEastAsia" w:hAnsiTheme="minorEastAsia"/>
                <w:szCs w:val="24"/>
              </w:rPr>
              <w:t>，</w:t>
            </w:r>
            <w:r w:rsidR="00482029" w:rsidRPr="00D61F95">
              <w:rPr>
                <w:rFonts w:eastAsiaTheme="minorEastAsia" w:hAnsiTheme="minorEastAsia"/>
                <w:color w:val="000000"/>
                <w:szCs w:val="24"/>
              </w:rPr>
              <w:t>其建成后达到</w:t>
            </w:r>
            <w:r w:rsidR="00C662D3">
              <w:rPr>
                <w:rFonts w:eastAsiaTheme="minorEastAsia" w:hAnsiTheme="minorEastAsia"/>
                <w:szCs w:val="24"/>
              </w:rPr>
              <w:t>年产</w:t>
            </w:r>
            <w:r w:rsidR="00C662D3">
              <w:rPr>
                <w:rFonts w:eastAsiaTheme="minorEastAsia" w:hAnsiTheme="minorEastAsia"/>
                <w:szCs w:val="24"/>
              </w:rPr>
              <w:t>10</w:t>
            </w:r>
            <w:r w:rsidR="00C662D3">
              <w:rPr>
                <w:rFonts w:eastAsiaTheme="minorEastAsia" w:hAnsiTheme="minorEastAsia"/>
                <w:szCs w:val="24"/>
              </w:rPr>
              <w:t>台套新型节能保温板材设备</w:t>
            </w:r>
            <w:r w:rsidR="00482029" w:rsidRPr="00D61F95">
              <w:rPr>
                <w:rFonts w:eastAsiaTheme="minorEastAsia" w:hAnsiTheme="minorEastAsia"/>
                <w:szCs w:val="24"/>
              </w:rPr>
              <w:t>。</w:t>
            </w:r>
          </w:p>
          <w:p w:rsidR="00E47499" w:rsidRPr="00D61F95" w:rsidRDefault="00D61F95" w:rsidP="00482029">
            <w:pPr>
              <w:spacing w:line="500" w:lineRule="exact"/>
              <w:ind w:firstLineChars="200" w:firstLine="480"/>
              <w:jc w:val="both"/>
              <w:rPr>
                <w:rFonts w:eastAsiaTheme="minorEastAsia"/>
                <w:szCs w:val="24"/>
              </w:rPr>
            </w:pPr>
            <w:r w:rsidRPr="00D61F95">
              <w:rPr>
                <w:rFonts w:eastAsiaTheme="minorEastAsia" w:hAnsiTheme="minorEastAsia"/>
                <w:szCs w:val="24"/>
              </w:rPr>
              <w:t>根据《中华人民共和国环境影响评价法》、《建设项目环境影响评价分类管理名录》（</w:t>
            </w:r>
            <w:r w:rsidRPr="00D61F95">
              <w:rPr>
                <w:rFonts w:eastAsiaTheme="minorEastAsia"/>
                <w:szCs w:val="24"/>
              </w:rPr>
              <w:t>201</w:t>
            </w:r>
            <w:r w:rsidR="008841F1">
              <w:rPr>
                <w:rFonts w:eastAsiaTheme="minorEastAsia" w:hint="eastAsia"/>
                <w:szCs w:val="24"/>
              </w:rPr>
              <w:t>7</w:t>
            </w:r>
            <w:r w:rsidRPr="00D61F95">
              <w:rPr>
                <w:rFonts w:eastAsiaTheme="minorEastAsia" w:hAnsiTheme="minorEastAsia"/>
                <w:szCs w:val="24"/>
              </w:rPr>
              <w:t>年</w:t>
            </w:r>
            <w:r w:rsidR="00C662D3">
              <w:rPr>
                <w:rFonts w:eastAsiaTheme="minorEastAsia" w:hint="eastAsia"/>
                <w:szCs w:val="24"/>
              </w:rPr>
              <w:t>9</w:t>
            </w:r>
            <w:r w:rsidRPr="00D61F95">
              <w:rPr>
                <w:rFonts w:eastAsiaTheme="minorEastAsia" w:hAnsiTheme="minorEastAsia"/>
                <w:szCs w:val="24"/>
              </w:rPr>
              <w:t>月</w:t>
            </w:r>
            <w:r w:rsidRPr="00D61F95">
              <w:rPr>
                <w:rFonts w:eastAsiaTheme="minorEastAsia"/>
                <w:szCs w:val="24"/>
              </w:rPr>
              <w:t>1</w:t>
            </w:r>
            <w:r w:rsidRPr="00D61F95">
              <w:rPr>
                <w:rFonts w:eastAsiaTheme="minorEastAsia" w:hAnsiTheme="minorEastAsia"/>
                <w:szCs w:val="24"/>
              </w:rPr>
              <w:t>日起施行）的规定，项目需编制环境影响报告表，</w:t>
            </w:r>
            <w:r w:rsidR="006076C9">
              <w:rPr>
                <w:rFonts w:eastAsiaTheme="minorEastAsia" w:hAnsiTheme="minorEastAsia"/>
                <w:szCs w:val="24"/>
              </w:rPr>
              <w:t>源之翼智能装备制造（江苏）有限公司</w:t>
            </w:r>
            <w:r w:rsidRPr="00D61F95">
              <w:rPr>
                <w:rFonts w:eastAsiaTheme="minorEastAsia" w:hAnsiTheme="minorEastAsia"/>
                <w:szCs w:val="24"/>
              </w:rPr>
              <w:t>委托江苏润天环境科技有限公司承担该项目的环境影响报告表的编制工作。</w:t>
            </w:r>
            <w:r w:rsidR="00482029" w:rsidRPr="00D61F95">
              <w:rPr>
                <w:rFonts w:eastAsiaTheme="minorEastAsia" w:hAnsiTheme="minorEastAsia"/>
                <w:szCs w:val="24"/>
              </w:rPr>
              <w:t>江苏润天环境科技有限公司在</w:t>
            </w:r>
            <w:r w:rsidR="00482029" w:rsidRPr="00D61F95">
              <w:rPr>
                <w:rFonts w:eastAsiaTheme="minorEastAsia" w:hAnsiTheme="minorEastAsia"/>
              </w:rPr>
              <w:t>进行了实地踏勘和资料收集，工程分析的基础上，编制了本环境影响报告表。</w:t>
            </w:r>
          </w:p>
          <w:p w:rsidR="00BD21B7" w:rsidRDefault="009B5FEF" w:rsidP="00E47499">
            <w:pPr>
              <w:spacing w:line="500" w:lineRule="exact"/>
              <w:ind w:firstLineChars="200" w:firstLine="480"/>
              <w:jc w:val="both"/>
              <w:rPr>
                <w:rFonts w:eastAsia="宋体"/>
                <w:color w:val="000000" w:themeColor="text1"/>
                <w:szCs w:val="24"/>
              </w:rPr>
            </w:pPr>
            <w:r w:rsidRPr="00D61F95">
              <w:rPr>
                <w:rFonts w:eastAsiaTheme="minorEastAsia" w:hAnsiTheme="minorEastAsia"/>
                <w:szCs w:val="24"/>
              </w:rPr>
              <w:t>本项目取得了</w:t>
            </w:r>
            <w:r w:rsidRPr="00D61F95">
              <w:rPr>
                <w:rFonts w:eastAsiaTheme="minorEastAsia" w:hAnsiTheme="minorEastAsia"/>
              </w:rPr>
              <w:t>淮安</w:t>
            </w:r>
            <w:r w:rsidR="00397A8A">
              <w:rPr>
                <w:rFonts w:eastAsiaTheme="minorEastAsia" w:hAnsiTheme="minorEastAsia" w:hint="eastAsia"/>
              </w:rPr>
              <w:t>市洪泽区</w:t>
            </w:r>
            <w:r w:rsidRPr="00D61F95">
              <w:rPr>
                <w:rFonts w:eastAsiaTheme="minorEastAsia" w:hAnsiTheme="minorEastAsia"/>
              </w:rPr>
              <w:t>发</w:t>
            </w:r>
            <w:r>
              <w:rPr>
                <w:rFonts w:ascii="宋体" w:eastAsia="宋体" w:hAnsi="宋体" w:hint="eastAsia"/>
              </w:rPr>
              <w:t>改委</w:t>
            </w:r>
            <w:r w:rsidRPr="00AE6B65">
              <w:rPr>
                <w:rFonts w:ascii="宋体" w:eastAsia="宋体" w:hAnsi="宋体"/>
              </w:rPr>
              <w:t>关于本项目备案的通知</w:t>
            </w:r>
            <w:r w:rsidR="00E47499">
              <w:rPr>
                <w:rFonts w:eastAsia="宋体" w:hint="eastAsia"/>
                <w:color w:val="000000" w:themeColor="text1"/>
                <w:szCs w:val="24"/>
              </w:rPr>
              <w:t>，项目</w:t>
            </w:r>
            <w:r w:rsidR="00BB731E">
              <w:rPr>
                <w:rFonts w:eastAsia="宋体" w:hint="eastAsia"/>
                <w:color w:val="000000" w:themeColor="text1"/>
                <w:szCs w:val="24"/>
              </w:rPr>
              <w:t>备案号为</w:t>
            </w:r>
            <w:r w:rsidR="00BB731E" w:rsidRPr="00BB731E">
              <w:rPr>
                <w:rFonts w:eastAsia="宋体" w:hint="eastAsia"/>
                <w:color w:val="000000" w:themeColor="text1"/>
                <w:szCs w:val="24"/>
              </w:rPr>
              <w:t>洪泽发改投资备</w:t>
            </w:r>
            <w:r w:rsidR="00BB731E" w:rsidRPr="00BB731E">
              <w:rPr>
                <w:rFonts w:eastAsia="宋体" w:hint="eastAsia"/>
                <w:color w:val="000000" w:themeColor="text1"/>
                <w:szCs w:val="24"/>
              </w:rPr>
              <w:t>[2018]25</w:t>
            </w:r>
            <w:r w:rsidR="00BB731E" w:rsidRPr="00BB731E">
              <w:rPr>
                <w:rFonts w:eastAsia="宋体" w:hint="eastAsia"/>
                <w:color w:val="000000" w:themeColor="text1"/>
                <w:szCs w:val="24"/>
              </w:rPr>
              <w:t>号</w:t>
            </w:r>
            <w:r w:rsidR="00E47499">
              <w:rPr>
                <w:rFonts w:eastAsia="宋体" w:hint="eastAsia"/>
                <w:color w:val="000000" w:themeColor="text1"/>
                <w:szCs w:val="24"/>
              </w:rPr>
              <w:t>。</w:t>
            </w:r>
          </w:p>
          <w:p w:rsidR="008A03B0" w:rsidRPr="00A030BC" w:rsidRDefault="008A03B0" w:rsidP="008A03B0">
            <w:pPr>
              <w:spacing w:line="500" w:lineRule="exact"/>
              <w:ind w:firstLineChars="200" w:firstLine="482"/>
              <w:jc w:val="both"/>
              <w:rPr>
                <w:rFonts w:eastAsia="宋体"/>
                <w:b/>
                <w:color w:val="000000" w:themeColor="text1"/>
                <w:szCs w:val="24"/>
              </w:rPr>
            </w:pPr>
            <w:r w:rsidRPr="00A030BC">
              <w:rPr>
                <w:rFonts w:eastAsia="宋体" w:hint="eastAsia"/>
                <w:b/>
                <w:color w:val="000000" w:themeColor="text1"/>
                <w:szCs w:val="24"/>
              </w:rPr>
              <w:t>2</w:t>
            </w:r>
            <w:r w:rsidRPr="00A030BC">
              <w:rPr>
                <w:rFonts w:eastAsia="宋体" w:hint="eastAsia"/>
                <w:b/>
                <w:color w:val="000000" w:themeColor="text1"/>
                <w:szCs w:val="24"/>
              </w:rPr>
              <w:t>、产业政策相符性分析</w:t>
            </w:r>
          </w:p>
          <w:p w:rsidR="008A03B0" w:rsidRDefault="008A03B0" w:rsidP="008A03B0">
            <w:pPr>
              <w:spacing w:line="500" w:lineRule="exact"/>
              <w:ind w:firstLineChars="200" w:firstLine="480"/>
              <w:jc w:val="both"/>
              <w:rPr>
                <w:rFonts w:eastAsia="宋体"/>
                <w:color w:val="000000" w:themeColor="text1"/>
                <w:szCs w:val="24"/>
              </w:rPr>
            </w:pPr>
            <w:r w:rsidRPr="00A030BC">
              <w:rPr>
                <w:rFonts w:eastAsia="宋体" w:hint="eastAsia"/>
                <w:color w:val="000000" w:themeColor="text1"/>
                <w:szCs w:val="24"/>
              </w:rPr>
              <w:t>本项目为</w:t>
            </w:r>
            <w:r>
              <w:rPr>
                <w:rFonts w:eastAsia="宋体" w:hint="eastAsia"/>
                <w:color w:val="000000" w:themeColor="text1"/>
                <w:szCs w:val="24"/>
              </w:rPr>
              <w:t>专用设备制造</w:t>
            </w:r>
            <w:r w:rsidRPr="00A030BC">
              <w:rPr>
                <w:rFonts w:eastAsia="宋体" w:hint="eastAsia"/>
                <w:color w:val="000000" w:themeColor="text1"/>
                <w:szCs w:val="24"/>
              </w:rPr>
              <w:t>项目，属于国民经济行业类别中的</w:t>
            </w:r>
            <w:r>
              <w:rPr>
                <w:rFonts w:eastAsia="宋体" w:hint="eastAsia"/>
                <w:color w:val="000000" w:themeColor="text1"/>
                <w:szCs w:val="24"/>
              </w:rPr>
              <w:t>其他专用设备制造业</w:t>
            </w:r>
            <w:r w:rsidRPr="00A030BC">
              <w:rPr>
                <w:rFonts w:eastAsia="宋体" w:hint="eastAsia"/>
                <w:color w:val="000000" w:themeColor="text1"/>
                <w:szCs w:val="24"/>
              </w:rPr>
              <w:t>(C</w:t>
            </w:r>
            <w:r>
              <w:rPr>
                <w:rFonts w:eastAsia="宋体" w:hint="eastAsia"/>
                <w:color w:val="000000" w:themeColor="text1"/>
                <w:szCs w:val="24"/>
              </w:rPr>
              <w:t>3599</w:t>
            </w:r>
            <w:r w:rsidRPr="00A030BC">
              <w:rPr>
                <w:rFonts w:eastAsia="宋体" w:hint="eastAsia"/>
                <w:color w:val="000000" w:themeColor="text1"/>
                <w:szCs w:val="24"/>
              </w:rPr>
              <w:t>)</w:t>
            </w:r>
            <w:r w:rsidRPr="00A030BC">
              <w:rPr>
                <w:rFonts w:eastAsia="宋体" w:hint="eastAsia"/>
                <w:color w:val="000000" w:themeColor="text1"/>
                <w:szCs w:val="24"/>
              </w:rPr>
              <w:t>。经查询项目不属于《产业结构调整指导目录（</w:t>
            </w:r>
            <w:r w:rsidRPr="00A030BC">
              <w:rPr>
                <w:rFonts w:eastAsia="宋体" w:hint="eastAsia"/>
                <w:color w:val="000000" w:themeColor="text1"/>
                <w:szCs w:val="24"/>
              </w:rPr>
              <w:t xml:space="preserve">2011 </w:t>
            </w:r>
            <w:r w:rsidRPr="00A030BC">
              <w:rPr>
                <w:rFonts w:eastAsia="宋体" w:hint="eastAsia"/>
                <w:color w:val="000000" w:themeColor="text1"/>
                <w:szCs w:val="24"/>
              </w:rPr>
              <w:t>年本）》（</w:t>
            </w:r>
            <w:r w:rsidRPr="00A030BC">
              <w:rPr>
                <w:rFonts w:eastAsia="宋体" w:hint="eastAsia"/>
                <w:color w:val="000000" w:themeColor="text1"/>
                <w:szCs w:val="24"/>
              </w:rPr>
              <w:t xml:space="preserve">2013 </w:t>
            </w:r>
            <w:r w:rsidRPr="00A030BC">
              <w:rPr>
                <w:rFonts w:eastAsia="宋体" w:hint="eastAsia"/>
                <w:color w:val="000000" w:themeColor="text1"/>
                <w:szCs w:val="24"/>
              </w:rPr>
              <w:t>年修正）中的鼓励类、限制类、淘汰类，属于允许类；不属于《江苏省工业和信息产业结构调整指导目录（</w:t>
            </w:r>
            <w:r w:rsidRPr="00A030BC">
              <w:rPr>
                <w:rFonts w:eastAsia="宋体" w:hint="eastAsia"/>
                <w:color w:val="000000" w:themeColor="text1"/>
                <w:szCs w:val="24"/>
              </w:rPr>
              <w:t xml:space="preserve">2012 </w:t>
            </w:r>
            <w:r w:rsidRPr="00A030BC">
              <w:rPr>
                <w:rFonts w:eastAsia="宋体" w:hint="eastAsia"/>
                <w:color w:val="000000" w:themeColor="text1"/>
                <w:szCs w:val="24"/>
              </w:rPr>
              <w:t>年本）》中的鼓励类、限制类、淘汰类，属于允许类；不属于《淮安市产业结构调整目录（</w:t>
            </w:r>
            <w:r w:rsidRPr="00A030BC">
              <w:rPr>
                <w:rFonts w:eastAsia="宋体" w:hint="eastAsia"/>
                <w:color w:val="000000" w:themeColor="text1"/>
                <w:szCs w:val="24"/>
              </w:rPr>
              <w:t xml:space="preserve">2018-2020 </w:t>
            </w:r>
            <w:r w:rsidRPr="00A030BC">
              <w:rPr>
                <w:rFonts w:eastAsia="宋体" w:hint="eastAsia"/>
                <w:color w:val="000000" w:themeColor="text1"/>
                <w:szCs w:val="24"/>
              </w:rPr>
              <w:t>年本）》中的鼓励类、限制类，属于允许类</w:t>
            </w:r>
            <w:r>
              <w:rPr>
                <w:rFonts w:eastAsia="宋体" w:hint="eastAsia"/>
                <w:color w:val="000000" w:themeColor="text1"/>
                <w:szCs w:val="24"/>
              </w:rPr>
              <w:t>。</w:t>
            </w:r>
          </w:p>
          <w:p w:rsidR="008A03B0" w:rsidRPr="00A030BC" w:rsidRDefault="008A03B0" w:rsidP="008A03B0">
            <w:pPr>
              <w:spacing w:line="500" w:lineRule="exact"/>
              <w:ind w:firstLineChars="196" w:firstLine="472"/>
              <w:rPr>
                <w:rFonts w:eastAsia="宋体"/>
                <w:b/>
                <w:color w:val="000000" w:themeColor="text1"/>
              </w:rPr>
            </w:pPr>
            <w:r w:rsidRPr="00A030BC">
              <w:rPr>
                <w:rFonts w:eastAsia="宋体" w:hint="eastAsia"/>
                <w:b/>
                <w:color w:val="000000" w:themeColor="text1"/>
                <w:szCs w:val="24"/>
              </w:rPr>
              <w:t>3</w:t>
            </w:r>
            <w:r w:rsidRPr="00A030BC">
              <w:rPr>
                <w:rFonts w:eastAsia="宋体" w:hint="eastAsia"/>
                <w:b/>
                <w:color w:val="000000" w:themeColor="text1"/>
                <w:szCs w:val="24"/>
              </w:rPr>
              <w:t>、</w:t>
            </w:r>
            <w:r w:rsidRPr="00A030BC">
              <w:rPr>
                <w:rFonts w:eastAsia="宋体"/>
                <w:b/>
                <w:color w:val="000000" w:themeColor="text1"/>
              </w:rPr>
              <w:t>选址与用地规划相符性</w:t>
            </w:r>
          </w:p>
          <w:p w:rsidR="008A03B0" w:rsidRDefault="008A03B0" w:rsidP="00E47499">
            <w:pPr>
              <w:spacing w:line="500" w:lineRule="exact"/>
              <w:ind w:firstLineChars="200" w:firstLine="480"/>
              <w:jc w:val="both"/>
              <w:rPr>
                <w:rFonts w:eastAsia="宋体"/>
                <w:color w:val="000000" w:themeColor="text1"/>
              </w:rPr>
            </w:pPr>
            <w:r w:rsidRPr="00A324EE">
              <w:rPr>
                <w:rFonts w:eastAsia="宋体" w:hint="eastAsia"/>
                <w:color w:val="000000" w:themeColor="text1"/>
              </w:rPr>
              <w:t>拟建项目位于</w:t>
            </w:r>
            <w:r w:rsidRPr="00BB731E">
              <w:rPr>
                <w:rFonts w:eastAsia="宋体" w:hint="eastAsia"/>
                <w:color w:val="000000" w:themeColor="text1"/>
                <w:szCs w:val="24"/>
              </w:rPr>
              <w:t>淮安市洪泽区东九街东侧、砚马河路南侧</w:t>
            </w:r>
            <w:r w:rsidRPr="00A324EE">
              <w:rPr>
                <w:rFonts w:eastAsia="宋体" w:hint="eastAsia"/>
                <w:color w:val="000000" w:themeColor="text1"/>
              </w:rPr>
              <w:t>，项目用地性质为工业用地。本项目用地</w:t>
            </w:r>
            <w:r w:rsidRPr="00A324EE">
              <w:rPr>
                <w:rFonts w:eastAsia="宋体"/>
                <w:color w:val="000000" w:themeColor="text1"/>
              </w:rPr>
              <w:t>不属于《江苏省限制用地项目目录（</w:t>
            </w:r>
            <w:r w:rsidRPr="00A324EE">
              <w:rPr>
                <w:rFonts w:eastAsia="宋体"/>
                <w:color w:val="000000" w:themeColor="text1"/>
              </w:rPr>
              <w:t>2013</w:t>
            </w:r>
            <w:r w:rsidRPr="00A324EE">
              <w:rPr>
                <w:rFonts w:eastAsia="宋体"/>
                <w:color w:val="000000" w:themeColor="text1"/>
              </w:rPr>
              <w:t>本）》、《江苏省禁止用地项目目录（</w:t>
            </w:r>
            <w:r w:rsidRPr="00A324EE">
              <w:rPr>
                <w:rFonts w:eastAsia="宋体"/>
                <w:color w:val="000000" w:themeColor="text1"/>
              </w:rPr>
              <w:t>2013</w:t>
            </w:r>
            <w:r w:rsidRPr="00A324EE">
              <w:rPr>
                <w:rFonts w:eastAsia="宋体"/>
                <w:color w:val="000000" w:themeColor="text1"/>
              </w:rPr>
              <w:t>）本》中限制或禁止用地项目</w:t>
            </w:r>
            <w:r>
              <w:rPr>
                <w:rFonts w:eastAsia="宋体" w:hint="eastAsia"/>
                <w:color w:val="000000" w:themeColor="text1"/>
              </w:rPr>
              <w:t>，项目选址符合淮安市洪泽区用地规划</w:t>
            </w:r>
            <w:r w:rsidRPr="00A324EE">
              <w:rPr>
                <w:rFonts w:eastAsia="宋体" w:hint="eastAsia"/>
                <w:color w:val="000000" w:themeColor="text1"/>
              </w:rPr>
              <w:t>。</w:t>
            </w:r>
          </w:p>
          <w:p w:rsidR="000C545A" w:rsidRPr="00A324EE" w:rsidRDefault="000C545A" w:rsidP="000C545A">
            <w:pPr>
              <w:spacing w:line="500" w:lineRule="exact"/>
              <w:ind w:firstLineChars="196" w:firstLine="472"/>
              <w:rPr>
                <w:rFonts w:eastAsia="宋体"/>
                <w:b/>
                <w:color w:val="000000" w:themeColor="text1"/>
              </w:rPr>
            </w:pPr>
            <w:r w:rsidRPr="00A324EE">
              <w:rPr>
                <w:rFonts w:eastAsia="宋体"/>
                <w:b/>
                <w:color w:val="000000" w:themeColor="text1"/>
              </w:rPr>
              <w:t>3</w:t>
            </w:r>
            <w:r w:rsidRPr="00A324EE">
              <w:rPr>
                <w:rFonts w:eastAsia="宋体" w:hint="eastAsia"/>
                <w:b/>
                <w:color w:val="000000" w:themeColor="text1"/>
              </w:rPr>
              <w:t>、产品方案</w:t>
            </w:r>
          </w:p>
          <w:p w:rsidR="000C545A" w:rsidRPr="00A324EE" w:rsidRDefault="000C545A" w:rsidP="000C545A">
            <w:pPr>
              <w:spacing w:line="500" w:lineRule="exact"/>
              <w:ind w:firstLineChars="200" w:firstLine="480"/>
              <w:rPr>
                <w:rFonts w:eastAsia="宋体"/>
                <w:color w:val="000000" w:themeColor="text1"/>
              </w:rPr>
            </w:pPr>
            <w:r w:rsidRPr="00A324EE">
              <w:rPr>
                <w:rFonts w:eastAsia="宋体" w:hint="eastAsia"/>
                <w:color w:val="000000" w:themeColor="text1"/>
              </w:rPr>
              <w:t>项目</w:t>
            </w:r>
            <w:r>
              <w:rPr>
                <w:rFonts w:eastAsia="宋体" w:hint="eastAsia"/>
                <w:color w:val="000000" w:themeColor="text1"/>
              </w:rPr>
              <w:t>产品方案</w:t>
            </w:r>
            <w:r w:rsidRPr="00A324EE">
              <w:rPr>
                <w:rFonts w:eastAsia="宋体" w:hint="eastAsia"/>
                <w:color w:val="000000" w:themeColor="text1"/>
              </w:rPr>
              <w:t>见表</w:t>
            </w:r>
            <w:r w:rsidRPr="00A324EE">
              <w:rPr>
                <w:rFonts w:eastAsia="宋体"/>
                <w:color w:val="000000" w:themeColor="text1"/>
              </w:rPr>
              <w:t>1-</w:t>
            </w:r>
            <w:r w:rsidR="00047077">
              <w:rPr>
                <w:rFonts w:eastAsia="宋体" w:hint="eastAsia"/>
                <w:color w:val="000000" w:themeColor="text1"/>
              </w:rPr>
              <w:t>1</w:t>
            </w:r>
            <w:r w:rsidRPr="00A324EE">
              <w:rPr>
                <w:rFonts w:eastAsia="宋体" w:hint="eastAsia"/>
                <w:color w:val="000000" w:themeColor="text1"/>
              </w:rPr>
              <w:t>。</w:t>
            </w:r>
          </w:p>
          <w:p w:rsidR="000C545A" w:rsidRPr="0010742A" w:rsidRDefault="000C545A" w:rsidP="000C545A">
            <w:pPr>
              <w:adjustRightInd w:val="0"/>
              <w:snapToGrid w:val="0"/>
              <w:spacing w:line="480" w:lineRule="exact"/>
              <w:jc w:val="center"/>
              <w:rPr>
                <w:rFonts w:eastAsia="宋体"/>
                <w:b/>
                <w:szCs w:val="24"/>
              </w:rPr>
            </w:pPr>
            <w:r w:rsidRPr="0010742A">
              <w:rPr>
                <w:rFonts w:eastAsia="宋体" w:hint="eastAsia"/>
                <w:b/>
                <w:szCs w:val="24"/>
              </w:rPr>
              <w:t>表</w:t>
            </w:r>
            <w:r w:rsidRPr="0010742A">
              <w:rPr>
                <w:rFonts w:eastAsia="宋体"/>
                <w:b/>
                <w:szCs w:val="24"/>
              </w:rPr>
              <w:t>1-</w:t>
            </w:r>
            <w:r w:rsidR="00047077">
              <w:rPr>
                <w:rFonts w:eastAsia="宋体" w:hint="eastAsia"/>
                <w:b/>
                <w:szCs w:val="24"/>
              </w:rPr>
              <w:t>1</w:t>
            </w:r>
            <w:r w:rsidRPr="0010742A">
              <w:rPr>
                <w:rFonts w:eastAsia="宋体" w:hint="eastAsia"/>
                <w:b/>
                <w:szCs w:val="24"/>
              </w:rPr>
              <w:t>产品方案表</w:t>
            </w:r>
          </w:p>
          <w:tbl>
            <w:tblPr>
              <w:tblW w:w="8955" w:type="dxa"/>
              <w:tblBorders>
                <w:top w:val="single" w:sz="12" w:space="0" w:color="auto"/>
                <w:bottom w:val="single" w:sz="12" w:space="0" w:color="auto"/>
                <w:insideH w:val="single" w:sz="6" w:space="0" w:color="auto"/>
                <w:insideV w:val="single" w:sz="6" w:space="0" w:color="auto"/>
              </w:tblBorders>
              <w:tblLook w:val="0000"/>
            </w:tblPr>
            <w:tblGrid>
              <w:gridCol w:w="659"/>
              <w:gridCol w:w="3069"/>
              <w:gridCol w:w="2126"/>
              <w:gridCol w:w="3101"/>
            </w:tblGrid>
            <w:tr w:rsidR="000C545A" w:rsidRPr="0010742A" w:rsidTr="00D06B2E">
              <w:trPr>
                <w:trHeight w:hRule="exact" w:val="535"/>
              </w:trPr>
              <w:tc>
                <w:tcPr>
                  <w:tcW w:w="659" w:type="dxa"/>
                  <w:vAlign w:val="center"/>
                </w:tcPr>
                <w:p w:rsidR="000C545A" w:rsidRPr="0010742A" w:rsidRDefault="000C545A" w:rsidP="00D06B2E">
                  <w:pPr>
                    <w:jc w:val="center"/>
                    <w:rPr>
                      <w:rFonts w:eastAsia="宋体"/>
                      <w:sz w:val="21"/>
                      <w:szCs w:val="21"/>
                    </w:rPr>
                  </w:pPr>
                  <w:r w:rsidRPr="0010742A">
                    <w:rPr>
                      <w:rFonts w:eastAsia="宋体" w:hint="eastAsia"/>
                      <w:sz w:val="21"/>
                      <w:szCs w:val="21"/>
                    </w:rPr>
                    <w:t>序号</w:t>
                  </w:r>
                </w:p>
              </w:tc>
              <w:tc>
                <w:tcPr>
                  <w:tcW w:w="3069" w:type="dxa"/>
                  <w:vAlign w:val="center"/>
                </w:tcPr>
                <w:p w:rsidR="000C545A" w:rsidRPr="0010742A" w:rsidRDefault="000C545A" w:rsidP="00D06B2E">
                  <w:pPr>
                    <w:jc w:val="center"/>
                    <w:rPr>
                      <w:rFonts w:eastAsia="宋体"/>
                      <w:sz w:val="21"/>
                      <w:szCs w:val="21"/>
                    </w:rPr>
                  </w:pPr>
                  <w:r w:rsidRPr="0010742A">
                    <w:rPr>
                      <w:rFonts w:eastAsia="宋体" w:hint="eastAsia"/>
                      <w:sz w:val="21"/>
                      <w:szCs w:val="21"/>
                    </w:rPr>
                    <w:t>产品名称</w:t>
                  </w:r>
                </w:p>
              </w:tc>
              <w:tc>
                <w:tcPr>
                  <w:tcW w:w="2126" w:type="dxa"/>
                  <w:vAlign w:val="center"/>
                </w:tcPr>
                <w:p w:rsidR="000C545A" w:rsidRPr="0010742A" w:rsidRDefault="000C545A" w:rsidP="00D06B2E">
                  <w:pPr>
                    <w:jc w:val="center"/>
                    <w:rPr>
                      <w:rFonts w:eastAsia="宋体"/>
                      <w:sz w:val="21"/>
                      <w:szCs w:val="21"/>
                    </w:rPr>
                  </w:pPr>
                  <w:r w:rsidRPr="0010742A">
                    <w:rPr>
                      <w:rFonts w:eastAsia="宋体" w:hint="eastAsia"/>
                      <w:sz w:val="21"/>
                      <w:szCs w:val="21"/>
                    </w:rPr>
                    <w:t>生产量</w:t>
                  </w:r>
                </w:p>
              </w:tc>
              <w:tc>
                <w:tcPr>
                  <w:tcW w:w="3101" w:type="dxa"/>
                  <w:vAlign w:val="center"/>
                </w:tcPr>
                <w:p w:rsidR="000C545A" w:rsidRPr="0010742A" w:rsidRDefault="000C545A" w:rsidP="00D06B2E">
                  <w:pPr>
                    <w:jc w:val="center"/>
                    <w:rPr>
                      <w:rFonts w:eastAsia="宋体"/>
                      <w:sz w:val="21"/>
                      <w:szCs w:val="21"/>
                    </w:rPr>
                  </w:pPr>
                  <w:r w:rsidRPr="0010742A">
                    <w:rPr>
                      <w:rFonts w:eastAsia="宋体" w:hint="eastAsia"/>
                      <w:sz w:val="21"/>
                      <w:szCs w:val="21"/>
                    </w:rPr>
                    <w:t>年运行时数</w:t>
                  </w:r>
                </w:p>
              </w:tc>
            </w:tr>
            <w:tr w:rsidR="000C545A" w:rsidRPr="0010742A" w:rsidTr="00D06B2E">
              <w:trPr>
                <w:trHeight w:hRule="exact" w:val="397"/>
              </w:trPr>
              <w:tc>
                <w:tcPr>
                  <w:tcW w:w="659" w:type="dxa"/>
                  <w:vAlign w:val="center"/>
                </w:tcPr>
                <w:p w:rsidR="000C545A" w:rsidRPr="0010742A" w:rsidRDefault="000C545A" w:rsidP="00D06B2E">
                  <w:pPr>
                    <w:jc w:val="center"/>
                    <w:rPr>
                      <w:rFonts w:eastAsia="宋体"/>
                      <w:sz w:val="21"/>
                      <w:szCs w:val="21"/>
                    </w:rPr>
                  </w:pPr>
                  <w:r w:rsidRPr="0010742A">
                    <w:rPr>
                      <w:rFonts w:eastAsia="宋体"/>
                      <w:sz w:val="21"/>
                      <w:szCs w:val="21"/>
                    </w:rPr>
                    <w:t>1</w:t>
                  </w:r>
                </w:p>
              </w:tc>
              <w:tc>
                <w:tcPr>
                  <w:tcW w:w="3069" w:type="dxa"/>
                  <w:vAlign w:val="center"/>
                </w:tcPr>
                <w:p w:rsidR="000C545A" w:rsidRPr="0010742A" w:rsidRDefault="000C545A" w:rsidP="00D06B2E">
                  <w:pPr>
                    <w:spacing w:line="240" w:lineRule="atLeast"/>
                    <w:jc w:val="center"/>
                    <w:rPr>
                      <w:rFonts w:eastAsia="宋体"/>
                      <w:sz w:val="21"/>
                      <w:szCs w:val="21"/>
                    </w:rPr>
                  </w:pPr>
                  <w:r w:rsidRPr="008B1BC1">
                    <w:rPr>
                      <w:rFonts w:eastAsia="宋体" w:hint="eastAsia"/>
                      <w:sz w:val="21"/>
                      <w:szCs w:val="21"/>
                    </w:rPr>
                    <w:t>新型节能保温板材设备</w:t>
                  </w:r>
                </w:p>
              </w:tc>
              <w:tc>
                <w:tcPr>
                  <w:tcW w:w="2126" w:type="dxa"/>
                  <w:vAlign w:val="center"/>
                </w:tcPr>
                <w:p w:rsidR="000C545A" w:rsidRPr="0010742A" w:rsidRDefault="000C545A" w:rsidP="00D06B2E">
                  <w:pPr>
                    <w:spacing w:line="240" w:lineRule="atLeast"/>
                    <w:jc w:val="center"/>
                    <w:rPr>
                      <w:rFonts w:eastAsia="宋体"/>
                      <w:sz w:val="21"/>
                      <w:szCs w:val="21"/>
                    </w:rPr>
                  </w:pPr>
                  <w:r>
                    <w:rPr>
                      <w:rFonts w:eastAsia="宋体" w:hint="eastAsia"/>
                      <w:sz w:val="21"/>
                      <w:szCs w:val="21"/>
                    </w:rPr>
                    <w:t>10</w:t>
                  </w:r>
                  <w:r>
                    <w:rPr>
                      <w:rFonts w:eastAsia="宋体" w:hint="eastAsia"/>
                      <w:sz w:val="21"/>
                      <w:szCs w:val="21"/>
                    </w:rPr>
                    <w:t>套</w:t>
                  </w:r>
                </w:p>
              </w:tc>
              <w:tc>
                <w:tcPr>
                  <w:tcW w:w="3101" w:type="dxa"/>
                  <w:vAlign w:val="center"/>
                </w:tcPr>
                <w:p w:rsidR="000C545A" w:rsidRPr="0010742A" w:rsidRDefault="000C545A" w:rsidP="00D06B2E">
                  <w:pPr>
                    <w:jc w:val="center"/>
                    <w:rPr>
                      <w:rFonts w:eastAsia="宋体"/>
                      <w:sz w:val="21"/>
                      <w:szCs w:val="21"/>
                    </w:rPr>
                  </w:pPr>
                  <w:r>
                    <w:rPr>
                      <w:rFonts w:eastAsia="宋体" w:hint="eastAsia"/>
                      <w:sz w:val="21"/>
                      <w:szCs w:val="21"/>
                    </w:rPr>
                    <w:t>2400</w:t>
                  </w:r>
                  <w:r w:rsidRPr="0010742A">
                    <w:rPr>
                      <w:rFonts w:eastAsia="宋体"/>
                      <w:sz w:val="21"/>
                      <w:szCs w:val="21"/>
                    </w:rPr>
                    <w:t>h</w:t>
                  </w:r>
                </w:p>
              </w:tc>
            </w:tr>
          </w:tbl>
          <w:p w:rsidR="000C545A" w:rsidRDefault="000C545A" w:rsidP="000C545A">
            <w:pPr>
              <w:adjustRightInd w:val="0"/>
              <w:snapToGrid w:val="0"/>
              <w:spacing w:line="480" w:lineRule="exact"/>
              <w:ind w:firstLineChars="196" w:firstLine="472"/>
              <w:rPr>
                <w:rFonts w:eastAsia="宋体"/>
                <w:b/>
                <w:szCs w:val="24"/>
              </w:rPr>
            </w:pPr>
            <w:r>
              <w:rPr>
                <w:rFonts w:eastAsia="宋体"/>
                <w:b/>
                <w:szCs w:val="24"/>
              </w:rPr>
              <w:t>4</w:t>
            </w:r>
            <w:r>
              <w:rPr>
                <w:rFonts w:eastAsia="宋体" w:hint="eastAsia"/>
                <w:b/>
                <w:szCs w:val="24"/>
              </w:rPr>
              <w:t>、主要原辅材料</w:t>
            </w:r>
          </w:p>
          <w:p w:rsidR="000C545A" w:rsidRPr="00374F3B" w:rsidRDefault="000C545A" w:rsidP="000C545A">
            <w:pPr>
              <w:spacing w:line="500" w:lineRule="exact"/>
              <w:ind w:firstLineChars="200" w:firstLine="480"/>
              <w:rPr>
                <w:rFonts w:eastAsia="宋体"/>
                <w:color w:val="000000" w:themeColor="text1"/>
                <w:szCs w:val="24"/>
              </w:rPr>
            </w:pPr>
            <w:r w:rsidRPr="00531278">
              <w:rPr>
                <w:rFonts w:eastAsia="宋体" w:hint="eastAsia"/>
                <w:szCs w:val="24"/>
              </w:rPr>
              <w:lastRenderedPageBreak/>
              <w:t>根据建设单位提供的</w:t>
            </w:r>
            <w:r w:rsidRPr="00374F3B">
              <w:rPr>
                <w:rFonts w:eastAsia="宋体" w:hint="eastAsia"/>
                <w:color w:val="000000" w:themeColor="text1"/>
                <w:szCs w:val="24"/>
              </w:rPr>
              <w:t>资料，本项目原辅材料见表</w:t>
            </w:r>
            <w:r w:rsidRPr="00374F3B">
              <w:rPr>
                <w:rFonts w:eastAsia="宋体"/>
                <w:color w:val="000000" w:themeColor="text1"/>
                <w:szCs w:val="24"/>
              </w:rPr>
              <w:t>1-</w:t>
            </w:r>
            <w:r w:rsidR="00047077">
              <w:rPr>
                <w:rFonts w:eastAsia="宋体" w:hint="eastAsia"/>
                <w:color w:val="000000" w:themeColor="text1"/>
                <w:szCs w:val="24"/>
              </w:rPr>
              <w:t>2</w:t>
            </w:r>
            <w:r w:rsidRPr="00374F3B">
              <w:rPr>
                <w:rFonts w:eastAsia="宋体" w:hint="eastAsia"/>
                <w:color w:val="000000" w:themeColor="text1"/>
                <w:szCs w:val="24"/>
              </w:rPr>
              <w:t>。</w:t>
            </w:r>
          </w:p>
          <w:p w:rsidR="000C545A" w:rsidRPr="00374F3B" w:rsidRDefault="000C545A" w:rsidP="000C545A">
            <w:pPr>
              <w:adjustRightInd w:val="0"/>
              <w:snapToGrid w:val="0"/>
              <w:spacing w:line="500" w:lineRule="exact"/>
              <w:jc w:val="center"/>
              <w:rPr>
                <w:rFonts w:eastAsia="宋体"/>
                <w:b/>
                <w:color w:val="000000" w:themeColor="text1"/>
                <w:szCs w:val="24"/>
              </w:rPr>
            </w:pPr>
            <w:r w:rsidRPr="00374F3B">
              <w:rPr>
                <w:rFonts w:eastAsia="宋体" w:hint="eastAsia"/>
                <w:b/>
                <w:color w:val="000000" w:themeColor="text1"/>
                <w:szCs w:val="24"/>
              </w:rPr>
              <w:t>表</w:t>
            </w:r>
            <w:r w:rsidRPr="00374F3B">
              <w:rPr>
                <w:rFonts w:eastAsia="宋体"/>
                <w:b/>
                <w:color w:val="000000" w:themeColor="text1"/>
                <w:szCs w:val="24"/>
              </w:rPr>
              <w:t>1-</w:t>
            </w:r>
            <w:r w:rsidR="00047077">
              <w:rPr>
                <w:rFonts w:eastAsia="宋体" w:hint="eastAsia"/>
                <w:b/>
                <w:color w:val="000000" w:themeColor="text1"/>
                <w:szCs w:val="24"/>
              </w:rPr>
              <w:t xml:space="preserve">2 </w:t>
            </w:r>
            <w:r w:rsidRPr="00374F3B">
              <w:rPr>
                <w:rFonts w:eastAsia="宋体" w:hint="eastAsia"/>
                <w:b/>
                <w:color w:val="000000" w:themeColor="text1"/>
                <w:szCs w:val="24"/>
              </w:rPr>
              <w:t>拟建项目主要原辅材料</w:t>
            </w:r>
          </w:p>
          <w:tbl>
            <w:tblPr>
              <w:tblW w:w="4922" w:type="pct"/>
              <w:tblBorders>
                <w:top w:val="single" w:sz="12" w:space="0" w:color="auto"/>
                <w:bottom w:val="single" w:sz="12" w:space="0" w:color="auto"/>
                <w:insideH w:val="single" w:sz="4" w:space="0" w:color="auto"/>
                <w:insideV w:val="single" w:sz="4" w:space="0" w:color="auto"/>
              </w:tblBorders>
              <w:tblLook w:val="04A0"/>
            </w:tblPr>
            <w:tblGrid>
              <w:gridCol w:w="742"/>
              <w:gridCol w:w="2336"/>
              <w:gridCol w:w="1446"/>
              <w:gridCol w:w="1611"/>
              <w:gridCol w:w="2695"/>
            </w:tblGrid>
            <w:tr w:rsidR="000C545A" w:rsidRPr="00374F3B" w:rsidTr="00D06B2E">
              <w:trPr>
                <w:trHeight w:val="340"/>
              </w:trPr>
              <w:tc>
                <w:tcPr>
                  <w:tcW w:w="420" w:type="pct"/>
                  <w:vAlign w:val="center"/>
                </w:tcPr>
                <w:p w:rsidR="000C545A" w:rsidRPr="008B1BC1" w:rsidRDefault="000C545A" w:rsidP="00D06B2E">
                  <w:pPr>
                    <w:jc w:val="center"/>
                    <w:rPr>
                      <w:rFonts w:eastAsia="宋体"/>
                      <w:color w:val="000000" w:themeColor="text1"/>
                      <w:sz w:val="21"/>
                      <w:szCs w:val="21"/>
                    </w:rPr>
                  </w:pPr>
                  <w:r w:rsidRPr="008B1BC1">
                    <w:rPr>
                      <w:rFonts w:eastAsia="宋体" w:hAnsi="宋体"/>
                      <w:color w:val="000000" w:themeColor="text1"/>
                      <w:sz w:val="21"/>
                      <w:szCs w:val="21"/>
                    </w:rPr>
                    <w:t>序号</w:t>
                  </w:r>
                </w:p>
              </w:tc>
              <w:tc>
                <w:tcPr>
                  <w:tcW w:w="1323" w:type="pct"/>
                  <w:vAlign w:val="center"/>
                </w:tcPr>
                <w:p w:rsidR="000C545A" w:rsidRPr="008B1BC1" w:rsidRDefault="000C545A" w:rsidP="00D06B2E">
                  <w:pPr>
                    <w:jc w:val="center"/>
                    <w:rPr>
                      <w:rFonts w:eastAsia="宋体"/>
                      <w:color w:val="000000" w:themeColor="text1"/>
                      <w:sz w:val="21"/>
                      <w:szCs w:val="21"/>
                    </w:rPr>
                  </w:pPr>
                  <w:r w:rsidRPr="008B1BC1">
                    <w:rPr>
                      <w:rFonts w:eastAsia="宋体" w:hAnsi="宋体"/>
                      <w:color w:val="000000" w:themeColor="text1"/>
                      <w:sz w:val="21"/>
                      <w:szCs w:val="21"/>
                    </w:rPr>
                    <w:t>名称</w:t>
                  </w:r>
                </w:p>
              </w:tc>
              <w:tc>
                <w:tcPr>
                  <w:tcW w:w="819" w:type="pct"/>
                  <w:vAlign w:val="center"/>
                </w:tcPr>
                <w:p w:rsidR="000C545A" w:rsidRPr="008B1BC1" w:rsidRDefault="000C545A" w:rsidP="00D06B2E">
                  <w:pPr>
                    <w:ind w:firstLineChars="100" w:firstLine="210"/>
                    <w:jc w:val="center"/>
                    <w:rPr>
                      <w:rFonts w:eastAsia="宋体"/>
                      <w:color w:val="000000" w:themeColor="text1"/>
                      <w:sz w:val="21"/>
                      <w:szCs w:val="21"/>
                    </w:rPr>
                  </w:pPr>
                  <w:r w:rsidRPr="008B1BC1">
                    <w:rPr>
                      <w:rFonts w:eastAsia="宋体" w:hAnsi="宋体"/>
                      <w:color w:val="000000" w:themeColor="text1"/>
                      <w:sz w:val="21"/>
                      <w:szCs w:val="21"/>
                    </w:rPr>
                    <w:t>单位</w:t>
                  </w:r>
                </w:p>
              </w:tc>
              <w:tc>
                <w:tcPr>
                  <w:tcW w:w="912" w:type="pct"/>
                  <w:vAlign w:val="center"/>
                </w:tcPr>
                <w:p w:rsidR="000C545A" w:rsidRPr="008B1BC1" w:rsidRDefault="000C545A" w:rsidP="00D06B2E">
                  <w:pPr>
                    <w:ind w:firstLineChars="100" w:firstLine="210"/>
                    <w:jc w:val="center"/>
                    <w:rPr>
                      <w:rFonts w:eastAsia="宋体"/>
                      <w:color w:val="000000" w:themeColor="text1"/>
                      <w:sz w:val="21"/>
                      <w:szCs w:val="21"/>
                    </w:rPr>
                  </w:pPr>
                  <w:r w:rsidRPr="008B1BC1">
                    <w:rPr>
                      <w:rFonts w:eastAsia="宋体" w:hAnsi="宋体"/>
                      <w:color w:val="000000" w:themeColor="text1"/>
                      <w:sz w:val="21"/>
                      <w:szCs w:val="21"/>
                    </w:rPr>
                    <w:t>数量</w:t>
                  </w:r>
                </w:p>
              </w:tc>
              <w:tc>
                <w:tcPr>
                  <w:tcW w:w="1526" w:type="pct"/>
                  <w:vAlign w:val="center"/>
                </w:tcPr>
                <w:p w:rsidR="000C545A" w:rsidRPr="008B1BC1" w:rsidRDefault="000C545A" w:rsidP="00D06B2E">
                  <w:pPr>
                    <w:ind w:firstLineChars="100" w:firstLine="210"/>
                    <w:jc w:val="center"/>
                    <w:rPr>
                      <w:rFonts w:eastAsia="宋体"/>
                      <w:color w:val="000000" w:themeColor="text1"/>
                      <w:sz w:val="21"/>
                      <w:szCs w:val="21"/>
                    </w:rPr>
                  </w:pPr>
                  <w:r w:rsidRPr="008B1BC1">
                    <w:rPr>
                      <w:rFonts w:eastAsia="宋体" w:hAnsi="宋体"/>
                      <w:color w:val="000000" w:themeColor="text1"/>
                      <w:sz w:val="21"/>
                      <w:szCs w:val="21"/>
                    </w:rPr>
                    <w:t>备注</w:t>
                  </w:r>
                </w:p>
              </w:tc>
            </w:tr>
            <w:tr w:rsidR="000C545A" w:rsidRPr="00374F3B" w:rsidTr="00D06B2E">
              <w:trPr>
                <w:trHeight w:val="340"/>
              </w:trPr>
              <w:tc>
                <w:tcPr>
                  <w:tcW w:w="420" w:type="pct"/>
                  <w:vAlign w:val="center"/>
                </w:tcPr>
                <w:p w:rsidR="000C545A" w:rsidRPr="008B1BC1" w:rsidRDefault="000C545A" w:rsidP="00D06B2E">
                  <w:pPr>
                    <w:jc w:val="center"/>
                    <w:rPr>
                      <w:rFonts w:eastAsia="宋体"/>
                      <w:color w:val="000000" w:themeColor="text1"/>
                      <w:sz w:val="21"/>
                      <w:szCs w:val="21"/>
                    </w:rPr>
                  </w:pPr>
                  <w:r w:rsidRPr="008B1BC1">
                    <w:rPr>
                      <w:rFonts w:eastAsia="宋体"/>
                      <w:color w:val="000000" w:themeColor="text1"/>
                      <w:sz w:val="21"/>
                      <w:szCs w:val="21"/>
                    </w:rPr>
                    <w:t>1</w:t>
                  </w:r>
                </w:p>
              </w:tc>
              <w:tc>
                <w:tcPr>
                  <w:tcW w:w="1323" w:type="pct"/>
                  <w:vAlign w:val="center"/>
                </w:tcPr>
                <w:p w:rsidR="000C545A" w:rsidRPr="008B1BC1" w:rsidRDefault="000C545A" w:rsidP="00D06B2E">
                  <w:pPr>
                    <w:jc w:val="center"/>
                    <w:rPr>
                      <w:rFonts w:eastAsia="宋体"/>
                      <w:sz w:val="21"/>
                      <w:szCs w:val="21"/>
                    </w:rPr>
                  </w:pPr>
                  <w:r w:rsidRPr="008B1BC1">
                    <w:rPr>
                      <w:rFonts w:eastAsia="宋体" w:hAnsi="宋体"/>
                      <w:sz w:val="21"/>
                      <w:szCs w:val="21"/>
                    </w:rPr>
                    <w:t>钢材</w:t>
                  </w:r>
                </w:p>
              </w:tc>
              <w:tc>
                <w:tcPr>
                  <w:tcW w:w="819" w:type="pct"/>
                  <w:vAlign w:val="center"/>
                </w:tcPr>
                <w:p w:rsidR="000C545A" w:rsidRPr="008B1BC1" w:rsidRDefault="000C545A" w:rsidP="00D06B2E">
                  <w:pPr>
                    <w:jc w:val="center"/>
                    <w:rPr>
                      <w:rFonts w:eastAsia="宋体"/>
                      <w:sz w:val="21"/>
                      <w:szCs w:val="21"/>
                    </w:rPr>
                  </w:pPr>
                  <w:r w:rsidRPr="008B1BC1">
                    <w:rPr>
                      <w:rFonts w:eastAsia="宋体" w:hAnsi="宋体"/>
                      <w:sz w:val="21"/>
                      <w:szCs w:val="21"/>
                    </w:rPr>
                    <w:t>吨</w:t>
                  </w:r>
                </w:p>
              </w:tc>
              <w:tc>
                <w:tcPr>
                  <w:tcW w:w="912" w:type="pct"/>
                  <w:vAlign w:val="center"/>
                </w:tcPr>
                <w:p w:rsidR="000C545A" w:rsidRPr="008B1BC1" w:rsidRDefault="000C545A" w:rsidP="00D06B2E">
                  <w:pPr>
                    <w:jc w:val="center"/>
                    <w:rPr>
                      <w:rFonts w:eastAsia="宋体"/>
                      <w:sz w:val="21"/>
                      <w:szCs w:val="21"/>
                    </w:rPr>
                  </w:pPr>
                  <w:r w:rsidRPr="008B1BC1">
                    <w:rPr>
                      <w:rFonts w:eastAsia="宋体"/>
                      <w:sz w:val="21"/>
                      <w:szCs w:val="21"/>
                    </w:rPr>
                    <w:t>10</w:t>
                  </w:r>
                </w:p>
              </w:tc>
              <w:tc>
                <w:tcPr>
                  <w:tcW w:w="1526" w:type="pct"/>
                  <w:vAlign w:val="center"/>
                </w:tcPr>
                <w:p w:rsidR="000C545A" w:rsidRPr="008B1BC1" w:rsidRDefault="000C545A" w:rsidP="00D06B2E">
                  <w:pPr>
                    <w:jc w:val="center"/>
                    <w:rPr>
                      <w:rFonts w:eastAsia="宋体"/>
                      <w:sz w:val="21"/>
                      <w:szCs w:val="21"/>
                    </w:rPr>
                  </w:pPr>
                  <w:r w:rsidRPr="008B1BC1">
                    <w:rPr>
                      <w:rFonts w:eastAsia="宋体" w:hAnsi="宋体"/>
                      <w:sz w:val="21"/>
                      <w:szCs w:val="21"/>
                    </w:rPr>
                    <w:t>方管，圆钢，角钢，板材</w:t>
                  </w:r>
                </w:p>
              </w:tc>
            </w:tr>
            <w:tr w:rsidR="000C545A" w:rsidRPr="00374F3B" w:rsidTr="00D06B2E">
              <w:trPr>
                <w:trHeight w:val="340"/>
              </w:trPr>
              <w:tc>
                <w:tcPr>
                  <w:tcW w:w="420" w:type="pct"/>
                  <w:vAlign w:val="center"/>
                </w:tcPr>
                <w:p w:rsidR="000C545A" w:rsidRPr="008B1BC1" w:rsidRDefault="000C545A" w:rsidP="00D06B2E">
                  <w:pPr>
                    <w:jc w:val="center"/>
                    <w:rPr>
                      <w:rFonts w:eastAsia="宋体"/>
                      <w:color w:val="000000" w:themeColor="text1"/>
                      <w:sz w:val="21"/>
                      <w:szCs w:val="21"/>
                    </w:rPr>
                  </w:pPr>
                  <w:r w:rsidRPr="008B1BC1">
                    <w:rPr>
                      <w:rFonts w:eastAsia="宋体"/>
                      <w:color w:val="000000" w:themeColor="text1"/>
                      <w:sz w:val="21"/>
                      <w:szCs w:val="21"/>
                    </w:rPr>
                    <w:t>2</w:t>
                  </w:r>
                </w:p>
              </w:tc>
              <w:tc>
                <w:tcPr>
                  <w:tcW w:w="1323" w:type="pct"/>
                  <w:vAlign w:val="center"/>
                </w:tcPr>
                <w:p w:rsidR="000C545A" w:rsidRPr="008B1BC1" w:rsidRDefault="000C545A" w:rsidP="00D06B2E">
                  <w:pPr>
                    <w:jc w:val="center"/>
                    <w:rPr>
                      <w:rFonts w:eastAsia="宋体"/>
                      <w:sz w:val="21"/>
                      <w:szCs w:val="21"/>
                    </w:rPr>
                  </w:pPr>
                  <w:r w:rsidRPr="008B1BC1">
                    <w:rPr>
                      <w:rFonts w:eastAsia="宋体" w:hAnsi="宋体"/>
                      <w:sz w:val="21"/>
                      <w:szCs w:val="21"/>
                    </w:rPr>
                    <w:t>不锈钢</w:t>
                  </w:r>
                </w:p>
              </w:tc>
              <w:tc>
                <w:tcPr>
                  <w:tcW w:w="819" w:type="pct"/>
                  <w:vAlign w:val="center"/>
                </w:tcPr>
                <w:p w:rsidR="000C545A" w:rsidRPr="008B1BC1" w:rsidRDefault="000C545A" w:rsidP="00D06B2E">
                  <w:pPr>
                    <w:jc w:val="center"/>
                    <w:rPr>
                      <w:rFonts w:eastAsia="宋体"/>
                      <w:sz w:val="21"/>
                      <w:szCs w:val="21"/>
                    </w:rPr>
                  </w:pPr>
                  <w:r w:rsidRPr="008B1BC1">
                    <w:rPr>
                      <w:rFonts w:eastAsia="宋体" w:hAnsi="宋体"/>
                      <w:sz w:val="21"/>
                      <w:szCs w:val="21"/>
                    </w:rPr>
                    <w:t>吨</w:t>
                  </w:r>
                </w:p>
              </w:tc>
              <w:tc>
                <w:tcPr>
                  <w:tcW w:w="912" w:type="pct"/>
                  <w:vAlign w:val="center"/>
                </w:tcPr>
                <w:p w:rsidR="000C545A" w:rsidRPr="008B1BC1" w:rsidRDefault="000C545A" w:rsidP="00D06B2E">
                  <w:pPr>
                    <w:jc w:val="center"/>
                    <w:rPr>
                      <w:rFonts w:eastAsia="宋体"/>
                      <w:sz w:val="21"/>
                      <w:szCs w:val="21"/>
                    </w:rPr>
                  </w:pPr>
                  <w:r w:rsidRPr="008B1BC1">
                    <w:rPr>
                      <w:rFonts w:eastAsia="宋体"/>
                      <w:sz w:val="21"/>
                      <w:szCs w:val="21"/>
                    </w:rPr>
                    <w:t>5</w:t>
                  </w:r>
                </w:p>
              </w:tc>
              <w:tc>
                <w:tcPr>
                  <w:tcW w:w="1526" w:type="pct"/>
                  <w:vAlign w:val="center"/>
                </w:tcPr>
                <w:p w:rsidR="000C545A" w:rsidRPr="008B1BC1" w:rsidRDefault="000C545A" w:rsidP="00D06B2E">
                  <w:pPr>
                    <w:jc w:val="center"/>
                    <w:rPr>
                      <w:rFonts w:eastAsia="宋体"/>
                      <w:sz w:val="21"/>
                      <w:szCs w:val="21"/>
                    </w:rPr>
                  </w:pPr>
                  <w:r w:rsidRPr="008B1BC1">
                    <w:rPr>
                      <w:rFonts w:eastAsia="宋体" w:hAnsi="宋体"/>
                      <w:sz w:val="21"/>
                      <w:szCs w:val="21"/>
                    </w:rPr>
                    <w:t>板材</w:t>
                  </w:r>
                </w:p>
              </w:tc>
            </w:tr>
            <w:tr w:rsidR="000C545A" w:rsidRPr="00374F3B" w:rsidTr="00D06B2E">
              <w:trPr>
                <w:trHeight w:val="340"/>
              </w:trPr>
              <w:tc>
                <w:tcPr>
                  <w:tcW w:w="420" w:type="pct"/>
                  <w:vAlign w:val="center"/>
                </w:tcPr>
                <w:p w:rsidR="000C545A" w:rsidRPr="008B1BC1" w:rsidRDefault="000C545A" w:rsidP="00D06B2E">
                  <w:pPr>
                    <w:jc w:val="center"/>
                    <w:rPr>
                      <w:rFonts w:eastAsia="宋体"/>
                      <w:color w:val="000000" w:themeColor="text1"/>
                      <w:sz w:val="21"/>
                      <w:szCs w:val="21"/>
                    </w:rPr>
                  </w:pPr>
                  <w:r w:rsidRPr="008B1BC1">
                    <w:rPr>
                      <w:rFonts w:eastAsia="宋体"/>
                      <w:color w:val="000000" w:themeColor="text1"/>
                      <w:sz w:val="21"/>
                      <w:szCs w:val="21"/>
                    </w:rPr>
                    <w:t>3</w:t>
                  </w:r>
                </w:p>
              </w:tc>
              <w:tc>
                <w:tcPr>
                  <w:tcW w:w="1323" w:type="pct"/>
                  <w:vAlign w:val="center"/>
                </w:tcPr>
                <w:p w:rsidR="000C545A" w:rsidRPr="00384CEA" w:rsidRDefault="000C545A" w:rsidP="00D06B2E">
                  <w:pPr>
                    <w:jc w:val="center"/>
                    <w:rPr>
                      <w:rFonts w:eastAsia="宋体"/>
                      <w:color w:val="000000" w:themeColor="text1"/>
                      <w:sz w:val="21"/>
                      <w:szCs w:val="21"/>
                    </w:rPr>
                  </w:pPr>
                  <w:r w:rsidRPr="00384CEA">
                    <w:rPr>
                      <w:rFonts w:eastAsia="宋体" w:hAnsi="宋体"/>
                      <w:color w:val="000000" w:themeColor="text1"/>
                      <w:sz w:val="21"/>
                      <w:szCs w:val="21"/>
                    </w:rPr>
                    <w:t>电机电器</w:t>
                  </w:r>
                </w:p>
              </w:tc>
              <w:tc>
                <w:tcPr>
                  <w:tcW w:w="819" w:type="pct"/>
                  <w:vAlign w:val="center"/>
                </w:tcPr>
                <w:p w:rsidR="000C545A" w:rsidRPr="00384CEA" w:rsidRDefault="000C545A" w:rsidP="00D06B2E">
                  <w:pPr>
                    <w:jc w:val="center"/>
                    <w:rPr>
                      <w:rFonts w:eastAsia="宋体"/>
                      <w:color w:val="000000" w:themeColor="text1"/>
                      <w:sz w:val="21"/>
                      <w:szCs w:val="21"/>
                    </w:rPr>
                  </w:pPr>
                  <w:r w:rsidRPr="00384CEA">
                    <w:rPr>
                      <w:rFonts w:eastAsia="宋体" w:hAnsi="宋体"/>
                      <w:color w:val="000000" w:themeColor="text1"/>
                      <w:sz w:val="21"/>
                      <w:szCs w:val="21"/>
                    </w:rPr>
                    <w:t>台套</w:t>
                  </w:r>
                </w:p>
              </w:tc>
              <w:tc>
                <w:tcPr>
                  <w:tcW w:w="912" w:type="pct"/>
                  <w:vAlign w:val="center"/>
                </w:tcPr>
                <w:p w:rsidR="000C545A" w:rsidRPr="00384CEA" w:rsidRDefault="000C545A" w:rsidP="00D06B2E">
                  <w:pPr>
                    <w:jc w:val="center"/>
                    <w:rPr>
                      <w:rFonts w:eastAsia="宋体"/>
                      <w:color w:val="000000" w:themeColor="text1"/>
                      <w:sz w:val="21"/>
                      <w:szCs w:val="21"/>
                    </w:rPr>
                  </w:pPr>
                  <w:r w:rsidRPr="00384CEA">
                    <w:rPr>
                      <w:rFonts w:eastAsia="宋体"/>
                      <w:color w:val="000000" w:themeColor="text1"/>
                      <w:sz w:val="21"/>
                      <w:szCs w:val="21"/>
                    </w:rPr>
                    <w:t>60</w:t>
                  </w:r>
                </w:p>
              </w:tc>
              <w:tc>
                <w:tcPr>
                  <w:tcW w:w="1526" w:type="pct"/>
                  <w:vAlign w:val="center"/>
                </w:tcPr>
                <w:p w:rsidR="000C545A" w:rsidRPr="00384CEA" w:rsidRDefault="000C545A" w:rsidP="00D06B2E">
                  <w:pPr>
                    <w:jc w:val="center"/>
                    <w:rPr>
                      <w:rFonts w:eastAsia="宋体"/>
                      <w:color w:val="000000" w:themeColor="text1"/>
                      <w:sz w:val="21"/>
                      <w:szCs w:val="21"/>
                    </w:rPr>
                  </w:pPr>
                  <w:r w:rsidRPr="00384CEA">
                    <w:rPr>
                      <w:rFonts w:eastAsia="宋体" w:hAnsi="宋体"/>
                      <w:color w:val="000000" w:themeColor="text1"/>
                      <w:sz w:val="21"/>
                      <w:szCs w:val="21"/>
                    </w:rPr>
                    <w:t>外购</w:t>
                  </w:r>
                </w:p>
              </w:tc>
            </w:tr>
            <w:tr w:rsidR="000C545A" w:rsidRPr="00374F3B" w:rsidTr="00D06B2E">
              <w:trPr>
                <w:trHeight w:val="340"/>
              </w:trPr>
              <w:tc>
                <w:tcPr>
                  <w:tcW w:w="420" w:type="pct"/>
                  <w:vAlign w:val="center"/>
                </w:tcPr>
                <w:p w:rsidR="000C545A" w:rsidRPr="008B1BC1" w:rsidRDefault="000C545A" w:rsidP="00D06B2E">
                  <w:pPr>
                    <w:jc w:val="center"/>
                    <w:rPr>
                      <w:rFonts w:eastAsia="宋体"/>
                      <w:color w:val="000000" w:themeColor="text1"/>
                      <w:sz w:val="21"/>
                      <w:szCs w:val="21"/>
                    </w:rPr>
                  </w:pPr>
                  <w:r w:rsidRPr="008B1BC1">
                    <w:rPr>
                      <w:rFonts w:eastAsia="宋体"/>
                      <w:color w:val="000000" w:themeColor="text1"/>
                      <w:sz w:val="21"/>
                      <w:szCs w:val="21"/>
                    </w:rPr>
                    <w:t>4</w:t>
                  </w:r>
                </w:p>
              </w:tc>
              <w:tc>
                <w:tcPr>
                  <w:tcW w:w="1323" w:type="pct"/>
                  <w:vAlign w:val="center"/>
                </w:tcPr>
                <w:p w:rsidR="000C545A" w:rsidRPr="00384CEA" w:rsidRDefault="000C545A" w:rsidP="00D06B2E">
                  <w:pPr>
                    <w:jc w:val="center"/>
                    <w:rPr>
                      <w:rFonts w:eastAsia="宋体"/>
                      <w:color w:val="000000" w:themeColor="text1"/>
                      <w:sz w:val="21"/>
                      <w:szCs w:val="21"/>
                    </w:rPr>
                  </w:pPr>
                  <w:r w:rsidRPr="00384CEA">
                    <w:rPr>
                      <w:rFonts w:eastAsia="宋体" w:hAnsi="宋体"/>
                      <w:color w:val="000000" w:themeColor="text1"/>
                      <w:sz w:val="21"/>
                      <w:szCs w:val="21"/>
                    </w:rPr>
                    <w:t>机械部件</w:t>
                  </w:r>
                </w:p>
              </w:tc>
              <w:tc>
                <w:tcPr>
                  <w:tcW w:w="819" w:type="pct"/>
                  <w:vAlign w:val="center"/>
                </w:tcPr>
                <w:p w:rsidR="000C545A" w:rsidRPr="00384CEA" w:rsidRDefault="000C545A" w:rsidP="00D06B2E">
                  <w:pPr>
                    <w:jc w:val="center"/>
                    <w:rPr>
                      <w:rFonts w:eastAsia="宋体"/>
                      <w:color w:val="000000" w:themeColor="text1"/>
                      <w:sz w:val="21"/>
                      <w:szCs w:val="21"/>
                    </w:rPr>
                  </w:pPr>
                  <w:r w:rsidRPr="00384CEA">
                    <w:rPr>
                      <w:rFonts w:eastAsia="宋体" w:hAnsi="宋体"/>
                      <w:color w:val="000000" w:themeColor="text1"/>
                      <w:sz w:val="21"/>
                      <w:szCs w:val="21"/>
                    </w:rPr>
                    <w:t>台套</w:t>
                  </w:r>
                </w:p>
              </w:tc>
              <w:tc>
                <w:tcPr>
                  <w:tcW w:w="912" w:type="pct"/>
                  <w:vAlign w:val="center"/>
                </w:tcPr>
                <w:p w:rsidR="000C545A" w:rsidRPr="00384CEA" w:rsidRDefault="000C545A" w:rsidP="00D06B2E">
                  <w:pPr>
                    <w:jc w:val="center"/>
                    <w:rPr>
                      <w:rFonts w:eastAsia="宋体"/>
                      <w:color w:val="000000" w:themeColor="text1"/>
                      <w:sz w:val="21"/>
                      <w:szCs w:val="21"/>
                    </w:rPr>
                  </w:pPr>
                  <w:r w:rsidRPr="00384CEA">
                    <w:rPr>
                      <w:rFonts w:eastAsia="宋体"/>
                      <w:color w:val="000000" w:themeColor="text1"/>
                      <w:sz w:val="21"/>
                      <w:szCs w:val="21"/>
                    </w:rPr>
                    <w:t>60</w:t>
                  </w:r>
                </w:p>
              </w:tc>
              <w:tc>
                <w:tcPr>
                  <w:tcW w:w="1526" w:type="pct"/>
                  <w:vAlign w:val="center"/>
                </w:tcPr>
                <w:p w:rsidR="000C545A" w:rsidRPr="00384CEA" w:rsidRDefault="000C545A" w:rsidP="00D06B2E">
                  <w:pPr>
                    <w:jc w:val="center"/>
                    <w:rPr>
                      <w:rFonts w:eastAsia="宋体"/>
                      <w:color w:val="000000" w:themeColor="text1"/>
                      <w:sz w:val="21"/>
                      <w:szCs w:val="21"/>
                    </w:rPr>
                  </w:pPr>
                  <w:r w:rsidRPr="00384CEA">
                    <w:rPr>
                      <w:rFonts w:eastAsia="宋体" w:hAnsi="宋体"/>
                      <w:color w:val="000000" w:themeColor="text1"/>
                      <w:sz w:val="21"/>
                      <w:szCs w:val="21"/>
                    </w:rPr>
                    <w:t>外购</w:t>
                  </w:r>
                </w:p>
              </w:tc>
            </w:tr>
            <w:tr w:rsidR="0057013E" w:rsidRPr="00374F3B" w:rsidTr="00D06B2E">
              <w:trPr>
                <w:trHeight w:val="340"/>
              </w:trPr>
              <w:tc>
                <w:tcPr>
                  <w:tcW w:w="420" w:type="pct"/>
                  <w:vAlign w:val="center"/>
                </w:tcPr>
                <w:p w:rsidR="0057013E" w:rsidRPr="008B1BC1" w:rsidRDefault="0057013E" w:rsidP="00D06B2E">
                  <w:pPr>
                    <w:jc w:val="center"/>
                    <w:rPr>
                      <w:rFonts w:eastAsia="宋体"/>
                      <w:color w:val="000000" w:themeColor="text1"/>
                      <w:sz w:val="21"/>
                      <w:szCs w:val="21"/>
                    </w:rPr>
                  </w:pPr>
                  <w:r>
                    <w:rPr>
                      <w:rFonts w:eastAsia="宋体" w:hint="eastAsia"/>
                      <w:color w:val="000000" w:themeColor="text1"/>
                      <w:sz w:val="21"/>
                      <w:szCs w:val="21"/>
                    </w:rPr>
                    <w:t>5</w:t>
                  </w:r>
                </w:p>
              </w:tc>
              <w:tc>
                <w:tcPr>
                  <w:tcW w:w="1323" w:type="pct"/>
                  <w:vAlign w:val="center"/>
                </w:tcPr>
                <w:p w:rsidR="0057013E" w:rsidRPr="00384CEA" w:rsidRDefault="0057013E" w:rsidP="00D06B2E">
                  <w:pPr>
                    <w:jc w:val="center"/>
                    <w:rPr>
                      <w:rFonts w:eastAsia="宋体" w:hAnsi="宋体"/>
                      <w:color w:val="000000" w:themeColor="text1"/>
                      <w:sz w:val="21"/>
                      <w:szCs w:val="21"/>
                    </w:rPr>
                  </w:pPr>
                  <w:r w:rsidRPr="00384CEA">
                    <w:rPr>
                      <w:rFonts w:eastAsia="宋体" w:hAnsi="宋体" w:hint="eastAsia"/>
                      <w:color w:val="000000" w:themeColor="text1"/>
                      <w:sz w:val="21"/>
                      <w:szCs w:val="21"/>
                    </w:rPr>
                    <w:t>乳化液</w:t>
                  </w:r>
                </w:p>
              </w:tc>
              <w:tc>
                <w:tcPr>
                  <w:tcW w:w="819" w:type="pct"/>
                  <w:vAlign w:val="center"/>
                </w:tcPr>
                <w:p w:rsidR="0057013E" w:rsidRPr="00384CEA" w:rsidRDefault="0057013E" w:rsidP="00D06B2E">
                  <w:pPr>
                    <w:jc w:val="center"/>
                    <w:rPr>
                      <w:rFonts w:eastAsia="宋体" w:hAnsi="宋体"/>
                      <w:color w:val="000000" w:themeColor="text1"/>
                      <w:sz w:val="21"/>
                      <w:szCs w:val="21"/>
                    </w:rPr>
                  </w:pPr>
                  <w:r w:rsidRPr="00384CEA">
                    <w:rPr>
                      <w:rFonts w:eastAsia="宋体" w:hAnsi="宋体" w:hint="eastAsia"/>
                      <w:color w:val="000000" w:themeColor="text1"/>
                      <w:sz w:val="21"/>
                      <w:szCs w:val="21"/>
                    </w:rPr>
                    <w:t>吨</w:t>
                  </w:r>
                </w:p>
              </w:tc>
              <w:tc>
                <w:tcPr>
                  <w:tcW w:w="912" w:type="pct"/>
                  <w:vAlign w:val="center"/>
                </w:tcPr>
                <w:p w:rsidR="0057013E" w:rsidRPr="00384CEA" w:rsidRDefault="00384CEA" w:rsidP="00D06B2E">
                  <w:pPr>
                    <w:jc w:val="center"/>
                    <w:rPr>
                      <w:rFonts w:eastAsia="宋体"/>
                      <w:color w:val="000000" w:themeColor="text1"/>
                      <w:sz w:val="21"/>
                      <w:szCs w:val="21"/>
                    </w:rPr>
                  </w:pPr>
                  <w:r w:rsidRPr="00384CEA">
                    <w:rPr>
                      <w:rFonts w:eastAsia="宋体" w:hint="eastAsia"/>
                      <w:color w:val="000000" w:themeColor="text1"/>
                      <w:sz w:val="21"/>
                      <w:szCs w:val="21"/>
                    </w:rPr>
                    <w:t>1</w:t>
                  </w:r>
                </w:p>
              </w:tc>
              <w:tc>
                <w:tcPr>
                  <w:tcW w:w="1526" w:type="pct"/>
                  <w:vAlign w:val="center"/>
                </w:tcPr>
                <w:p w:rsidR="0057013E" w:rsidRPr="00384CEA" w:rsidRDefault="0057013E" w:rsidP="00D06B2E">
                  <w:pPr>
                    <w:jc w:val="center"/>
                    <w:rPr>
                      <w:rFonts w:eastAsia="宋体" w:hAnsi="宋体"/>
                      <w:color w:val="000000" w:themeColor="text1"/>
                      <w:sz w:val="21"/>
                      <w:szCs w:val="21"/>
                    </w:rPr>
                  </w:pPr>
                  <w:r w:rsidRPr="00384CEA">
                    <w:rPr>
                      <w:rFonts w:eastAsia="宋体" w:hAnsi="宋体"/>
                      <w:color w:val="000000" w:themeColor="text1"/>
                      <w:sz w:val="21"/>
                      <w:szCs w:val="21"/>
                    </w:rPr>
                    <w:t>外购</w:t>
                  </w:r>
                </w:p>
              </w:tc>
            </w:tr>
            <w:tr w:rsidR="0057013E" w:rsidRPr="00374F3B" w:rsidTr="00D06B2E">
              <w:trPr>
                <w:trHeight w:val="340"/>
              </w:trPr>
              <w:tc>
                <w:tcPr>
                  <w:tcW w:w="420" w:type="pct"/>
                  <w:vAlign w:val="center"/>
                </w:tcPr>
                <w:p w:rsidR="0057013E" w:rsidRPr="008B1BC1" w:rsidRDefault="0057013E" w:rsidP="00D06B2E">
                  <w:pPr>
                    <w:jc w:val="center"/>
                    <w:rPr>
                      <w:rFonts w:eastAsia="宋体"/>
                      <w:color w:val="000000" w:themeColor="text1"/>
                      <w:sz w:val="21"/>
                      <w:szCs w:val="21"/>
                    </w:rPr>
                  </w:pPr>
                  <w:r>
                    <w:rPr>
                      <w:rFonts w:eastAsia="宋体" w:hint="eastAsia"/>
                      <w:color w:val="000000" w:themeColor="text1"/>
                      <w:sz w:val="21"/>
                      <w:szCs w:val="21"/>
                    </w:rPr>
                    <w:t>6</w:t>
                  </w:r>
                </w:p>
              </w:tc>
              <w:tc>
                <w:tcPr>
                  <w:tcW w:w="1323" w:type="pct"/>
                  <w:vAlign w:val="center"/>
                </w:tcPr>
                <w:p w:rsidR="0057013E" w:rsidRPr="00384CEA" w:rsidRDefault="0057013E" w:rsidP="00D06B2E">
                  <w:pPr>
                    <w:jc w:val="center"/>
                    <w:rPr>
                      <w:rFonts w:eastAsia="宋体" w:hAnsi="宋体"/>
                      <w:color w:val="000000" w:themeColor="text1"/>
                      <w:sz w:val="21"/>
                      <w:szCs w:val="21"/>
                    </w:rPr>
                  </w:pPr>
                  <w:r w:rsidRPr="00384CEA">
                    <w:rPr>
                      <w:rFonts w:eastAsia="宋体" w:hAnsi="宋体" w:hint="eastAsia"/>
                      <w:color w:val="000000" w:themeColor="text1"/>
                      <w:sz w:val="21"/>
                      <w:szCs w:val="21"/>
                    </w:rPr>
                    <w:t>焊丝</w:t>
                  </w:r>
                </w:p>
              </w:tc>
              <w:tc>
                <w:tcPr>
                  <w:tcW w:w="819" w:type="pct"/>
                  <w:vAlign w:val="center"/>
                </w:tcPr>
                <w:p w:rsidR="0057013E" w:rsidRPr="00384CEA" w:rsidRDefault="0057013E" w:rsidP="00D06B2E">
                  <w:pPr>
                    <w:jc w:val="center"/>
                    <w:rPr>
                      <w:rFonts w:eastAsia="宋体" w:hAnsi="宋体"/>
                      <w:color w:val="000000" w:themeColor="text1"/>
                      <w:sz w:val="21"/>
                      <w:szCs w:val="21"/>
                    </w:rPr>
                  </w:pPr>
                  <w:r w:rsidRPr="00384CEA">
                    <w:rPr>
                      <w:rFonts w:eastAsia="宋体" w:hAnsi="宋体" w:hint="eastAsia"/>
                      <w:color w:val="000000" w:themeColor="text1"/>
                      <w:sz w:val="21"/>
                      <w:szCs w:val="21"/>
                    </w:rPr>
                    <w:t>吨</w:t>
                  </w:r>
                </w:p>
              </w:tc>
              <w:tc>
                <w:tcPr>
                  <w:tcW w:w="912" w:type="pct"/>
                  <w:vAlign w:val="center"/>
                </w:tcPr>
                <w:p w:rsidR="0057013E" w:rsidRPr="00384CEA" w:rsidRDefault="00365B2B" w:rsidP="0057013E">
                  <w:pPr>
                    <w:jc w:val="center"/>
                    <w:rPr>
                      <w:rFonts w:eastAsia="宋体"/>
                      <w:color w:val="000000" w:themeColor="text1"/>
                      <w:sz w:val="21"/>
                      <w:szCs w:val="21"/>
                    </w:rPr>
                  </w:pPr>
                  <w:r>
                    <w:rPr>
                      <w:rFonts w:eastAsia="宋体" w:hint="eastAsia"/>
                      <w:color w:val="000000" w:themeColor="text1"/>
                      <w:sz w:val="21"/>
                      <w:szCs w:val="21"/>
                    </w:rPr>
                    <w:t>1</w:t>
                  </w:r>
                </w:p>
              </w:tc>
              <w:tc>
                <w:tcPr>
                  <w:tcW w:w="1526" w:type="pct"/>
                  <w:vAlign w:val="center"/>
                </w:tcPr>
                <w:p w:rsidR="0057013E" w:rsidRPr="00384CEA" w:rsidRDefault="0057013E" w:rsidP="00D06B2E">
                  <w:pPr>
                    <w:jc w:val="center"/>
                    <w:rPr>
                      <w:rFonts w:eastAsia="宋体" w:hAnsi="宋体"/>
                      <w:color w:val="000000" w:themeColor="text1"/>
                      <w:sz w:val="21"/>
                      <w:szCs w:val="21"/>
                    </w:rPr>
                  </w:pPr>
                  <w:r w:rsidRPr="00384CEA">
                    <w:rPr>
                      <w:rFonts w:eastAsia="宋体" w:hAnsi="宋体"/>
                      <w:color w:val="000000" w:themeColor="text1"/>
                      <w:sz w:val="21"/>
                      <w:szCs w:val="21"/>
                    </w:rPr>
                    <w:t>外购</w:t>
                  </w:r>
                </w:p>
              </w:tc>
            </w:tr>
          </w:tbl>
          <w:p w:rsidR="000C545A" w:rsidRPr="00374F3B" w:rsidRDefault="000C545A" w:rsidP="000C545A">
            <w:pPr>
              <w:adjustRightInd w:val="0"/>
              <w:snapToGrid w:val="0"/>
              <w:spacing w:line="480" w:lineRule="exact"/>
              <w:ind w:firstLineChars="196" w:firstLine="472"/>
              <w:rPr>
                <w:rFonts w:eastAsia="宋体"/>
                <w:b/>
                <w:color w:val="000000" w:themeColor="text1"/>
                <w:szCs w:val="24"/>
              </w:rPr>
            </w:pPr>
            <w:r w:rsidRPr="00374F3B">
              <w:rPr>
                <w:rFonts w:eastAsia="宋体"/>
                <w:b/>
                <w:color w:val="000000" w:themeColor="text1"/>
                <w:szCs w:val="24"/>
              </w:rPr>
              <w:t>5</w:t>
            </w:r>
            <w:r w:rsidRPr="00374F3B">
              <w:rPr>
                <w:rFonts w:eastAsia="宋体" w:hint="eastAsia"/>
                <w:b/>
                <w:color w:val="000000" w:themeColor="text1"/>
                <w:szCs w:val="24"/>
              </w:rPr>
              <w:t>、主要运营设备</w:t>
            </w:r>
          </w:p>
          <w:p w:rsidR="000C545A" w:rsidRPr="00374F3B" w:rsidRDefault="000C545A" w:rsidP="000C545A">
            <w:pPr>
              <w:spacing w:line="500" w:lineRule="exact"/>
              <w:ind w:firstLineChars="200" w:firstLine="480"/>
              <w:rPr>
                <w:rFonts w:eastAsia="宋体"/>
                <w:color w:val="000000" w:themeColor="text1"/>
                <w:szCs w:val="24"/>
              </w:rPr>
            </w:pPr>
            <w:r w:rsidRPr="00374F3B">
              <w:rPr>
                <w:rFonts w:eastAsia="宋体" w:hint="eastAsia"/>
                <w:color w:val="000000" w:themeColor="text1"/>
                <w:szCs w:val="24"/>
              </w:rPr>
              <w:t>根据建设单位提供的资料，本项目主要运营设备见表</w:t>
            </w:r>
            <w:r w:rsidRPr="00374F3B">
              <w:rPr>
                <w:rFonts w:eastAsia="宋体"/>
                <w:color w:val="000000" w:themeColor="text1"/>
                <w:szCs w:val="24"/>
              </w:rPr>
              <w:t>1-</w:t>
            </w:r>
            <w:r w:rsidR="00047077">
              <w:rPr>
                <w:rFonts w:eastAsia="宋体" w:hint="eastAsia"/>
                <w:color w:val="000000" w:themeColor="text1"/>
                <w:szCs w:val="24"/>
              </w:rPr>
              <w:t>3</w:t>
            </w:r>
            <w:r w:rsidRPr="00374F3B">
              <w:rPr>
                <w:rFonts w:eastAsia="宋体" w:hint="eastAsia"/>
                <w:color w:val="000000" w:themeColor="text1"/>
                <w:szCs w:val="24"/>
              </w:rPr>
              <w:t>。</w:t>
            </w:r>
          </w:p>
          <w:p w:rsidR="000C545A" w:rsidRPr="00374F3B" w:rsidRDefault="000C545A" w:rsidP="000C545A">
            <w:pPr>
              <w:adjustRightInd w:val="0"/>
              <w:snapToGrid w:val="0"/>
              <w:spacing w:line="500" w:lineRule="exact"/>
              <w:jc w:val="center"/>
              <w:rPr>
                <w:rFonts w:eastAsia="宋体"/>
                <w:b/>
                <w:color w:val="000000" w:themeColor="text1"/>
                <w:szCs w:val="24"/>
              </w:rPr>
            </w:pPr>
            <w:r w:rsidRPr="00374F3B">
              <w:rPr>
                <w:rFonts w:eastAsia="宋体" w:hint="eastAsia"/>
                <w:b/>
                <w:color w:val="000000" w:themeColor="text1"/>
                <w:szCs w:val="24"/>
              </w:rPr>
              <w:t>表</w:t>
            </w:r>
            <w:r w:rsidRPr="00374F3B">
              <w:rPr>
                <w:rFonts w:eastAsia="宋体"/>
                <w:b/>
                <w:color w:val="000000" w:themeColor="text1"/>
                <w:szCs w:val="24"/>
              </w:rPr>
              <w:t>1-</w:t>
            </w:r>
            <w:r w:rsidR="00047077">
              <w:rPr>
                <w:rFonts w:eastAsia="宋体" w:hint="eastAsia"/>
                <w:b/>
                <w:color w:val="000000" w:themeColor="text1"/>
                <w:szCs w:val="24"/>
              </w:rPr>
              <w:t>3</w:t>
            </w:r>
            <w:r w:rsidRPr="00374F3B">
              <w:rPr>
                <w:rFonts w:eastAsia="宋体" w:hint="eastAsia"/>
                <w:b/>
                <w:color w:val="000000" w:themeColor="text1"/>
                <w:szCs w:val="24"/>
              </w:rPr>
              <w:t>项目主要运营设备一览表</w:t>
            </w:r>
          </w:p>
          <w:tbl>
            <w:tblPr>
              <w:tblW w:w="4922" w:type="pct"/>
              <w:tblBorders>
                <w:top w:val="single" w:sz="12" w:space="0" w:color="auto"/>
                <w:bottom w:val="single" w:sz="12" w:space="0" w:color="auto"/>
                <w:insideH w:val="single" w:sz="4" w:space="0" w:color="auto"/>
                <w:insideV w:val="single" w:sz="4" w:space="0" w:color="auto"/>
              </w:tblBorders>
              <w:tblLook w:val="0000"/>
            </w:tblPr>
            <w:tblGrid>
              <w:gridCol w:w="1163"/>
              <w:gridCol w:w="2529"/>
              <w:gridCol w:w="3151"/>
              <w:gridCol w:w="1987"/>
            </w:tblGrid>
            <w:tr w:rsidR="000C545A" w:rsidRPr="005139AF" w:rsidTr="00D06B2E">
              <w:trPr>
                <w:trHeight w:val="340"/>
              </w:trPr>
              <w:tc>
                <w:tcPr>
                  <w:tcW w:w="659" w:type="pct"/>
                  <w:vAlign w:val="center"/>
                </w:tcPr>
                <w:p w:rsidR="000C545A" w:rsidRPr="008B1BC1" w:rsidRDefault="000C545A" w:rsidP="00D06B2E">
                  <w:pPr>
                    <w:adjustRightInd w:val="0"/>
                    <w:snapToGrid w:val="0"/>
                    <w:jc w:val="center"/>
                    <w:outlineLvl w:val="0"/>
                    <w:rPr>
                      <w:rFonts w:eastAsia="宋体"/>
                      <w:color w:val="000000"/>
                      <w:sz w:val="21"/>
                      <w:szCs w:val="21"/>
                    </w:rPr>
                  </w:pPr>
                  <w:r w:rsidRPr="008B1BC1">
                    <w:rPr>
                      <w:rFonts w:eastAsia="宋体" w:hAnsi="宋体"/>
                      <w:color w:val="000000"/>
                      <w:sz w:val="21"/>
                      <w:szCs w:val="21"/>
                    </w:rPr>
                    <w:t>序号</w:t>
                  </w:r>
                </w:p>
              </w:tc>
              <w:tc>
                <w:tcPr>
                  <w:tcW w:w="1432" w:type="pct"/>
                  <w:vAlign w:val="center"/>
                </w:tcPr>
                <w:p w:rsidR="000C545A" w:rsidRPr="008B1BC1" w:rsidRDefault="000C545A" w:rsidP="00D06B2E">
                  <w:pPr>
                    <w:adjustRightInd w:val="0"/>
                    <w:snapToGrid w:val="0"/>
                    <w:jc w:val="center"/>
                    <w:outlineLvl w:val="0"/>
                    <w:rPr>
                      <w:rFonts w:eastAsia="宋体"/>
                      <w:color w:val="000000"/>
                      <w:sz w:val="21"/>
                      <w:szCs w:val="21"/>
                    </w:rPr>
                  </w:pPr>
                  <w:r w:rsidRPr="008B1BC1">
                    <w:rPr>
                      <w:rFonts w:eastAsia="宋体" w:hAnsi="宋体"/>
                      <w:color w:val="000000"/>
                      <w:sz w:val="21"/>
                      <w:szCs w:val="21"/>
                    </w:rPr>
                    <w:t>名称</w:t>
                  </w:r>
                </w:p>
              </w:tc>
              <w:tc>
                <w:tcPr>
                  <w:tcW w:w="1784" w:type="pct"/>
                  <w:vAlign w:val="center"/>
                </w:tcPr>
                <w:p w:rsidR="000C545A" w:rsidRPr="008B1BC1" w:rsidRDefault="000C545A" w:rsidP="00D06B2E">
                  <w:pPr>
                    <w:adjustRightInd w:val="0"/>
                    <w:snapToGrid w:val="0"/>
                    <w:jc w:val="center"/>
                    <w:outlineLvl w:val="0"/>
                    <w:rPr>
                      <w:rFonts w:eastAsia="宋体"/>
                      <w:color w:val="000000"/>
                      <w:sz w:val="21"/>
                      <w:szCs w:val="21"/>
                    </w:rPr>
                  </w:pPr>
                  <w:r w:rsidRPr="008B1BC1">
                    <w:rPr>
                      <w:rFonts w:eastAsia="宋体" w:hAnsi="宋体"/>
                      <w:color w:val="000000"/>
                      <w:sz w:val="21"/>
                      <w:szCs w:val="21"/>
                    </w:rPr>
                    <w:t>规格型号</w:t>
                  </w:r>
                </w:p>
              </w:tc>
              <w:tc>
                <w:tcPr>
                  <w:tcW w:w="1125" w:type="pct"/>
                  <w:vAlign w:val="center"/>
                </w:tcPr>
                <w:p w:rsidR="000C545A" w:rsidRPr="008B1BC1" w:rsidRDefault="000C545A" w:rsidP="00D06B2E">
                  <w:pPr>
                    <w:adjustRightInd w:val="0"/>
                    <w:snapToGrid w:val="0"/>
                    <w:jc w:val="center"/>
                    <w:outlineLvl w:val="0"/>
                    <w:rPr>
                      <w:rFonts w:eastAsia="宋体"/>
                      <w:color w:val="000000"/>
                      <w:sz w:val="21"/>
                      <w:szCs w:val="21"/>
                    </w:rPr>
                  </w:pPr>
                  <w:r w:rsidRPr="008B1BC1">
                    <w:rPr>
                      <w:rFonts w:eastAsia="宋体" w:hAnsi="宋体"/>
                      <w:color w:val="000000"/>
                      <w:sz w:val="21"/>
                      <w:szCs w:val="21"/>
                    </w:rPr>
                    <w:t>数量</w:t>
                  </w:r>
                </w:p>
              </w:tc>
            </w:tr>
            <w:tr w:rsidR="000C545A" w:rsidRPr="005139AF" w:rsidTr="00D06B2E">
              <w:trPr>
                <w:trHeight w:val="340"/>
              </w:trPr>
              <w:tc>
                <w:tcPr>
                  <w:tcW w:w="659" w:type="pct"/>
                  <w:vAlign w:val="center"/>
                </w:tcPr>
                <w:p w:rsidR="000C545A" w:rsidRPr="008B1BC1" w:rsidRDefault="000C545A" w:rsidP="00D06B2E">
                  <w:pPr>
                    <w:adjustRightInd w:val="0"/>
                    <w:snapToGrid w:val="0"/>
                    <w:jc w:val="center"/>
                    <w:rPr>
                      <w:rFonts w:eastAsia="宋体"/>
                      <w:color w:val="000000"/>
                      <w:sz w:val="21"/>
                      <w:szCs w:val="21"/>
                    </w:rPr>
                  </w:pPr>
                  <w:r w:rsidRPr="008B1BC1">
                    <w:rPr>
                      <w:rFonts w:eastAsia="宋体"/>
                      <w:color w:val="000000"/>
                      <w:sz w:val="21"/>
                      <w:szCs w:val="21"/>
                    </w:rPr>
                    <w:t>1</w:t>
                  </w:r>
                </w:p>
              </w:tc>
              <w:tc>
                <w:tcPr>
                  <w:tcW w:w="1432" w:type="pct"/>
                  <w:vAlign w:val="center"/>
                </w:tcPr>
                <w:p w:rsidR="000C545A" w:rsidRPr="008B1BC1" w:rsidRDefault="000C545A" w:rsidP="00D06B2E">
                  <w:pPr>
                    <w:jc w:val="center"/>
                    <w:rPr>
                      <w:rFonts w:eastAsia="宋体"/>
                      <w:sz w:val="21"/>
                      <w:szCs w:val="21"/>
                    </w:rPr>
                  </w:pPr>
                  <w:r w:rsidRPr="008B1BC1">
                    <w:rPr>
                      <w:rFonts w:eastAsia="宋体" w:hAnsi="宋体"/>
                      <w:sz w:val="21"/>
                      <w:szCs w:val="21"/>
                    </w:rPr>
                    <w:t>钻床</w:t>
                  </w:r>
                </w:p>
              </w:tc>
              <w:tc>
                <w:tcPr>
                  <w:tcW w:w="1784" w:type="pct"/>
                  <w:vAlign w:val="center"/>
                </w:tcPr>
                <w:p w:rsidR="000C545A" w:rsidRPr="008B1BC1" w:rsidRDefault="000C545A" w:rsidP="00D06B2E">
                  <w:pPr>
                    <w:jc w:val="center"/>
                    <w:rPr>
                      <w:rFonts w:eastAsia="宋体"/>
                      <w:sz w:val="21"/>
                      <w:szCs w:val="21"/>
                    </w:rPr>
                  </w:pPr>
                  <w:r w:rsidRPr="008B1BC1">
                    <w:rPr>
                      <w:rFonts w:eastAsia="宋体"/>
                      <w:sz w:val="21"/>
                      <w:szCs w:val="21"/>
                    </w:rPr>
                    <w:t>Z4125</w:t>
                  </w:r>
                </w:p>
              </w:tc>
              <w:tc>
                <w:tcPr>
                  <w:tcW w:w="1125" w:type="pct"/>
                  <w:vAlign w:val="center"/>
                </w:tcPr>
                <w:p w:rsidR="000C545A" w:rsidRPr="008B1BC1" w:rsidRDefault="000C545A" w:rsidP="00D06B2E">
                  <w:pPr>
                    <w:jc w:val="center"/>
                    <w:rPr>
                      <w:rFonts w:eastAsia="宋体"/>
                      <w:sz w:val="21"/>
                      <w:szCs w:val="21"/>
                    </w:rPr>
                  </w:pPr>
                  <w:r w:rsidRPr="008B1BC1">
                    <w:rPr>
                      <w:rFonts w:eastAsia="宋体"/>
                      <w:sz w:val="21"/>
                      <w:szCs w:val="21"/>
                    </w:rPr>
                    <w:t>2</w:t>
                  </w:r>
                </w:p>
              </w:tc>
            </w:tr>
            <w:tr w:rsidR="000C545A" w:rsidRPr="005139AF" w:rsidTr="00D06B2E">
              <w:trPr>
                <w:trHeight w:val="340"/>
              </w:trPr>
              <w:tc>
                <w:tcPr>
                  <w:tcW w:w="659" w:type="pct"/>
                  <w:vAlign w:val="center"/>
                </w:tcPr>
                <w:p w:rsidR="000C545A" w:rsidRPr="008B1BC1" w:rsidRDefault="000C545A" w:rsidP="00D06B2E">
                  <w:pPr>
                    <w:adjustRightInd w:val="0"/>
                    <w:snapToGrid w:val="0"/>
                    <w:jc w:val="center"/>
                    <w:rPr>
                      <w:rFonts w:eastAsia="宋体"/>
                      <w:color w:val="000000"/>
                      <w:sz w:val="21"/>
                      <w:szCs w:val="21"/>
                    </w:rPr>
                  </w:pPr>
                  <w:r w:rsidRPr="008B1BC1">
                    <w:rPr>
                      <w:rFonts w:eastAsia="宋体"/>
                      <w:color w:val="000000"/>
                      <w:sz w:val="21"/>
                      <w:szCs w:val="21"/>
                    </w:rPr>
                    <w:t>2</w:t>
                  </w:r>
                </w:p>
              </w:tc>
              <w:tc>
                <w:tcPr>
                  <w:tcW w:w="1432" w:type="pct"/>
                  <w:vAlign w:val="center"/>
                </w:tcPr>
                <w:p w:rsidR="000C545A" w:rsidRPr="008B1BC1" w:rsidRDefault="000C545A" w:rsidP="00D06B2E">
                  <w:pPr>
                    <w:jc w:val="center"/>
                    <w:rPr>
                      <w:rFonts w:eastAsia="宋体"/>
                      <w:sz w:val="21"/>
                      <w:szCs w:val="21"/>
                    </w:rPr>
                  </w:pPr>
                  <w:r w:rsidRPr="008B1BC1">
                    <w:rPr>
                      <w:rFonts w:eastAsia="宋体" w:hAnsi="宋体"/>
                      <w:sz w:val="21"/>
                      <w:szCs w:val="21"/>
                    </w:rPr>
                    <w:t>铣床</w:t>
                  </w:r>
                </w:p>
              </w:tc>
              <w:tc>
                <w:tcPr>
                  <w:tcW w:w="1784" w:type="pct"/>
                  <w:vAlign w:val="center"/>
                </w:tcPr>
                <w:p w:rsidR="000C545A" w:rsidRPr="008B1BC1" w:rsidRDefault="000C545A" w:rsidP="00D06B2E">
                  <w:pPr>
                    <w:jc w:val="center"/>
                    <w:rPr>
                      <w:rFonts w:eastAsia="宋体"/>
                      <w:sz w:val="21"/>
                      <w:szCs w:val="21"/>
                    </w:rPr>
                  </w:pPr>
                  <w:r w:rsidRPr="008B1BC1">
                    <w:rPr>
                      <w:rFonts w:eastAsia="宋体"/>
                      <w:sz w:val="21"/>
                      <w:szCs w:val="21"/>
                    </w:rPr>
                    <w:t>XQ6332</w:t>
                  </w:r>
                </w:p>
              </w:tc>
              <w:tc>
                <w:tcPr>
                  <w:tcW w:w="1125" w:type="pct"/>
                  <w:vAlign w:val="center"/>
                </w:tcPr>
                <w:p w:rsidR="000C545A" w:rsidRPr="008B1BC1" w:rsidRDefault="000C545A" w:rsidP="00D06B2E">
                  <w:pPr>
                    <w:jc w:val="center"/>
                    <w:rPr>
                      <w:rFonts w:eastAsia="宋体"/>
                      <w:sz w:val="21"/>
                      <w:szCs w:val="21"/>
                    </w:rPr>
                  </w:pPr>
                  <w:r w:rsidRPr="008B1BC1">
                    <w:rPr>
                      <w:rFonts w:eastAsia="宋体"/>
                      <w:sz w:val="21"/>
                      <w:szCs w:val="21"/>
                    </w:rPr>
                    <w:t>2</w:t>
                  </w:r>
                </w:p>
              </w:tc>
            </w:tr>
            <w:tr w:rsidR="000C545A" w:rsidRPr="005139AF" w:rsidTr="00D06B2E">
              <w:trPr>
                <w:trHeight w:val="340"/>
              </w:trPr>
              <w:tc>
                <w:tcPr>
                  <w:tcW w:w="659" w:type="pct"/>
                  <w:vAlign w:val="center"/>
                </w:tcPr>
                <w:p w:rsidR="000C545A" w:rsidRPr="008B1BC1" w:rsidRDefault="000C545A" w:rsidP="00D06B2E">
                  <w:pPr>
                    <w:adjustRightInd w:val="0"/>
                    <w:snapToGrid w:val="0"/>
                    <w:jc w:val="center"/>
                    <w:rPr>
                      <w:rFonts w:eastAsia="宋体"/>
                      <w:color w:val="000000"/>
                      <w:sz w:val="21"/>
                      <w:szCs w:val="21"/>
                    </w:rPr>
                  </w:pPr>
                  <w:r w:rsidRPr="008B1BC1">
                    <w:rPr>
                      <w:rFonts w:eastAsia="宋体"/>
                      <w:color w:val="000000"/>
                      <w:sz w:val="21"/>
                      <w:szCs w:val="21"/>
                    </w:rPr>
                    <w:t>3</w:t>
                  </w:r>
                </w:p>
              </w:tc>
              <w:tc>
                <w:tcPr>
                  <w:tcW w:w="1432" w:type="pct"/>
                  <w:vAlign w:val="center"/>
                </w:tcPr>
                <w:p w:rsidR="000C545A" w:rsidRPr="008B1BC1" w:rsidRDefault="000C545A" w:rsidP="00D06B2E">
                  <w:pPr>
                    <w:jc w:val="center"/>
                    <w:rPr>
                      <w:rFonts w:eastAsia="宋体"/>
                      <w:sz w:val="21"/>
                      <w:szCs w:val="21"/>
                    </w:rPr>
                  </w:pPr>
                  <w:r w:rsidRPr="008B1BC1">
                    <w:rPr>
                      <w:rFonts w:eastAsia="宋体" w:hAnsi="宋体"/>
                      <w:sz w:val="21"/>
                      <w:szCs w:val="21"/>
                    </w:rPr>
                    <w:t>车床</w:t>
                  </w:r>
                </w:p>
              </w:tc>
              <w:tc>
                <w:tcPr>
                  <w:tcW w:w="1784" w:type="pct"/>
                  <w:vAlign w:val="center"/>
                </w:tcPr>
                <w:p w:rsidR="000C545A" w:rsidRPr="008B1BC1" w:rsidRDefault="000C545A" w:rsidP="00D06B2E">
                  <w:pPr>
                    <w:jc w:val="center"/>
                    <w:rPr>
                      <w:rFonts w:eastAsia="宋体"/>
                      <w:sz w:val="21"/>
                      <w:szCs w:val="21"/>
                    </w:rPr>
                  </w:pPr>
                  <w:r w:rsidRPr="008B1BC1">
                    <w:rPr>
                      <w:rFonts w:eastAsia="宋体"/>
                      <w:sz w:val="21"/>
                      <w:szCs w:val="21"/>
                    </w:rPr>
                    <w:t>6136</w:t>
                  </w:r>
                </w:p>
              </w:tc>
              <w:tc>
                <w:tcPr>
                  <w:tcW w:w="1125" w:type="pct"/>
                  <w:vAlign w:val="center"/>
                </w:tcPr>
                <w:p w:rsidR="000C545A" w:rsidRPr="008B1BC1" w:rsidRDefault="000C545A" w:rsidP="00D06B2E">
                  <w:pPr>
                    <w:jc w:val="center"/>
                    <w:rPr>
                      <w:rFonts w:eastAsia="宋体"/>
                      <w:sz w:val="21"/>
                      <w:szCs w:val="21"/>
                    </w:rPr>
                  </w:pPr>
                  <w:r w:rsidRPr="008B1BC1">
                    <w:rPr>
                      <w:rFonts w:eastAsia="宋体"/>
                      <w:sz w:val="21"/>
                      <w:szCs w:val="21"/>
                    </w:rPr>
                    <w:t>1</w:t>
                  </w:r>
                </w:p>
              </w:tc>
            </w:tr>
            <w:tr w:rsidR="000C545A" w:rsidTr="00D06B2E">
              <w:trPr>
                <w:trHeight w:val="340"/>
              </w:trPr>
              <w:tc>
                <w:tcPr>
                  <w:tcW w:w="659" w:type="pct"/>
                  <w:vAlign w:val="center"/>
                </w:tcPr>
                <w:p w:rsidR="000C545A" w:rsidRPr="008B1BC1" w:rsidRDefault="000C545A" w:rsidP="00D06B2E">
                  <w:pPr>
                    <w:adjustRightInd w:val="0"/>
                    <w:snapToGrid w:val="0"/>
                    <w:jc w:val="center"/>
                    <w:rPr>
                      <w:rFonts w:eastAsia="宋体"/>
                      <w:color w:val="000000"/>
                      <w:sz w:val="21"/>
                      <w:szCs w:val="21"/>
                    </w:rPr>
                  </w:pPr>
                  <w:r w:rsidRPr="008B1BC1">
                    <w:rPr>
                      <w:rFonts w:eastAsia="宋体"/>
                      <w:color w:val="000000"/>
                      <w:sz w:val="21"/>
                      <w:szCs w:val="21"/>
                    </w:rPr>
                    <w:t>4</w:t>
                  </w:r>
                </w:p>
              </w:tc>
              <w:tc>
                <w:tcPr>
                  <w:tcW w:w="1432" w:type="pct"/>
                  <w:vAlign w:val="center"/>
                </w:tcPr>
                <w:p w:rsidR="000C545A" w:rsidRPr="008B1BC1" w:rsidRDefault="000C545A" w:rsidP="00D06B2E">
                  <w:pPr>
                    <w:jc w:val="center"/>
                    <w:rPr>
                      <w:rFonts w:eastAsia="宋体"/>
                      <w:sz w:val="21"/>
                      <w:szCs w:val="21"/>
                    </w:rPr>
                  </w:pPr>
                  <w:r w:rsidRPr="008B1BC1">
                    <w:rPr>
                      <w:rFonts w:eastAsia="宋体" w:hAnsi="宋体"/>
                      <w:sz w:val="21"/>
                      <w:szCs w:val="21"/>
                    </w:rPr>
                    <w:t>等离子切割机</w:t>
                  </w:r>
                </w:p>
              </w:tc>
              <w:tc>
                <w:tcPr>
                  <w:tcW w:w="1784" w:type="pct"/>
                  <w:vAlign w:val="center"/>
                </w:tcPr>
                <w:p w:rsidR="000C545A" w:rsidRPr="008B1BC1" w:rsidRDefault="000C545A" w:rsidP="00D06B2E">
                  <w:pPr>
                    <w:jc w:val="center"/>
                    <w:rPr>
                      <w:rFonts w:eastAsia="宋体"/>
                      <w:sz w:val="21"/>
                      <w:szCs w:val="21"/>
                    </w:rPr>
                  </w:pPr>
                  <w:r w:rsidRPr="008B1BC1">
                    <w:rPr>
                      <w:rFonts w:eastAsia="宋体"/>
                      <w:sz w:val="21"/>
                      <w:szCs w:val="21"/>
                    </w:rPr>
                    <w:t>LGK8-100</w:t>
                  </w:r>
                </w:p>
              </w:tc>
              <w:tc>
                <w:tcPr>
                  <w:tcW w:w="1125" w:type="pct"/>
                  <w:vAlign w:val="center"/>
                </w:tcPr>
                <w:p w:rsidR="000C545A" w:rsidRPr="008B1BC1" w:rsidRDefault="000C545A" w:rsidP="00D06B2E">
                  <w:pPr>
                    <w:jc w:val="center"/>
                    <w:rPr>
                      <w:rFonts w:eastAsia="宋体"/>
                      <w:sz w:val="21"/>
                      <w:szCs w:val="21"/>
                    </w:rPr>
                  </w:pPr>
                  <w:r w:rsidRPr="008B1BC1">
                    <w:rPr>
                      <w:rFonts w:eastAsia="宋体"/>
                      <w:sz w:val="21"/>
                      <w:szCs w:val="21"/>
                    </w:rPr>
                    <w:t>2</w:t>
                  </w:r>
                </w:p>
              </w:tc>
            </w:tr>
            <w:tr w:rsidR="000C545A" w:rsidTr="00D06B2E">
              <w:trPr>
                <w:trHeight w:val="340"/>
              </w:trPr>
              <w:tc>
                <w:tcPr>
                  <w:tcW w:w="659" w:type="pct"/>
                  <w:vAlign w:val="center"/>
                </w:tcPr>
                <w:p w:rsidR="000C545A" w:rsidRPr="008B1BC1" w:rsidRDefault="000C545A" w:rsidP="00D06B2E">
                  <w:pPr>
                    <w:adjustRightInd w:val="0"/>
                    <w:snapToGrid w:val="0"/>
                    <w:jc w:val="center"/>
                    <w:rPr>
                      <w:rFonts w:eastAsia="宋体"/>
                      <w:color w:val="000000"/>
                      <w:sz w:val="21"/>
                      <w:szCs w:val="21"/>
                    </w:rPr>
                  </w:pPr>
                  <w:r w:rsidRPr="008B1BC1">
                    <w:rPr>
                      <w:rFonts w:eastAsia="宋体"/>
                      <w:color w:val="000000"/>
                      <w:sz w:val="21"/>
                      <w:szCs w:val="21"/>
                    </w:rPr>
                    <w:t>5</w:t>
                  </w:r>
                </w:p>
              </w:tc>
              <w:tc>
                <w:tcPr>
                  <w:tcW w:w="1432" w:type="pct"/>
                  <w:vAlign w:val="center"/>
                </w:tcPr>
                <w:p w:rsidR="000C545A" w:rsidRPr="008B1BC1" w:rsidRDefault="000C545A" w:rsidP="00D06B2E">
                  <w:pPr>
                    <w:jc w:val="center"/>
                    <w:rPr>
                      <w:rFonts w:eastAsia="宋体"/>
                      <w:sz w:val="21"/>
                      <w:szCs w:val="21"/>
                    </w:rPr>
                  </w:pPr>
                  <w:r w:rsidRPr="008B1BC1">
                    <w:rPr>
                      <w:rFonts w:eastAsia="宋体" w:hAnsi="宋体"/>
                      <w:sz w:val="21"/>
                      <w:szCs w:val="21"/>
                    </w:rPr>
                    <w:t>电焊机</w:t>
                  </w:r>
                </w:p>
              </w:tc>
              <w:tc>
                <w:tcPr>
                  <w:tcW w:w="1784" w:type="pct"/>
                  <w:vAlign w:val="center"/>
                </w:tcPr>
                <w:p w:rsidR="000C545A" w:rsidRPr="008B1BC1" w:rsidRDefault="000C545A" w:rsidP="00D06B2E">
                  <w:pPr>
                    <w:jc w:val="center"/>
                    <w:rPr>
                      <w:rFonts w:eastAsia="宋体"/>
                      <w:sz w:val="21"/>
                      <w:szCs w:val="21"/>
                    </w:rPr>
                  </w:pPr>
                  <w:r w:rsidRPr="008B1BC1">
                    <w:rPr>
                      <w:rFonts w:eastAsia="宋体"/>
                      <w:sz w:val="21"/>
                      <w:szCs w:val="21"/>
                    </w:rPr>
                    <w:t>BX1-315</w:t>
                  </w:r>
                </w:p>
              </w:tc>
              <w:tc>
                <w:tcPr>
                  <w:tcW w:w="1125" w:type="pct"/>
                  <w:vAlign w:val="center"/>
                </w:tcPr>
                <w:p w:rsidR="000C545A" w:rsidRPr="008B1BC1" w:rsidRDefault="000C545A" w:rsidP="00D06B2E">
                  <w:pPr>
                    <w:jc w:val="center"/>
                    <w:rPr>
                      <w:rFonts w:eastAsia="宋体"/>
                      <w:sz w:val="21"/>
                      <w:szCs w:val="21"/>
                    </w:rPr>
                  </w:pPr>
                  <w:r w:rsidRPr="008B1BC1">
                    <w:rPr>
                      <w:rFonts w:eastAsia="宋体"/>
                      <w:sz w:val="21"/>
                      <w:szCs w:val="21"/>
                    </w:rPr>
                    <w:t>2</w:t>
                  </w:r>
                </w:p>
              </w:tc>
            </w:tr>
            <w:tr w:rsidR="000C545A" w:rsidTr="00D06B2E">
              <w:trPr>
                <w:trHeight w:val="340"/>
              </w:trPr>
              <w:tc>
                <w:tcPr>
                  <w:tcW w:w="659" w:type="pct"/>
                  <w:vAlign w:val="center"/>
                </w:tcPr>
                <w:p w:rsidR="000C545A" w:rsidRPr="008B1BC1" w:rsidRDefault="000C545A" w:rsidP="00D06B2E">
                  <w:pPr>
                    <w:adjustRightInd w:val="0"/>
                    <w:snapToGrid w:val="0"/>
                    <w:jc w:val="center"/>
                    <w:rPr>
                      <w:rFonts w:eastAsia="宋体"/>
                      <w:color w:val="000000"/>
                      <w:sz w:val="21"/>
                      <w:szCs w:val="21"/>
                    </w:rPr>
                  </w:pPr>
                  <w:r w:rsidRPr="008B1BC1">
                    <w:rPr>
                      <w:rFonts w:eastAsia="宋体"/>
                      <w:color w:val="000000"/>
                      <w:sz w:val="21"/>
                      <w:szCs w:val="21"/>
                    </w:rPr>
                    <w:t>6</w:t>
                  </w:r>
                </w:p>
              </w:tc>
              <w:tc>
                <w:tcPr>
                  <w:tcW w:w="1432" w:type="pct"/>
                  <w:vAlign w:val="center"/>
                </w:tcPr>
                <w:p w:rsidR="000C545A" w:rsidRPr="008B1BC1" w:rsidRDefault="000C545A" w:rsidP="00D06B2E">
                  <w:pPr>
                    <w:jc w:val="center"/>
                    <w:rPr>
                      <w:rFonts w:eastAsia="宋体"/>
                      <w:sz w:val="21"/>
                      <w:szCs w:val="21"/>
                    </w:rPr>
                  </w:pPr>
                  <w:r w:rsidRPr="008B1BC1">
                    <w:rPr>
                      <w:rFonts w:eastAsia="宋体" w:hAnsi="宋体"/>
                      <w:sz w:val="21"/>
                      <w:szCs w:val="21"/>
                    </w:rPr>
                    <w:t>氩弧焊机</w:t>
                  </w:r>
                </w:p>
              </w:tc>
              <w:tc>
                <w:tcPr>
                  <w:tcW w:w="1784" w:type="pct"/>
                  <w:vAlign w:val="center"/>
                </w:tcPr>
                <w:p w:rsidR="000C545A" w:rsidRPr="008B1BC1" w:rsidRDefault="000C545A" w:rsidP="00D06B2E">
                  <w:pPr>
                    <w:jc w:val="center"/>
                    <w:rPr>
                      <w:rFonts w:eastAsia="宋体"/>
                      <w:sz w:val="21"/>
                      <w:szCs w:val="21"/>
                    </w:rPr>
                  </w:pPr>
                  <w:r w:rsidRPr="008B1BC1">
                    <w:rPr>
                      <w:rFonts w:eastAsia="宋体"/>
                      <w:sz w:val="21"/>
                      <w:szCs w:val="21"/>
                    </w:rPr>
                    <w:t>TIG300S</w:t>
                  </w:r>
                </w:p>
              </w:tc>
              <w:tc>
                <w:tcPr>
                  <w:tcW w:w="1125" w:type="pct"/>
                  <w:vAlign w:val="center"/>
                </w:tcPr>
                <w:p w:rsidR="000C545A" w:rsidRPr="008B1BC1" w:rsidRDefault="000C545A" w:rsidP="00D06B2E">
                  <w:pPr>
                    <w:jc w:val="center"/>
                    <w:rPr>
                      <w:rFonts w:eastAsia="宋体"/>
                      <w:sz w:val="21"/>
                      <w:szCs w:val="21"/>
                    </w:rPr>
                  </w:pPr>
                  <w:r w:rsidRPr="008B1BC1">
                    <w:rPr>
                      <w:rFonts w:eastAsia="宋体"/>
                      <w:sz w:val="21"/>
                      <w:szCs w:val="21"/>
                    </w:rPr>
                    <w:t>2</w:t>
                  </w:r>
                </w:p>
              </w:tc>
            </w:tr>
            <w:tr w:rsidR="000C545A" w:rsidTr="00D06B2E">
              <w:trPr>
                <w:trHeight w:val="340"/>
              </w:trPr>
              <w:tc>
                <w:tcPr>
                  <w:tcW w:w="659" w:type="pct"/>
                  <w:vAlign w:val="center"/>
                </w:tcPr>
                <w:p w:rsidR="000C545A" w:rsidRPr="008B1BC1" w:rsidRDefault="000C545A" w:rsidP="00D06B2E">
                  <w:pPr>
                    <w:adjustRightInd w:val="0"/>
                    <w:snapToGrid w:val="0"/>
                    <w:jc w:val="center"/>
                    <w:rPr>
                      <w:rFonts w:eastAsia="宋体"/>
                      <w:color w:val="000000"/>
                      <w:sz w:val="21"/>
                      <w:szCs w:val="21"/>
                    </w:rPr>
                  </w:pPr>
                  <w:r w:rsidRPr="008B1BC1">
                    <w:rPr>
                      <w:rFonts w:eastAsia="宋体"/>
                      <w:color w:val="000000"/>
                      <w:sz w:val="21"/>
                      <w:szCs w:val="21"/>
                    </w:rPr>
                    <w:t>7</w:t>
                  </w:r>
                </w:p>
              </w:tc>
              <w:tc>
                <w:tcPr>
                  <w:tcW w:w="1432" w:type="pct"/>
                  <w:vAlign w:val="center"/>
                </w:tcPr>
                <w:p w:rsidR="000C545A" w:rsidRPr="008B1BC1" w:rsidRDefault="000C545A" w:rsidP="00D06B2E">
                  <w:pPr>
                    <w:jc w:val="center"/>
                    <w:rPr>
                      <w:rFonts w:eastAsia="宋体"/>
                      <w:sz w:val="21"/>
                      <w:szCs w:val="21"/>
                    </w:rPr>
                  </w:pPr>
                  <w:r w:rsidRPr="008B1BC1">
                    <w:rPr>
                      <w:rFonts w:eastAsia="宋体" w:hAnsi="宋体"/>
                      <w:sz w:val="21"/>
                      <w:szCs w:val="21"/>
                    </w:rPr>
                    <w:t>锯床</w:t>
                  </w:r>
                </w:p>
              </w:tc>
              <w:tc>
                <w:tcPr>
                  <w:tcW w:w="1784" w:type="pct"/>
                  <w:vAlign w:val="center"/>
                </w:tcPr>
                <w:p w:rsidR="000C545A" w:rsidRPr="008B1BC1" w:rsidRDefault="000C545A" w:rsidP="00D06B2E">
                  <w:pPr>
                    <w:jc w:val="center"/>
                    <w:rPr>
                      <w:rFonts w:eastAsia="宋体"/>
                      <w:sz w:val="21"/>
                      <w:szCs w:val="21"/>
                    </w:rPr>
                  </w:pPr>
                  <w:r w:rsidRPr="008B1BC1">
                    <w:rPr>
                      <w:rFonts w:eastAsia="宋体"/>
                      <w:sz w:val="21"/>
                      <w:szCs w:val="21"/>
                    </w:rPr>
                    <w:t>GB4028</w:t>
                  </w:r>
                </w:p>
              </w:tc>
              <w:tc>
                <w:tcPr>
                  <w:tcW w:w="1125" w:type="pct"/>
                  <w:vAlign w:val="center"/>
                </w:tcPr>
                <w:p w:rsidR="000C545A" w:rsidRPr="008B1BC1" w:rsidRDefault="000C545A" w:rsidP="00D06B2E">
                  <w:pPr>
                    <w:jc w:val="center"/>
                    <w:rPr>
                      <w:rFonts w:eastAsia="宋体"/>
                      <w:sz w:val="21"/>
                      <w:szCs w:val="21"/>
                    </w:rPr>
                  </w:pPr>
                  <w:r w:rsidRPr="008B1BC1">
                    <w:rPr>
                      <w:rFonts w:eastAsia="宋体"/>
                      <w:sz w:val="21"/>
                      <w:szCs w:val="21"/>
                    </w:rPr>
                    <w:t>1</w:t>
                  </w:r>
                </w:p>
              </w:tc>
            </w:tr>
            <w:tr w:rsidR="000C545A" w:rsidTr="00D06B2E">
              <w:trPr>
                <w:trHeight w:val="340"/>
              </w:trPr>
              <w:tc>
                <w:tcPr>
                  <w:tcW w:w="659" w:type="pct"/>
                  <w:vAlign w:val="center"/>
                </w:tcPr>
                <w:p w:rsidR="000C545A" w:rsidRPr="008B1BC1" w:rsidRDefault="000C545A" w:rsidP="00D06B2E">
                  <w:pPr>
                    <w:adjustRightInd w:val="0"/>
                    <w:snapToGrid w:val="0"/>
                    <w:jc w:val="center"/>
                    <w:rPr>
                      <w:rFonts w:eastAsia="宋体"/>
                      <w:color w:val="000000"/>
                      <w:sz w:val="21"/>
                      <w:szCs w:val="21"/>
                    </w:rPr>
                  </w:pPr>
                </w:p>
              </w:tc>
              <w:tc>
                <w:tcPr>
                  <w:tcW w:w="1432" w:type="pct"/>
                  <w:vAlign w:val="center"/>
                </w:tcPr>
                <w:p w:rsidR="000C545A" w:rsidRPr="008B1BC1" w:rsidRDefault="000C545A" w:rsidP="00D06B2E">
                  <w:pPr>
                    <w:jc w:val="center"/>
                    <w:rPr>
                      <w:rFonts w:eastAsia="宋体"/>
                      <w:sz w:val="21"/>
                      <w:szCs w:val="21"/>
                    </w:rPr>
                  </w:pPr>
                  <w:r w:rsidRPr="008B1BC1">
                    <w:rPr>
                      <w:rFonts w:eastAsia="宋体" w:hAnsi="宋体"/>
                      <w:sz w:val="21"/>
                      <w:szCs w:val="21"/>
                    </w:rPr>
                    <w:t>卷圆机</w:t>
                  </w:r>
                </w:p>
              </w:tc>
              <w:tc>
                <w:tcPr>
                  <w:tcW w:w="1784" w:type="pct"/>
                  <w:vAlign w:val="center"/>
                </w:tcPr>
                <w:p w:rsidR="000C545A" w:rsidRPr="008B1BC1" w:rsidRDefault="000C545A" w:rsidP="00D06B2E">
                  <w:pPr>
                    <w:jc w:val="center"/>
                    <w:rPr>
                      <w:rFonts w:eastAsia="宋体"/>
                      <w:sz w:val="21"/>
                      <w:szCs w:val="21"/>
                    </w:rPr>
                  </w:pPr>
                  <w:r w:rsidRPr="008B1BC1">
                    <w:rPr>
                      <w:rFonts w:eastAsia="宋体"/>
                      <w:sz w:val="21"/>
                      <w:szCs w:val="21"/>
                    </w:rPr>
                    <w:t>JY8-2000</w:t>
                  </w:r>
                </w:p>
              </w:tc>
              <w:tc>
                <w:tcPr>
                  <w:tcW w:w="1125" w:type="pct"/>
                  <w:vAlign w:val="center"/>
                </w:tcPr>
                <w:p w:rsidR="000C545A" w:rsidRPr="008B1BC1" w:rsidRDefault="000C545A" w:rsidP="00D06B2E">
                  <w:pPr>
                    <w:jc w:val="center"/>
                    <w:rPr>
                      <w:rFonts w:eastAsia="宋体"/>
                      <w:sz w:val="21"/>
                      <w:szCs w:val="21"/>
                    </w:rPr>
                  </w:pPr>
                  <w:r w:rsidRPr="008B1BC1">
                    <w:rPr>
                      <w:rFonts w:eastAsia="宋体"/>
                      <w:sz w:val="21"/>
                      <w:szCs w:val="21"/>
                    </w:rPr>
                    <w:t>1</w:t>
                  </w:r>
                </w:p>
              </w:tc>
            </w:tr>
          </w:tbl>
          <w:p w:rsidR="000C545A" w:rsidRDefault="000C545A" w:rsidP="000C545A">
            <w:pPr>
              <w:adjustRightInd w:val="0"/>
              <w:snapToGrid w:val="0"/>
              <w:spacing w:line="500" w:lineRule="exact"/>
              <w:ind w:firstLineChars="200" w:firstLine="482"/>
              <w:rPr>
                <w:rFonts w:eastAsia="宋体"/>
                <w:b/>
                <w:szCs w:val="24"/>
              </w:rPr>
            </w:pPr>
            <w:r>
              <w:rPr>
                <w:rFonts w:eastAsia="宋体"/>
                <w:b/>
                <w:szCs w:val="24"/>
              </w:rPr>
              <w:t>6</w:t>
            </w:r>
            <w:r>
              <w:rPr>
                <w:rFonts w:eastAsia="宋体" w:hint="eastAsia"/>
                <w:b/>
                <w:szCs w:val="24"/>
              </w:rPr>
              <w:t>、公用工程及辅助工程</w:t>
            </w:r>
          </w:p>
          <w:p w:rsidR="000C545A" w:rsidRPr="00A324EE" w:rsidRDefault="000C545A" w:rsidP="000C545A">
            <w:pPr>
              <w:adjustRightInd w:val="0"/>
              <w:snapToGrid w:val="0"/>
              <w:spacing w:line="500" w:lineRule="exact"/>
              <w:ind w:firstLineChars="200" w:firstLine="480"/>
              <w:rPr>
                <w:rFonts w:eastAsia="宋体"/>
                <w:color w:val="000000" w:themeColor="text1"/>
                <w:szCs w:val="24"/>
              </w:rPr>
            </w:pPr>
            <w:r>
              <w:rPr>
                <w:rFonts w:eastAsia="宋体" w:hint="eastAsia"/>
                <w:szCs w:val="24"/>
              </w:rPr>
              <w:t>项目公用及辅助</w:t>
            </w:r>
            <w:r w:rsidRPr="00A324EE">
              <w:rPr>
                <w:rFonts w:eastAsia="宋体" w:hint="eastAsia"/>
                <w:color w:val="000000" w:themeColor="text1"/>
                <w:szCs w:val="24"/>
              </w:rPr>
              <w:t>工程详见表</w:t>
            </w:r>
            <w:r w:rsidRPr="00A324EE">
              <w:rPr>
                <w:rFonts w:eastAsia="宋体"/>
                <w:color w:val="000000" w:themeColor="text1"/>
                <w:szCs w:val="24"/>
              </w:rPr>
              <w:t>1-</w:t>
            </w:r>
            <w:r w:rsidR="00047077">
              <w:rPr>
                <w:rFonts w:eastAsia="宋体" w:hint="eastAsia"/>
                <w:color w:val="000000" w:themeColor="text1"/>
                <w:szCs w:val="24"/>
              </w:rPr>
              <w:t>4</w:t>
            </w:r>
            <w:r w:rsidRPr="00A324EE">
              <w:rPr>
                <w:rFonts w:eastAsia="宋体" w:hint="eastAsia"/>
                <w:color w:val="000000" w:themeColor="text1"/>
                <w:szCs w:val="24"/>
              </w:rPr>
              <w:t>。</w:t>
            </w:r>
          </w:p>
          <w:p w:rsidR="000C545A" w:rsidRPr="00A324EE" w:rsidRDefault="000C545A" w:rsidP="000C545A">
            <w:pPr>
              <w:adjustRightInd w:val="0"/>
              <w:snapToGrid w:val="0"/>
              <w:spacing w:line="500" w:lineRule="exact"/>
              <w:jc w:val="center"/>
              <w:rPr>
                <w:rFonts w:eastAsia="宋体"/>
                <w:b/>
                <w:color w:val="000000" w:themeColor="text1"/>
                <w:szCs w:val="24"/>
              </w:rPr>
            </w:pPr>
            <w:r w:rsidRPr="00A324EE">
              <w:rPr>
                <w:rFonts w:eastAsia="宋体" w:hint="eastAsia"/>
                <w:b/>
                <w:color w:val="000000" w:themeColor="text1"/>
                <w:szCs w:val="24"/>
              </w:rPr>
              <w:t>表</w:t>
            </w:r>
            <w:r w:rsidRPr="00A324EE">
              <w:rPr>
                <w:rFonts w:eastAsia="宋体"/>
                <w:b/>
                <w:color w:val="000000" w:themeColor="text1"/>
                <w:szCs w:val="24"/>
              </w:rPr>
              <w:t>1-</w:t>
            </w:r>
            <w:r w:rsidR="00047077">
              <w:rPr>
                <w:rFonts w:eastAsia="宋体" w:hint="eastAsia"/>
                <w:b/>
                <w:color w:val="000000" w:themeColor="text1"/>
                <w:szCs w:val="24"/>
              </w:rPr>
              <w:t xml:space="preserve">4 </w:t>
            </w:r>
            <w:r w:rsidRPr="00A324EE">
              <w:rPr>
                <w:rFonts w:eastAsia="宋体" w:hint="eastAsia"/>
                <w:b/>
                <w:color w:val="000000" w:themeColor="text1"/>
                <w:szCs w:val="24"/>
              </w:rPr>
              <w:t>公用及辅助工程一览表</w:t>
            </w:r>
          </w:p>
          <w:tbl>
            <w:tblPr>
              <w:tblW w:w="0" w:type="auto"/>
              <w:jc w:val="center"/>
              <w:tblBorders>
                <w:top w:val="single" w:sz="12" w:space="0" w:color="auto"/>
                <w:bottom w:val="single" w:sz="12" w:space="0" w:color="auto"/>
                <w:insideH w:val="single" w:sz="2" w:space="0" w:color="auto"/>
                <w:insideV w:val="single" w:sz="2" w:space="0" w:color="auto"/>
              </w:tblBorders>
              <w:tblLook w:val="0000"/>
            </w:tblPr>
            <w:tblGrid>
              <w:gridCol w:w="760"/>
              <w:gridCol w:w="1899"/>
              <w:gridCol w:w="1843"/>
              <w:gridCol w:w="4316"/>
            </w:tblGrid>
            <w:tr w:rsidR="000C545A" w:rsidRPr="00A324EE" w:rsidTr="00D06B2E">
              <w:trPr>
                <w:trHeight w:val="397"/>
                <w:jc w:val="center"/>
              </w:trPr>
              <w:tc>
                <w:tcPr>
                  <w:tcW w:w="760" w:type="dxa"/>
                  <w:vAlign w:val="center"/>
                </w:tcPr>
                <w:p w:rsidR="000C545A" w:rsidRPr="00A324EE" w:rsidRDefault="000C545A" w:rsidP="00D06B2E">
                  <w:pPr>
                    <w:adjustRightInd w:val="0"/>
                    <w:snapToGrid w:val="0"/>
                    <w:spacing w:line="280" w:lineRule="exact"/>
                    <w:jc w:val="center"/>
                    <w:rPr>
                      <w:rFonts w:eastAsia="宋体"/>
                      <w:b/>
                      <w:color w:val="000000" w:themeColor="text1"/>
                      <w:sz w:val="21"/>
                      <w:szCs w:val="21"/>
                    </w:rPr>
                  </w:pPr>
                  <w:r w:rsidRPr="00A324EE">
                    <w:rPr>
                      <w:rFonts w:eastAsia="宋体" w:hint="eastAsia"/>
                      <w:b/>
                      <w:color w:val="000000" w:themeColor="text1"/>
                      <w:sz w:val="21"/>
                      <w:szCs w:val="21"/>
                    </w:rPr>
                    <w:t>类别</w:t>
                  </w:r>
                </w:p>
              </w:tc>
              <w:tc>
                <w:tcPr>
                  <w:tcW w:w="1899" w:type="dxa"/>
                  <w:vAlign w:val="center"/>
                </w:tcPr>
                <w:p w:rsidR="000C545A" w:rsidRPr="00A324EE" w:rsidRDefault="000C545A" w:rsidP="00D06B2E">
                  <w:pPr>
                    <w:adjustRightInd w:val="0"/>
                    <w:snapToGrid w:val="0"/>
                    <w:spacing w:line="280" w:lineRule="exact"/>
                    <w:jc w:val="center"/>
                    <w:rPr>
                      <w:rFonts w:eastAsia="宋体"/>
                      <w:b/>
                      <w:color w:val="000000" w:themeColor="text1"/>
                      <w:sz w:val="21"/>
                      <w:szCs w:val="21"/>
                    </w:rPr>
                  </w:pPr>
                  <w:r w:rsidRPr="00A324EE">
                    <w:rPr>
                      <w:rFonts w:eastAsia="宋体" w:hint="eastAsia"/>
                      <w:b/>
                      <w:color w:val="000000" w:themeColor="text1"/>
                      <w:sz w:val="21"/>
                      <w:szCs w:val="21"/>
                    </w:rPr>
                    <w:t>建设名称</w:t>
                  </w:r>
                </w:p>
              </w:tc>
              <w:tc>
                <w:tcPr>
                  <w:tcW w:w="1843" w:type="dxa"/>
                  <w:vAlign w:val="center"/>
                </w:tcPr>
                <w:p w:rsidR="000C545A" w:rsidRPr="00A324EE" w:rsidRDefault="000C545A" w:rsidP="00D06B2E">
                  <w:pPr>
                    <w:adjustRightInd w:val="0"/>
                    <w:snapToGrid w:val="0"/>
                    <w:spacing w:line="280" w:lineRule="exact"/>
                    <w:jc w:val="center"/>
                    <w:rPr>
                      <w:rFonts w:eastAsia="宋体"/>
                      <w:b/>
                      <w:color w:val="000000" w:themeColor="text1"/>
                      <w:sz w:val="21"/>
                      <w:szCs w:val="21"/>
                    </w:rPr>
                  </w:pPr>
                  <w:r w:rsidRPr="00A324EE">
                    <w:rPr>
                      <w:rFonts w:eastAsia="宋体" w:hint="eastAsia"/>
                      <w:b/>
                      <w:color w:val="000000" w:themeColor="text1"/>
                      <w:sz w:val="21"/>
                      <w:szCs w:val="21"/>
                    </w:rPr>
                    <w:t>设计能力</w:t>
                  </w:r>
                </w:p>
              </w:tc>
              <w:tc>
                <w:tcPr>
                  <w:tcW w:w="4316" w:type="dxa"/>
                  <w:vAlign w:val="center"/>
                </w:tcPr>
                <w:p w:rsidR="000C545A" w:rsidRPr="00A324EE" w:rsidRDefault="000C545A" w:rsidP="00D06B2E">
                  <w:pPr>
                    <w:adjustRightInd w:val="0"/>
                    <w:snapToGrid w:val="0"/>
                    <w:spacing w:line="280" w:lineRule="exact"/>
                    <w:jc w:val="center"/>
                    <w:rPr>
                      <w:rFonts w:eastAsia="宋体"/>
                      <w:b/>
                      <w:color w:val="000000" w:themeColor="text1"/>
                      <w:sz w:val="21"/>
                      <w:szCs w:val="21"/>
                    </w:rPr>
                  </w:pPr>
                  <w:r w:rsidRPr="00A324EE">
                    <w:rPr>
                      <w:rFonts w:eastAsia="宋体" w:hint="eastAsia"/>
                      <w:b/>
                      <w:color w:val="000000" w:themeColor="text1"/>
                      <w:sz w:val="21"/>
                      <w:szCs w:val="21"/>
                    </w:rPr>
                    <w:t>备注</w:t>
                  </w:r>
                </w:p>
              </w:tc>
            </w:tr>
            <w:tr w:rsidR="000C545A" w:rsidRPr="00A324EE" w:rsidTr="00D06B2E">
              <w:trPr>
                <w:trHeight w:val="397"/>
                <w:jc w:val="center"/>
              </w:trPr>
              <w:tc>
                <w:tcPr>
                  <w:tcW w:w="760" w:type="dxa"/>
                  <w:vMerge w:val="restart"/>
                  <w:vAlign w:val="center"/>
                </w:tcPr>
                <w:p w:rsidR="000C545A" w:rsidRPr="00A324EE" w:rsidRDefault="000C545A" w:rsidP="00D06B2E">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公用工程</w:t>
                  </w:r>
                </w:p>
              </w:tc>
              <w:tc>
                <w:tcPr>
                  <w:tcW w:w="1899" w:type="dxa"/>
                  <w:vAlign w:val="center"/>
                </w:tcPr>
                <w:p w:rsidR="000C545A" w:rsidRPr="00A324EE" w:rsidRDefault="000C545A" w:rsidP="00D06B2E">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给水</w:t>
                  </w:r>
                </w:p>
              </w:tc>
              <w:tc>
                <w:tcPr>
                  <w:tcW w:w="1843" w:type="dxa"/>
                  <w:vAlign w:val="center"/>
                </w:tcPr>
                <w:p w:rsidR="000C545A" w:rsidRPr="00A324EE" w:rsidRDefault="000C545A" w:rsidP="00D06B2E">
                  <w:pPr>
                    <w:adjustRightInd w:val="0"/>
                    <w:snapToGrid w:val="0"/>
                    <w:spacing w:line="280" w:lineRule="exact"/>
                    <w:jc w:val="center"/>
                    <w:rPr>
                      <w:rFonts w:eastAsia="宋体"/>
                      <w:color w:val="000000" w:themeColor="text1"/>
                      <w:sz w:val="21"/>
                      <w:szCs w:val="21"/>
                    </w:rPr>
                  </w:pPr>
                  <w:r>
                    <w:rPr>
                      <w:rFonts w:eastAsia="宋体" w:hint="eastAsia"/>
                      <w:color w:val="000000" w:themeColor="text1"/>
                      <w:sz w:val="21"/>
                      <w:szCs w:val="21"/>
                    </w:rPr>
                    <w:t>90</w:t>
                  </w:r>
                  <w:r w:rsidRPr="00A324EE">
                    <w:rPr>
                      <w:rFonts w:eastAsia="宋体"/>
                      <w:color w:val="000000" w:themeColor="text1"/>
                      <w:sz w:val="21"/>
                      <w:szCs w:val="21"/>
                    </w:rPr>
                    <w:t>m</w:t>
                  </w:r>
                  <w:r w:rsidRPr="00A324EE">
                    <w:rPr>
                      <w:rFonts w:eastAsia="宋体"/>
                      <w:color w:val="000000" w:themeColor="text1"/>
                      <w:sz w:val="21"/>
                      <w:szCs w:val="21"/>
                      <w:vertAlign w:val="superscript"/>
                    </w:rPr>
                    <w:t>3</w:t>
                  </w:r>
                  <w:r w:rsidRPr="00A324EE">
                    <w:rPr>
                      <w:rFonts w:eastAsia="宋体"/>
                      <w:color w:val="000000" w:themeColor="text1"/>
                      <w:sz w:val="21"/>
                      <w:szCs w:val="21"/>
                    </w:rPr>
                    <w:t>/a</w:t>
                  </w:r>
                </w:p>
              </w:tc>
              <w:tc>
                <w:tcPr>
                  <w:tcW w:w="4316" w:type="dxa"/>
                  <w:vAlign w:val="center"/>
                </w:tcPr>
                <w:p w:rsidR="000C545A" w:rsidRPr="00A324EE" w:rsidRDefault="000C545A" w:rsidP="00D06B2E">
                  <w:pPr>
                    <w:adjustRightInd w:val="0"/>
                    <w:snapToGrid w:val="0"/>
                    <w:spacing w:line="280" w:lineRule="exact"/>
                    <w:rPr>
                      <w:rFonts w:eastAsia="宋体"/>
                      <w:color w:val="000000" w:themeColor="text1"/>
                      <w:sz w:val="21"/>
                      <w:szCs w:val="21"/>
                    </w:rPr>
                  </w:pPr>
                  <w:r w:rsidRPr="00A324EE">
                    <w:rPr>
                      <w:rFonts w:eastAsia="宋体" w:hint="eastAsia"/>
                      <w:color w:val="000000" w:themeColor="text1"/>
                      <w:sz w:val="21"/>
                      <w:szCs w:val="21"/>
                    </w:rPr>
                    <w:t>市政管网</w:t>
                  </w:r>
                </w:p>
              </w:tc>
            </w:tr>
            <w:tr w:rsidR="000C545A" w:rsidRPr="00A324EE" w:rsidTr="00D06B2E">
              <w:trPr>
                <w:trHeight w:val="397"/>
                <w:jc w:val="center"/>
              </w:trPr>
              <w:tc>
                <w:tcPr>
                  <w:tcW w:w="760" w:type="dxa"/>
                  <w:vMerge/>
                  <w:vAlign w:val="center"/>
                </w:tcPr>
                <w:p w:rsidR="000C545A" w:rsidRPr="00A324EE" w:rsidRDefault="000C545A" w:rsidP="00D06B2E">
                  <w:pPr>
                    <w:adjustRightInd w:val="0"/>
                    <w:snapToGrid w:val="0"/>
                    <w:spacing w:line="280" w:lineRule="exact"/>
                    <w:jc w:val="center"/>
                    <w:rPr>
                      <w:rFonts w:eastAsia="宋体"/>
                      <w:color w:val="000000" w:themeColor="text1"/>
                      <w:sz w:val="21"/>
                      <w:szCs w:val="21"/>
                    </w:rPr>
                  </w:pPr>
                </w:p>
              </w:tc>
              <w:tc>
                <w:tcPr>
                  <w:tcW w:w="1899" w:type="dxa"/>
                  <w:vAlign w:val="center"/>
                </w:tcPr>
                <w:p w:rsidR="000C545A" w:rsidRPr="00A324EE" w:rsidRDefault="000C545A" w:rsidP="00D06B2E">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排水</w:t>
                  </w:r>
                </w:p>
              </w:tc>
              <w:tc>
                <w:tcPr>
                  <w:tcW w:w="1843" w:type="dxa"/>
                  <w:vAlign w:val="center"/>
                </w:tcPr>
                <w:p w:rsidR="000C545A" w:rsidRPr="00A324EE" w:rsidRDefault="000C545A" w:rsidP="00D06B2E">
                  <w:pPr>
                    <w:adjustRightInd w:val="0"/>
                    <w:snapToGrid w:val="0"/>
                    <w:spacing w:line="280" w:lineRule="exact"/>
                    <w:jc w:val="center"/>
                    <w:rPr>
                      <w:rFonts w:eastAsia="宋体"/>
                      <w:color w:val="000000" w:themeColor="text1"/>
                      <w:sz w:val="21"/>
                      <w:szCs w:val="21"/>
                    </w:rPr>
                  </w:pPr>
                  <w:r>
                    <w:rPr>
                      <w:rFonts w:eastAsia="宋体"/>
                      <w:color w:val="000000" w:themeColor="text1"/>
                      <w:sz w:val="21"/>
                      <w:szCs w:val="21"/>
                    </w:rPr>
                    <w:t>72</w:t>
                  </w:r>
                  <w:r w:rsidRPr="00A324EE">
                    <w:rPr>
                      <w:rFonts w:eastAsia="宋体"/>
                      <w:color w:val="000000" w:themeColor="text1"/>
                      <w:sz w:val="21"/>
                      <w:szCs w:val="21"/>
                    </w:rPr>
                    <w:t>m</w:t>
                  </w:r>
                  <w:r w:rsidRPr="00A324EE">
                    <w:rPr>
                      <w:rFonts w:eastAsia="宋体"/>
                      <w:color w:val="000000" w:themeColor="text1"/>
                      <w:sz w:val="21"/>
                      <w:szCs w:val="21"/>
                      <w:vertAlign w:val="superscript"/>
                    </w:rPr>
                    <w:t>3</w:t>
                  </w:r>
                  <w:r w:rsidRPr="00A324EE">
                    <w:rPr>
                      <w:rFonts w:eastAsia="宋体"/>
                      <w:color w:val="000000" w:themeColor="text1"/>
                      <w:sz w:val="21"/>
                      <w:szCs w:val="21"/>
                    </w:rPr>
                    <w:t>/a</w:t>
                  </w:r>
                </w:p>
              </w:tc>
              <w:tc>
                <w:tcPr>
                  <w:tcW w:w="4316" w:type="dxa"/>
                  <w:vAlign w:val="center"/>
                </w:tcPr>
                <w:p w:rsidR="000C545A" w:rsidRPr="00A324EE" w:rsidRDefault="000C545A" w:rsidP="00D06B2E">
                  <w:pPr>
                    <w:adjustRightInd w:val="0"/>
                    <w:snapToGrid w:val="0"/>
                    <w:spacing w:line="280" w:lineRule="exact"/>
                    <w:rPr>
                      <w:rFonts w:eastAsia="宋体"/>
                      <w:color w:val="000000" w:themeColor="text1"/>
                      <w:sz w:val="21"/>
                      <w:szCs w:val="21"/>
                    </w:rPr>
                  </w:pPr>
                  <w:r w:rsidRPr="00A324EE">
                    <w:rPr>
                      <w:rFonts w:eastAsia="宋体" w:hint="eastAsia"/>
                      <w:color w:val="000000" w:themeColor="text1"/>
                      <w:sz w:val="21"/>
                      <w:szCs w:val="21"/>
                    </w:rPr>
                    <w:t>采用</w:t>
                  </w:r>
                  <w:r w:rsidRPr="00A324EE">
                    <w:rPr>
                      <w:rFonts w:eastAsia="宋体"/>
                      <w:color w:val="000000" w:themeColor="text1"/>
                      <w:sz w:val="21"/>
                      <w:szCs w:val="21"/>
                    </w:rPr>
                    <w:t>“</w:t>
                  </w:r>
                  <w:r w:rsidRPr="00A324EE">
                    <w:rPr>
                      <w:rFonts w:eastAsia="宋体" w:hint="eastAsia"/>
                      <w:color w:val="000000" w:themeColor="text1"/>
                      <w:sz w:val="21"/>
                      <w:szCs w:val="21"/>
                    </w:rPr>
                    <w:t>雨污分流</w:t>
                  </w:r>
                  <w:r w:rsidRPr="00A324EE">
                    <w:rPr>
                      <w:rFonts w:eastAsia="宋体"/>
                      <w:color w:val="000000" w:themeColor="text1"/>
                      <w:sz w:val="21"/>
                      <w:szCs w:val="21"/>
                    </w:rPr>
                    <w:t>”</w:t>
                  </w:r>
                  <w:r w:rsidRPr="00A324EE">
                    <w:rPr>
                      <w:rFonts w:eastAsia="宋体" w:hint="eastAsia"/>
                      <w:color w:val="000000" w:themeColor="text1"/>
                      <w:sz w:val="21"/>
                      <w:szCs w:val="21"/>
                    </w:rPr>
                    <w:t>排水方式，经化粪池预处理后排入</w:t>
                  </w:r>
                  <w:r>
                    <w:rPr>
                      <w:rFonts w:eastAsia="宋体" w:hint="eastAsia"/>
                      <w:color w:val="000000" w:themeColor="text1"/>
                      <w:sz w:val="21"/>
                      <w:szCs w:val="21"/>
                    </w:rPr>
                    <w:t>洪泽清涧污水处理厂</w:t>
                  </w:r>
                  <w:r w:rsidRPr="00A324EE">
                    <w:rPr>
                      <w:rFonts w:eastAsia="宋体" w:hint="eastAsia"/>
                      <w:color w:val="000000" w:themeColor="text1"/>
                      <w:sz w:val="21"/>
                      <w:szCs w:val="21"/>
                    </w:rPr>
                    <w:t>处理</w:t>
                  </w:r>
                </w:p>
              </w:tc>
            </w:tr>
            <w:tr w:rsidR="000C545A" w:rsidRPr="00A324EE" w:rsidTr="00D06B2E">
              <w:trPr>
                <w:trHeight w:val="397"/>
                <w:jc w:val="center"/>
              </w:trPr>
              <w:tc>
                <w:tcPr>
                  <w:tcW w:w="760" w:type="dxa"/>
                  <w:vMerge/>
                  <w:tcBorders>
                    <w:bottom w:val="single" w:sz="4" w:space="0" w:color="auto"/>
                  </w:tcBorders>
                  <w:vAlign w:val="center"/>
                </w:tcPr>
                <w:p w:rsidR="000C545A" w:rsidRPr="00A324EE" w:rsidRDefault="000C545A" w:rsidP="00D06B2E">
                  <w:pPr>
                    <w:adjustRightInd w:val="0"/>
                    <w:snapToGrid w:val="0"/>
                    <w:spacing w:line="280" w:lineRule="exact"/>
                    <w:jc w:val="center"/>
                    <w:rPr>
                      <w:rFonts w:eastAsia="宋体"/>
                      <w:color w:val="000000" w:themeColor="text1"/>
                      <w:sz w:val="21"/>
                      <w:szCs w:val="21"/>
                    </w:rPr>
                  </w:pPr>
                </w:p>
              </w:tc>
              <w:tc>
                <w:tcPr>
                  <w:tcW w:w="1899" w:type="dxa"/>
                  <w:vAlign w:val="center"/>
                </w:tcPr>
                <w:p w:rsidR="000C545A" w:rsidRPr="00F77607" w:rsidRDefault="000C545A" w:rsidP="00D06B2E">
                  <w:pPr>
                    <w:adjustRightInd w:val="0"/>
                    <w:snapToGrid w:val="0"/>
                    <w:spacing w:line="280" w:lineRule="exact"/>
                    <w:jc w:val="center"/>
                    <w:rPr>
                      <w:rFonts w:eastAsia="宋体"/>
                      <w:color w:val="000000" w:themeColor="text1"/>
                      <w:sz w:val="21"/>
                      <w:szCs w:val="21"/>
                    </w:rPr>
                  </w:pPr>
                  <w:r w:rsidRPr="00F77607">
                    <w:rPr>
                      <w:rFonts w:eastAsia="宋体" w:hint="eastAsia"/>
                      <w:color w:val="000000" w:themeColor="text1"/>
                      <w:sz w:val="21"/>
                      <w:szCs w:val="21"/>
                    </w:rPr>
                    <w:t>供电</w:t>
                  </w:r>
                </w:p>
              </w:tc>
              <w:tc>
                <w:tcPr>
                  <w:tcW w:w="1843" w:type="dxa"/>
                  <w:tcMar>
                    <w:left w:w="0" w:type="dxa"/>
                    <w:right w:w="0" w:type="dxa"/>
                  </w:tcMar>
                  <w:vAlign w:val="center"/>
                </w:tcPr>
                <w:p w:rsidR="000C545A" w:rsidRPr="00A324EE" w:rsidRDefault="000C545A" w:rsidP="00D06B2E">
                  <w:pPr>
                    <w:adjustRightInd w:val="0"/>
                    <w:snapToGrid w:val="0"/>
                    <w:spacing w:line="280" w:lineRule="exact"/>
                    <w:jc w:val="center"/>
                    <w:rPr>
                      <w:rFonts w:eastAsia="宋体"/>
                      <w:color w:val="000000" w:themeColor="text1"/>
                      <w:spacing w:val="-10"/>
                      <w:sz w:val="21"/>
                      <w:szCs w:val="21"/>
                    </w:rPr>
                  </w:pPr>
                  <w:r>
                    <w:rPr>
                      <w:rFonts w:eastAsia="宋体"/>
                      <w:color w:val="000000" w:themeColor="text1"/>
                      <w:sz w:val="21"/>
                      <w:szCs w:val="21"/>
                    </w:rPr>
                    <w:t>80</w:t>
                  </w:r>
                  <w:r w:rsidRPr="00A324EE">
                    <w:rPr>
                      <w:rFonts w:eastAsia="宋体" w:hint="eastAsia"/>
                      <w:color w:val="000000" w:themeColor="text1"/>
                      <w:sz w:val="21"/>
                      <w:szCs w:val="21"/>
                    </w:rPr>
                    <w:t>万</w:t>
                  </w:r>
                  <w:r w:rsidRPr="00A324EE">
                    <w:rPr>
                      <w:rFonts w:eastAsia="宋体"/>
                      <w:color w:val="000000" w:themeColor="text1"/>
                      <w:sz w:val="21"/>
                      <w:szCs w:val="21"/>
                    </w:rPr>
                    <w:t>KWh/a</w:t>
                  </w:r>
                </w:p>
              </w:tc>
              <w:tc>
                <w:tcPr>
                  <w:tcW w:w="4316" w:type="dxa"/>
                  <w:tcMar>
                    <w:left w:w="0" w:type="dxa"/>
                    <w:right w:w="0" w:type="dxa"/>
                  </w:tcMar>
                  <w:vAlign w:val="center"/>
                </w:tcPr>
                <w:p w:rsidR="000C545A" w:rsidRPr="00A324EE" w:rsidRDefault="000C545A" w:rsidP="00D06B2E">
                  <w:pPr>
                    <w:adjustRightInd w:val="0"/>
                    <w:snapToGrid w:val="0"/>
                    <w:spacing w:line="280" w:lineRule="exact"/>
                    <w:ind w:firstLineChars="50" w:firstLine="105"/>
                    <w:rPr>
                      <w:rFonts w:eastAsia="宋体"/>
                      <w:color w:val="000000" w:themeColor="text1"/>
                      <w:sz w:val="21"/>
                      <w:szCs w:val="21"/>
                    </w:rPr>
                  </w:pPr>
                  <w:r w:rsidRPr="00A324EE">
                    <w:rPr>
                      <w:rFonts w:eastAsia="宋体" w:hint="eastAsia"/>
                      <w:color w:val="000000" w:themeColor="text1"/>
                      <w:sz w:val="21"/>
                      <w:szCs w:val="21"/>
                    </w:rPr>
                    <w:t>来自市政电网</w:t>
                  </w:r>
                </w:p>
              </w:tc>
            </w:tr>
            <w:tr w:rsidR="000C545A" w:rsidRPr="00A324EE" w:rsidTr="00D06B2E">
              <w:trPr>
                <w:trHeight w:val="70"/>
                <w:jc w:val="center"/>
              </w:trPr>
              <w:tc>
                <w:tcPr>
                  <w:tcW w:w="760" w:type="dxa"/>
                  <w:vMerge w:val="restart"/>
                  <w:tcBorders>
                    <w:top w:val="single" w:sz="4" w:space="0" w:color="auto"/>
                  </w:tcBorders>
                  <w:vAlign w:val="center"/>
                </w:tcPr>
                <w:p w:rsidR="000C545A" w:rsidRPr="00A324EE" w:rsidRDefault="000C545A" w:rsidP="00D06B2E">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环保工程</w:t>
                  </w:r>
                </w:p>
              </w:tc>
              <w:tc>
                <w:tcPr>
                  <w:tcW w:w="1899" w:type="dxa"/>
                  <w:vAlign w:val="center"/>
                </w:tcPr>
                <w:p w:rsidR="000C545A" w:rsidRPr="00A324EE" w:rsidRDefault="000C545A" w:rsidP="00D06B2E">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化粪池</w:t>
                  </w:r>
                </w:p>
              </w:tc>
              <w:tc>
                <w:tcPr>
                  <w:tcW w:w="1843" w:type="dxa"/>
                  <w:vAlign w:val="center"/>
                </w:tcPr>
                <w:p w:rsidR="000C545A" w:rsidRPr="00A324EE" w:rsidRDefault="000C545A" w:rsidP="00D06B2E">
                  <w:pPr>
                    <w:adjustRightInd w:val="0"/>
                    <w:snapToGrid w:val="0"/>
                    <w:spacing w:line="280" w:lineRule="exact"/>
                    <w:jc w:val="center"/>
                    <w:rPr>
                      <w:rFonts w:eastAsia="宋体"/>
                      <w:color w:val="000000" w:themeColor="text1"/>
                      <w:sz w:val="21"/>
                      <w:szCs w:val="21"/>
                    </w:rPr>
                  </w:pPr>
                  <w:r>
                    <w:rPr>
                      <w:rFonts w:eastAsia="宋体"/>
                      <w:color w:val="000000" w:themeColor="text1"/>
                      <w:sz w:val="21"/>
                      <w:szCs w:val="21"/>
                    </w:rPr>
                    <w:t>72</w:t>
                  </w:r>
                  <w:r w:rsidRPr="00A324EE">
                    <w:rPr>
                      <w:rFonts w:eastAsia="宋体"/>
                      <w:color w:val="000000" w:themeColor="text1"/>
                      <w:sz w:val="21"/>
                      <w:szCs w:val="21"/>
                    </w:rPr>
                    <w:t>m</w:t>
                  </w:r>
                  <w:r w:rsidRPr="00A324EE">
                    <w:rPr>
                      <w:rFonts w:eastAsia="宋体"/>
                      <w:color w:val="000000" w:themeColor="text1"/>
                      <w:sz w:val="21"/>
                      <w:szCs w:val="21"/>
                      <w:vertAlign w:val="superscript"/>
                    </w:rPr>
                    <w:t>3</w:t>
                  </w:r>
                  <w:r w:rsidRPr="00A324EE">
                    <w:rPr>
                      <w:rFonts w:eastAsia="宋体"/>
                      <w:color w:val="000000" w:themeColor="text1"/>
                      <w:sz w:val="21"/>
                      <w:szCs w:val="21"/>
                    </w:rPr>
                    <w:t>/a</w:t>
                  </w:r>
                </w:p>
              </w:tc>
              <w:tc>
                <w:tcPr>
                  <w:tcW w:w="4316" w:type="dxa"/>
                  <w:vAlign w:val="center"/>
                </w:tcPr>
                <w:p w:rsidR="000C545A" w:rsidRPr="00A324EE" w:rsidRDefault="000C545A" w:rsidP="00D06B2E">
                  <w:pPr>
                    <w:adjustRightInd w:val="0"/>
                    <w:snapToGrid w:val="0"/>
                    <w:spacing w:line="280" w:lineRule="exact"/>
                    <w:rPr>
                      <w:rFonts w:eastAsia="宋体"/>
                      <w:color w:val="000000" w:themeColor="text1"/>
                      <w:sz w:val="21"/>
                      <w:szCs w:val="21"/>
                    </w:rPr>
                  </w:pPr>
                  <w:r w:rsidRPr="00A324EE">
                    <w:rPr>
                      <w:rFonts w:eastAsia="宋体" w:hAnsi="宋体" w:hint="eastAsia"/>
                      <w:color w:val="000000" w:themeColor="text1"/>
                      <w:sz w:val="21"/>
                      <w:szCs w:val="21"/>
                    </w:rPr>
                    <w:t>污水经化粪池达接管标准后排入</w:t>
                  </w:r>
                  <w:r>
                    <w:rPr>
                      <w:rFonts w:eastAsia="宋体" w:hint="eastAsia"/>
                      <w:color w:val="000000" w:themeColor="text1"/>
                      <w:sz w:val="21"/>
                      <w:szCs w:val="21"/>
                    </w:rPr>
                    <w:t>洪泽清涧污水处理厂</w:t>
                  </w:r>
                  <w:r w:rsidRPr="00A324EE">
                    <w:rPr>
                      <w:rFonts w:eastAsia="宋体" w:hint="eastAsia"/>
                      <w:color w:val="000000" w:themeColor="text1"/>
                      <w:sz w:val="21"/>
                      <w:szCs w:val="21"/>
                    </w:rPr>
                    <w:t>进行处理</w:t>
                  </w:r>
                </w:p>
              </w:tc>
            </w:tr>
            <w:tr w:rsidR="000C545A" w:rsidRPr="00A324EE" w:rsidTr="00D06B2E">
              <w:trPr>
                <w:trHeight w:val="65"/>
                <w:jc w:val="center"/>
              </w:trPr>
              <w:tc>
                <w:tcPr>
                  <w:tcW w:w="760" w:type="dxa"/>
                  <w:vMerge/>
                  <w:vAlign w:val="center"/>
                </w:tcPr>
                <w:p w:rsidR="000C545A" w:rsidRPr="00A324EE" w:rsidRDefault="000C545A" w:rsidP="00D06B2E">
                  <w:pPr>
                    <w:adjustRightInd w:val="0"/>
                    <w:snapToGrid w:val="0"/>
                    <w:spacing w:line="280" w:lineRule="exact"/>
                    <w:jc w:val="center"/>
                    <w:rPr>
                      <w:rFonts w:eastAsia="宋体"/>
                      <w:color w:val="000000" w:themeColor="text1"/>
                      <w:sz w:val="21"/>
                      <w:szCs w:val="21"/>
                    </w:rPr>
                  </w:pPr>
                </w:p>
              </w:tc>
              <w:tc>
                <w:tcPr>
                  <w:tcW w:w="1899" w:type="dxa"/>
                  <w:vAlign w:val="center"/>
                </w:tcPr>
                <w:p w:rsidR="000C545A" w:rsidRPr="00A324EE" w:rsidRDefault="000C545A" w:rsidP="00D06B2E">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噪声处理</w:t>
                  </w:r>
                </w:p>
              </w:tc>
              <w:tc>
                <w:tcPr>
                  <w:tcW w:w="1843" w:type="dxa"/>
                  <w:vAlign w:val="center"/>
                </w:tcPr>
                <w:p w:rsidR="000C545A" w:rsidRPr="00A324EE" w:rsidRDefault="000C545A" w:rsidP="00D06B2E">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w:t>
                  </w:r>
                </w:p>
              </w:tc>
              <w:tc>
                <w:tcPr>
                  <w:tcW w:w="4316" w:type="dxa"/>
                  <w:vAlign w:val="center"/>
                </w:tcPr>
                <w:p w:rsidR="000C545A" w:rsidRPr="00A324EE" w:rsidRDefault="000C545A" w:rsidP="00D06B2E">
                  <w:pPr>
                    <w:adjustRightInd w:val="0"/>
                    <w:snapToGrid w:val="0"/>
                    <w:spacing w:line="280" w:lineRule="exact"/>
                    <w:rPr>
                      <w:rFonts w:eastAsia="宋体"/>
                      <w:color w:val="000000" w:themeColor="text1"/>
                      <w:sz w:val="21"/>
                      <w:szCs w:val="21"/>
                    </w:rPr>
                  </w:pPr>
                  <w:r w:rsidRPr="00A324EE">
                    <w:rPr>
                      <w:rFonts w:eastAsia="宋体" w:hint="eastAsia"/>
                      <w:bCs/>
                      <w:color w:val="000000" w:themeColor="text1"/>
                      <w:sz w:val="21"/>
                      <w:szCs w:val="21"/>
                    </w:rPr>
                    <w:t>采取适当的隔声措施</w:t>
                  </w:r>
                </w:p>
              </w:tc>
            </w:tr>
            <w:tr w:rsidR="000C545A" w:rsidRPr="00A324EE" w:rsidTr="00D06B2E">
              <w:trPr>
                <w:trHeight w:val="65"/>
                <w:jc w:val="center"/>
              </w:trPr>
              <w:tc>
                <w:tcPr>
                  <w:tcW w:w="760" w:type="dxa"/>
                  <w:vMerge/>
                  <w:vAlign w:val="center"/>
                </w:tcPr>
                <w:p w:rsidR="000C545A" w:rsidRPr="00A324EE" w:rsidRDefault="000C545A" w:rsidP="00D06B2E">
                  <w:pPr>
                    <w:adjustRightInd w:val="0"/>
                    <w:snapToGrid w:val="0"/>
                    <w:spacing w:line="280" w:lineRule="exact"/>
                    <w:jc w:val="center"/>
                    <w:rPr>
                      <w:rFonts w:eastAsia="宋体"/>
                      <w:color w:val="000000" w:themeColor="text1"/>
                      <w:sz w:val="21"/>
                      <w:szCs w:val="21"/>
                    </w:rPr>
                  </w:pPr>
                </w:p>
              </w:tc>
              <w:tc>
                <w:tcPr>
                  <w:tcW w:w="1899" w:type="dxa"/>
                  <w:vAlign w:val="center"/>
                </w:tcPr>
                <w:p w:rsidR="000C545A" w:rsidRPr="0044416C" w:rsidRDefault="000C545A" w:rsidP="00D06B2E">
                  <w:pPr>
                    <w:adjustRightInd w:val="0"/>
                    <w:snapToGrid w:val="0"/>
                    <w:spacing w:line="280" w:lineRule="exact"/>
                    <w:jc w:val="center"/>
                    <w:rPr>
                      <w:rFonts w:eastAsia="宋体"/>
                      <w:sz w:val="21"/>
                      <w:szCs w:val="21"/>
                    </w:rPr>
                  </w:pPr>
                  <w:r w:rsidRPr="0044416C">
                    <w:rPr>
                      <w:rFonts w:eastAsia="宋体" w:hint="eastAsia"/>
                      <w:sz w:val="21"/>
                      <w:szCs w:val="21"/>
                    </w:rPr>
                    <w:t>废气处理措施</w:t>
                  </w:r>
                </w:p>
              </w:tc>
              <w:tc>
                <w:tcPr>
                  <w:tcW w:w="1843" w:type="dxa"/>
                  <w:vAlign w:val="center"/>
                </w:tcPr>
                <w:p w:rsidR="000C545A" w:rsidRPr="0044416C" w:rsidRDefault="000C545A" w:rsidP="00D06B2E">
                  <w:pPr>
                    <w:adjustRightInd w:val="0"/>
                    <w:snapToGrid w:val="0"/>
                    <w:spacing w:line="280" w:lineRule="exact"/>
                    <w:jc w:val="center"/>
                    <w:rPr>
                      <w:rFonts w:eastAsia="宋体"/>
                      <w:sz w:val="21"/>
                      <w:szCs w:val="21"/>
                    </w:rPr>
                  </w:pPr>
                  <w:r>
                    <w:rPr>
                      <w:rFonts w:eastAsia="宋体" w:hint="eastAsia"/>
                      <w:sz w:val="21"/>
                      <w:szCs w:val="21"/>
                    </w:rPr>
                    <w:t>排气扇、油烟机</w:t>
                  </w:r>
                </w:p>
              </w:tc>
              <w:tc>
                <w:tcPr>
                  <w:tcW w:w="4316" w:type="dxa"/>
                  <w:vAlign w:val="center"/>
                </w:tcPr>
                <w:p w:rsidR="000C545A" w:rsidRPr="0044416C" w:rsidRDefault="000C545A" w:rsidP="00D06B2E">
                  <w:pPr>
                    <w:adjustRightInd w:val="0"/>
                    <w:snapToGrid w:val="0"/>
                    <w:spacing w:line="280" w:lineRule="exact"/>
                    <w:rPr>
                      <w:rFonts w:eastAsia="宋体"/>
                      <w:bCs/>
                      <w:sz w:val="21"/>
                      <w:szCs w:val="21"/>
                    </w:rPr>
                  </w:pPr>
                  <w:r>
                    <w:rPr>
                      <w:rFonts w:eastAsia="宋体" w:hint="eastAsia"/>
                      <w:color w:val="000000" w:themeColor="text1"/>
                      <w:sz w:val="21"/>
                      <w:szCs w:val="21"/>
                    </w:rPr>
                    <w:t>满足相关标准</w:t>
                  </w:r>
                </w:p>
              </w:tc>
            </w:tr>
            <w:tr w:rsidR="000C545A" w:rsidRPr="00A324EE" w:rsidTr="00D06B2E">
              <w:trPr>
                <w:trHeight w:val="310"/>
                <w:jc w:val="center"/>
              </w:trPr>
              <w:tc>
                <w:tcPr>
                  <w:tcW w:w="760" w:type="dxa"/>
                  <w:vMerge/>
                  <w:vAlign w:val="center"/>
                </w:tcPr>
                <w:p w:rsidR="000C545A" w:rsidRPr="00A324EE" w:rsidRDefault="000C545A" w:rsidP="00D06B2E">
                  <w:pPr>
                    <w:adjustRightInd w:val="0"/>
                    <w:snapToGrid w:val="0"/>
                    <w:spacing w:line="280" w:lineRule="exact"/>
                    <w:jc w:val="center"/>
                    <w:rPr>
                      <w:rFonts w:eastAsia="宋体"/>
                      <w:color w:val="000000" w:themeColor="text1"/>
                      <w:sz w:val="21"/>
                      <w:szCs w:val="21"/>
                    </w:rPr>
                  </w:pPr>
                </w:p>
              </w:tc>
              <w:tc>
                <w:tcPr>
                  <w:tcW w:w="1899" w:type="dxa"/>
                  <w:vAlign w:val="center"/>
                </w:tcPr>
                <w:p w:rsidR="000C545A" w:rsidRPr="0044416C" w:rsidRDefault="000C545A" w:rsidP="00D06B2E">
                  <w:pPr>
                    <w:adjustRightInd w:val="0"/>
                    <w:snapToGrid w:val="0"/>
                    <w:spacing w:line="280" w:lineRule="exact"/>
                    <w:jc w:val="center"/>
                    <w:rPr>
                      <w:rFonts w:eastAsia="宋体"/>
                      <w:sz w:val="21"/>
                      <w:szCs w:val="21"/>
                    </w:rPr>
                  </w:pPr>
                  <w:r w:rsidRPr="0044416C">
                    <w:rPr>
                      <w:rFonts w:eastAsia="宋体" w:hint="eastAsia"/>
                      <w:sz w:val="21"/>
                      <w:szCs w:val="21"/>
                    </w:rPr>
                    <w:t>固废处理</w:t>
                  </w:r>
                </w:p>
              </w:tc>
              <w:tc>
                <w:tcPr>
                  <w:tcW w:w="1843" w:type="dxa"/>
                  <w:vAlign w:val="center"/>
                </w:tcPr>
                <w:p w:rsidR="000C545A" w:rsidRPr="0044416C" w:rsidRDefault="000C545A" w:rsidP="00D06B2E">
                  <w:pPr>
                    <w:adjustRightInd w:val="0"/>
                    <w:snapToGrid w:val="0"/>
                    <w:spacing w:line="280" w:lineRule="exact"/>
                    <w:jc w:val="center"/>
                    <w:rPr>
                      <w:rFonts w:eastAsia="宋体"/>
                      <w:sz w:val="21"/>
                      <w:szCs w:val="21"/>
                    </w:rPr>
                  </w:pPr>
                  <w:r w:rsidRPr="0044416C">
                    <w:rPr>
                      <w:rFonts w:eastAsia="宋体" w:hint="eastAsia"/>
                      <w:sz w:val="21"/>
                      <w:szCs w:val="21"/>
                    </w:rPr>
                    <w:t>一般固废暂存点</w:t>
                  </w:r>
                </w:p>
              </w:tc>
              <w:tc>
                <w:tcPr>
                  <w:tcW w:w="4316" w:type="dxa"/>
                  <w:vAlign w:val="center"/>
                </w:tcPr>
                <w:p w:rsidR="000C545A" w:rsidRPr="0044416C" w:rsidRDefault="000C545A" w:rsidP="00D06B2E">
                  <w:pPr>
                    <w:adjustRightInd w:val="0"/>
                    <w:snapToGrid w:val="0"/>
                    <w:spacing w:line="280" w:lineRule="exact"/>
                    <w:rPr>
                      <w:rFonts w:eastAsia="宋体"/>
                      <w:sz w:val="21"/>
                      <w:szCs w:val="21"/>
                    </w:rPr>
                  </w:pPr>
                  <w:r w:rsidRPr="0044416C">
                    <w:rPr>
                      <w:rFonts w:eastAsia="宋体" w:hint="eastAsia"/>
                      <w:sz w:val="21"/>
                      <w:szCs w:val="21"/>
                    </w:rPr>
                    <w:t>位于厂区北角</w:t>
                  </w:r>
                </w:p>
              </w:tc>
            </w:tr>
          </w:tbl>
          <w:p w:rsidR="000C545A" w:rsidRPr="00665CE8" w:rsidRDefault="000C545A" w:rsidP="000C545A">
            <w:pPr>
              <w:adjustRightInd w:val="0"/>
              <w:snapToGrid w:val="0"/>
              <w:spacing w:line="500" w:lineRule="exact"/>
              <w:ind w:firstLineChars="200" w:firstLine="482"/>
              <w:rPr>
                <w:rFonts w:eastAsia="宋体"/>
                <w:b/>
                <w:color w:val="000000" w:themeColor="text1"/>
                <w:szCs w:val="24"/>
              </w:rPr>
            </w:pPr>
            <w:r w:rsidRPr="00A324EE">
              <w:rPr>
                <w:rFonts w:eastAsia="宋体"/>
                <w:b/>
                <w:color w:val="000000" w:themeColor="text1"/>
                <w:szCs w:val="24"/>
              </w:rPr>
              <w:t>7</w:t>
            </w:r>
            <w:r w:rsidRPr="00A324EE">
              <w:rPr>
                <w:rFonts w:eastAsia="宋体" w:hint="eastAsia"/>
                <w:b/>
                <w:color w:val="000000" w:themeColor="text1"/>
                <w:szCs w:val="24"/>
              </w:rPr>
              <w:t>、职工人数及工作</w:t>
            </w:r>
            <w:r w:rsidRPr="00665CE8">
              <w:rPr>
                <w:rFonts w:eastAsia="宋体" w:hint="eastAsia"/>
                <w:b/>
                <w:color w:val="000000" w:themeColor="text1"/>
                <w:szCs w:val="24"/>
              </w:rPr>
              <w:t>制度</w:t>
            </w:r>
          </w:p>
          <w:p w:rsidR="000C545A" w:rsidRDefault="000C545A" w:rsidP="000C545A">
            <w:pPr>
              <w:spacing w:line="500" w:lineRule="exact"/>
              <w:ind w:firstLineChars="200" w:firstLine="480"/>
              <w:jc w:val="both"/>
              <w:rPr>
                <w:rFonts w:eastAsia="宋体"/>
                <w:color w:val="000000" w:themeColor="text1"/>
                <w:szCs w:val="24"/>
              </w:rPr>
            </w:pPr>
            <w:r w:rsidRPr="00665CE8">
              <w:rPr>
                <w:rFonts w:eastAsia="宋体" w:hint="eastAsia"/>
                <w:color w:val="000000" w:themeColor="text1"/>
                <w:szCs w:val="24"/>
              </w:rPr>
              <w:t>项目职工</w:t>
            </w:r>
            <w:r>
              <w:rPr>
                <w:rFonts w:eastAsia="宋体" w:hint="eastAsia"/>
                <w:color w:val="000000" w:themeColor="text1"/>
                <w:szCs w:val="24"/>
              </w:rPr>
              <w:t>5</w:t>
            </w:r>
            <w:r w:rsidRPr="00665CE8">
              <w:rPr>
                <w:rFonts w:eastAsia="宋体" w:hint="eastAsia"/>
                <w:color w:val="000000" w:themeColor="text1"/>
                <w:szCs w:val="24"/>
              </w:rPr>
              <w:t>人，年运行</w:t>
            </w:r>
            <w:r>
              <w:rPr>
                <w:rFonts w:eastAsia="宋体" w:hint="eastAsia"/>
                <w:color w:val="000000" w:themeColor="text1"/>
                <w:szCs w:val="24"/>
              </w:rPr>
              <w:t>3</w:t>
            </w:r>
            <w:r w:rsidRPr="00665CE8">
              <w:rPr>
                <w:rFonts w:eastAsia="宋体"/>
                <w:color w:val="000000" w:themeColor="text1"/>
                <w:szCs w:val="24"/>
              </w:rPr>
              <w:t>00</w:t>
            </w:r>
            <w:r w:rsidRPr="00665CE8">
              <w:rPr>
                <w:rFonts w:eastAsia="宋体" w:hint="eastAsia"/>
                <w:color w:val="000000" w:themeColor="text1"/>
                <w:szCs w:val="24"/>
              </w:rPr>
              <w:t>天，</w:t>
            </w:r>
            <w:r>
              <w:rPr>
                <w:rFonts w:eastAsia="宋体" w:hint="eastAsia"/>
                <w:color w:val="000000" w:themeColor="text1"/>
                <w:szCs w:val="24"/>
              </w:rPr>
              <w:t>每天</w:t>
            </w:r>
            <w:r>
              <w:rPr>
                <w:rFonts w:eastAsia="宋体" w:hint="eastAsia"/>
                <w:color w:val="000000" w:themeColor="text1"/>
                <w:szCs w:val="24"/>
              </w:rPr>
              <w:t>8h</w:t>
            </w:r>
            <w:r w:rsidRPr="00665CE8">
              <w:rPr>
                <w:rFonts w:eastAsia="宋体" w:hint="eastAsia"/>
                <w:color w:val="000000" w:themeColor="text1"/>
                <w:szCs w:val="24"/>
              </w:rPr>
              <w:t>，年运行时间</w:t>
            </w:r>
            <w:r>
              <w:rPr>
                <w:rFonts w:eastAsia="宋体" w:hint="eastAsia"/>
                <w:color w:val="000000" w:themeColor="text1"/>
                <w:szCs w:val="24"/>
              </w:rPr>
              <w:t>2400</w:t>
            </w:r>
            <w:r w:rsidRPr="00665CE8">
              <w:rPr>
                <w:rFonts w:eastAsia="宋体" w:hint="eastAsia"/>
                <w:color w:val="000000" w:themeColor="text1"/>
                <w:szCs w:val="24"/>
              </w:rPr>
              <w:t>小时。</w:t>
            </w:r>
          </w:p>
          <w:p w:rsidR="00047077" w:rsidRPr="00665CE8" w:rsidRDefault="00047077" w:rsidP="00047077">
            <w:pPr>
              <w:tabs>
                <w:tab w:val="left" w:pos="840"/>
              </w:tabs>
              <w:snapToGrid w:val="0"/>
              <w:spacing w:line="500" w:lineRule="exact"/>
              <w:ind w:firstLineChars="200" w:firstLine="482"/>
              <w:rPr>
                <w:rFonts w:eastAsia="宋体"/>
                <w:color w:val="000000" w:themeColor="text1"/>
                <w:szCs w:val="24"/>
              </w:rPr>
            </w:pPr>
            <w:r>
              <w:rPr>
                <w:rFonts w:eastAsia="宋体" w:hint="eastAsia"/>
                <w:b/>
                <w:color w:val="000000" w:themeColor="text1"/>
                <w:szCs w:val="24"/>
              </w:rPr>
              <w:lastRenderedPageBreak/>
              <w:t>8</w:t>
            </w:r>
            <w:r w:rsidRPr="00665CE8">
              <w:rPr>
                <w:rFonts w:eastAsia="宋体" w:hint="eastAsia"/>
                <w:b/>
                <w:color w:val="000000" w:themeColor="text1"/>
                <w:szCs w:val="24"/>
              </w:rPr>
              <w:t>、平面布置及周边概括</w:t>
            </w:r>
          </w:p>
          <w:p w:rsidR="004F20CC" w:rsidRDefault="00047077" w:rsidP="004F20CC">
            <w:pPr>
              <w:adjustRightInd w:val="0"/>
              <w:snapToGrid w:val="0"/>
              <w:spacing w:line="500" w:lineRule="exact"/>
              <w:ind w:firstLineChars="199" w:firstLine="478"/>
              <w:rPr>
                <w:rFonts w:eastAsia="宋体"/>
                <w:bCs/>
                <w:color w:val="000000" w:themeColor="text1"/>
                <w:kern w:val="2"/>
              </w:rPr>
            </w:pPr>
            <w:r w:rsidRPr="00665CE8">
              <w:rPr>
                <w:rFonts w:eastAsia="宋体" w:hint="eastAsia"/>
                <w:color w:val="000000" w:themeColor="text1"/>
                <w:szCs w:val="24"/>
              </w:rPr>
              <w:t>项目位于</w:t>
            </w:r>
            <w:r w:rsidRPr="00BB731E">
              <w:rPr>
                <w:rFonts w:eastAsia="宋体" w:hint="eastAsia"/>
                <w:color w:val="000000" w:themeColor="text1"/>
                <w:szCs w:val="24"/>
              </w:rPr>
              <w:t>淮安市洪泽区东九街东</w:t>
            </w:r>
            <w:r w:rsidRPr="00384CEA">
              <w:rPr>
                <w:rFonts w:eastAsia="宋体" w:hint="eastAsia"/>
                <w:color w:val="000000" w:themeColor="text1"/>
                <w:szCs w:val="24"/>
              </w:rPr>
              <w:t>侧、砚马河路南侧</w:t>
            </w:r>
            <w:r w:rsidR="00D27CAD" w:rsidRPr="00384CEA">
              <w:rPr>
                <w:rFonts w:eastAsia="宋体" w:hint="eastAsia"/>
                <w:color w:val="000000" w:themeColor="text1"/>
                <w:szCs w:val="24"/>
              </w:rPr>
              <w:t>，</w:t>
            </w:r>
            <w:r w:rsidR="004F20CC" w:rsidRPr="00384CEA">
              <w:rPr>
                <w:rFonts w:eastAsia="宋体" w:hint="eastAsia"/>
                <w:color w:val="000000" w:themeColor="text1"/>
                <w:szCs w:val="24"/>
              </w:rPr>
              <w:t>项目北边为迪隆塑胶、西边为源赐金属，南边为砚马河，东边为甬诚钢结构，项目周围为工业企业，</w:t>
            </w:r>
            <w:r w:rsidR="004F20CC" w:rsidRPr="00384CEA">
              <w:rPr>
                <w:rFonts w:eastAsia="宋体" w:hint="eastAsia"/>
                <w:bCs/>
                <w:color w:val="000000" w:themeColor="text1"/>
                <w:kern w:val="2"/>
              </w:rPr>
              <w:t>评价范围内无特殊保护文物古迹、自然保护区。</w:t>
            </w:r>
          </w:p>
          <w:p w:rsidR="00047077" w:rsidRPr="007045F2" w:rsidRDefault="004F20CC" w:rsidP="004F20CC">
            <w:pPr>
              <w:adjustRightInd w:val="0"/>
              <w:snapToGrid w:val="0"/>
              <w:spacing w:line="500" w:lineRule="exact"/>
              <w:ind w:firstLineChars="199" w:firstLine="478"/>
              <w:rPr>
                <w:rFonts w:eastAsia="宋体"/>
                <w:color w:val="000000" w:themeColor="text1"/>
                <w:szCs w:val="24"/>
              </w:rPr>
            </w:pPr>
            <w:r>
              <w:rPr>
                <w:rFonts w:eastAsia="宋体" w:hint="eastAsia"/>
                <w:bCs/>
                <w:color w:val="000000" w:themeColor="text1"/>
                <w:kern w:val="2"/>
              </w:rPr>
              <w:t>项目</w:t>
            </w:r>
            <w:r w:rsidR="00047077" w:rsidRPr="00665CE8">
              <w:rPr>
                <w:rFonts w:eastAsia="宋体" w:hint="eastAsia"/>
                <w:color w:val="000000" w:themeColor="text1"/>
                <w:szCs w:val="24"/>
              </w:rPr>
              <w:t>厂房内划分出独立的空间用于办公，平面</w:t>
            </w:r>
            <w:r w:rsidR="00047077">
              <w:rPr>
                <w:rFonts w:eastAsia="宋体" w:hint="eastAsia"/>
                <w:szCs w:val="24"/>
              </w:rPr>
              <w:t>布置较为合</w:t>
            </w:r>
            <w:r w:rsidR="00047077" w:rsidRPr="007045F2">
              <w:rPr>
                <w:rFonts w:eastAsia="宋体" w:hint="eastAsia"/>
                <w:color w:val="000000" w:themeColor="text1"/>
                <w:szCs w:val="24"/>
              </w:rPr>
              <w:t>理。具体平面布置见附图</w:t>
            </w:r>
            <w:r w:rsidR="00047077" w:rsidRPr="007045F2">
              <w:rPr>
                <w:rFonts w:eastAsia="宋体"/>
                <w:color w:val="000000" w:themeColor="text1"/>
                <w:szCs w:val="24"/>
              </w:rPr>
              <w:t>5</w:t>
            </w:r>
            <w:r w:rsidR="00047077" w:rsidRPr="007045F2">
              <w:rPr>
                <w:rFonts w:eastAsia="宋体" w:hint="eastAsia"/>
                <w:color w:val="000000" w:themeColor="text1"/>
                <w:szCs w:val="24"/>
              </w:rPr>
              <w:t>。</w:t>
            </w:r>
          </w:p>
          <w:p w:rsidR="00047077" w:rsidRPr="009E6B5D" w:rsidRDefault="00047077" w:rsidP="004F20CC">
            <w:pPr>
              <w:spacing w:line="500" w:lineRule="exact"/>
              <w:ind w:firstLineChars="200" w:firstLine="482"/>
              <w:jc w:val="both"/>
              <w:rPr>
                <w:rFonts w:eastAsia="宋体"/>
                <w:b/>
                <w:bCs/>
                <w:color w:val="000000" w:themeColor="text1"/>
                <w:kern w:val="2"/>
              </w:rPr>
            </w:pPr>
            <w:r w:rsidRPr="009E6B5D">
              <w:rPr>
                <w:rFonts w:eastAsia="宋体" w:hint="eastAsia"/>
                <w:b/>
                <w:bCs/>
                <w:color w:val="000000" w:themeColor="text1"/>
                <w:kern w:val="2"/>
              </w:rPr>
              <w:t>9</w:t>
            </w:r>
            <w:r w:rsidRPr="009E6B5D">
              <w:rPr>
                <w:rFonts w:eastAsia="宋体" w:hint="eastAsia"/>
                <w:b/>
                <w:bCs/>
                <w:color w:val="000000" w:themeColor="text1"/>
                <w:kern w:val="2"/>
              </w:rPr>
              <w:t>、编制依据</w:t>
            </w:r>
          </w:p>
          <w:p w:rsidR="00047077" w:rsidRPr="00A030BC" w:rsidRDefault="00047077" w:rsidP="00047077">
            <w:pPr>
              <w:spacing w:line="500" w:lineRule="exact"/>
              <w:ind w:firstLineChars="200" w:firstLine="480"/>
              <w:jc w:val="both"/>
              <w:rPr>
                <w:rFonts w:eastAsia="宋体"/>
                <w:color w:val="000000" w:themeColor="text1"/>
                <w:szCs w:val="24"/>
              </w:rPr>
            </w:pPr>
            <w:r w:rsidRPr="009E6B5D">
              <w:rPr>
                <w:rFonts w:eastAsia="宋体" w:hint="eastAsia"/>
                <w:color w:val="000000" w:themeColor="text1"/>
                <w:szCs w:val="24"/>
              </w:rPr>
              <w:t>根据《建设项目环境影响评价分类管理名录（</w:t>
            </w:r>
            <w:r w:rsidRPr="009E6B5D">
              <w:rPr>
                <w:rFonts w:eastAsia="宋体" w:hint="eastAsia"/>
                <w:color w:val="000000" w:themeColor="text1"/>
                <w:szCs w:val="24"/>
              </w:rPr>
              <w:t>2017</w:t>
            </w:r>
            <w:r w:rsidRPr="009E6B5D">
              <w:rPr>
                <w:rFonts w:eastAsia="宋体" w:hint="eastAsia"/>
                <w:color w:val="000000" w:themeColor="text1"/>
                <w:szCs w:val="24"/>
              </w:rPr>
              <w:t>）》，本项目</w:t>
            </w:r>
            <w:r>
              <w:rPr>
                <w:rFonts w:eastAsia="宋体" w:hint="eastAsia"/>
                <w:color w:val="000000" w:themeColor="text1"/>
                <w:szCs w:val="24"/>
              </w:rPr>
              <w:t>属于二十四、专用设备制造业</w:t>
            </w:r>
            <w:r>
              <w:rPr>
                <w:rFonts w:eastAsia="宋体" w:hint="eastAsia"/>
                <w:color w:val="000000" w:themeColor="text1"/>
                <w:szCs w:val="24"/>
              </w:rPr>
              <w:t>70</w:t>
            </w:r>
            <w:r w:rsidRPr="009E6B5D">
              <w:rPr>
                <w:rFonts w:eastAsia="宋体" w:hint="eastAsia"/>
                <w:color w:val="000000" w:themeColor="text1"/>
                <w:szCs w:val="24"/>
              </w:rPr>
              <w:t>.</w:t>
            </w:r>
            <w:r>
              <w:rPr>
                <w:rFonts w:eastAsia="宋体" w:hint="eastAsia"/>
                <w:color w:val="000000" w:themeColor="text1"/>
                <w:szCs w:val="24"/>
              </w:rPr>
              <w:t>专用设备制造及维修</w:t>
            </w:r>
            <w:r w:rsidR="00BF017C">
              <w:rPr>
                <w:rFonts w:eastAsia="宋体" w:hint="eastAsia"/>
                <w:color w:val="000000" w:themeColor="text1"/>
                <w:szCs w:val="24"/>
              </w:rPr>
              <w:t>，其中</w:t>
            </w:r>
            <w:r w:rsidRPr="009E6B5D">
              <w:rPr>
                <w:rFonts w:eastAsia="宋体" w:hint="eastAsia"/>
                <w:color w:val="000000" w:themeColor="text1"/>
                <w:szCs w:val="24"/>
              </w:rPr>
              <w:t>“有电镀或喷漆工艺且年用油性漆量（含稀释剂）</w:t>
            </w:r>
            <w:r w:rsidRPr="009E6B5D">
              <w:rPr>
                <w:rFonts w:eastAsia="宋体" w:hint="eastAsia"/>
                <w:color w:val="000000" w:themeColor="text1"/>
                <w:szCs w:val="24"/>
              </w:rPr>
              <w:t>10</w:t>
            </w:r>
            <w:r w:rsidRPr="009E6B5D">
              <w:rPr>
                <w:rFonts w:eastAsia="宋体" w:hint="eastAsia"/>
                <w:color w:val="000000" w:themeColor="text1"/>
                <w:szCs w:val="24"/>
              </w:rPr>
              <w:t>吨及以上的”应编制报告书，“</w:t>
            </w:r>
            <w:r w:rsidRPr="00384CEA">
              <w:rPr>
                <w:rFonts w:eastAsia="宋体" w:hint="eastAsia"/>
                <w:color w:val="000000" w:themeColor="text1"/>
                <w:szCs w:val="24"/>
              </w:rPr>
              <w:t>其他</w:t>
            </w:r>
            <w:r w:rsidR="00BF017C" w:rsidRPr="00384CEA">
              <w:rPr>
                <w:rFonts w:eastAsia="宋体" w:hint="eastAsia"/>
                <w:color w:val="000000" w:themeColor="text1"/>
                <w:szCs w:val="24"/>
              </w:rPr>
              <w:t>（仅组装的除外）</w:t>
            </w:r>
            <w:r w:rsidRPr="00384CEA">
              <w:rPr>
                <w:rFonts w:eastAsia="宋体" w:hint="eastAsia"/>
                <w:color w:val="000000" w:themeColor="text1"/>
                <w:szCs w:val="24"/>
              </w:rPr>
              <w:t>”应编制报告表，</w:t>
            </w:r>
            <w:r w:rsidR="00BF017C" w:rsidRPr="00384CEA">
              <w:rPr>
                <w:rFonts w:eastAsia="宋体" w:hint="eastAsia"/>
                <w:color w:val="000000" w:themeColor="text1"/>
                <w:szCs w:val="24"/>
              </w:rPr>
              <w:t>“仅组装的”应编制登记表，</w:t>
            </w:r>
            <w:r w:rsidRPr="00384CEA">
              <w:rPr>
                <w:rFonts w:eastAsia="宋体" w:hint="eastAsia"/>
                <w:color w:val="000000" w:themeColor="text1"/>
                <w:szCs w:val="24"/>
              </w:rPr>
              <w:t>本项目在生产过程中不涉及电镀、喷漆</w:t>
            </w:r>
            <w:r w:rsidR="00BF017C" w:rsidRPr="00384CEA">
              <w:rPr>
                <w:rFonts w:eastAsia="宋体" w:hint="eastAsia"/>
                <w:color w:val="000000" w:themeColor="text1"/>
                <w:szCs w:val="24"/>
              </w:rPr>
              <w:t>且项目除组装外还有下料、钻孔、焊接</w:t>
            </w:r>
            <w:r w:rsidRPr="00384CEA">
              <w:rPr>
                <w:rFonts w:eastAsia="宋体" w:hint="eastAsia"/>
                <w:color w:val="000000" w:themeColor="text1"/>
                <w:szCs w:val="24"/>
              </w:rPr>
              <w:t>，因此本项目属于</w:t>
            </w:r>
            <w:r w:rsidR="002F070A" w:rsidRPr="00384CEA">
              <w:rPr>
                <w:rFonts w:eastAsia="宋体" w:hint="eastAsia"/>
                <w:color w:val="000000" w:themeColor="text1"/>
                <w:szCs w:val="24"/>
              </w:rPr>
              <w:t>二十四、专用设备制造业</w:t>
            </w:r>
            <w:r w:rsidR="002F070A" w:rsidRPr="00384CEA">
              <w:rPr>
                <w:rFonts w:eastAsia="宋体" w:hint="eastAsia"/>
                <w:color w:val="000000" w:themeColor="text1"/>
                <w:szCs w:val="24"/>
              </w:rPr>
              <w:t>70.</w:t>
            </w:r>
            <w:r w:rsidR="002F070A" w:rsidRPr="00384CEA">
              <w:rPr>
                <w:rFonts w:eastAsia="宋体" w:hint="eastAsia"/>
                <w:color w:val="000000" w:themeColor="text1"/>
                <w:szCs w:val="24"/>
              </w:rPr>
              <w:t>专用设备制造及维修中其他（仅组装的除外）</w:t>
            </w:r>
            <w:r w:rsidRPr="00384CEA">
              <w:rPr>
                <w:rFonts w:eastAsia="宋体" w:hint="eastAsia"/>
                <w:color w:val="000000" w:themeColor="text1"/>
                <w:szCs w:val="24"/>
              </w:rPr>
              <w:t>”类别，应编</w:t>
            </w:r>
            <w:r w:rsidRPr="009E6B5D">
              <w:rPr>
                <w:rFonts w:eastAsia="宋体" w:hint="eastAsia"/>
                <w:color w:val="000000" w:themeColor="text1"/>
                <w:szCs w:val="24"/>
              </w:rPr>
              <w:t>制报告表。</w:t>
            </w:r>
          </w:p>
          <w:p w:rsidR="00D86F0D" w:rsidRPr="00D86F0D" w:rsidRDefault="00BF017C" w:rsidP="00BF017C">
            <w:pPr>
              <w:spacing w:line="500" w:lineRule="exact"/>
              <w:ind w:firstLineChars="200" w:firstLine="482"/>
              <w:rPr>
                <w:rFonts w:eastAsia="宋体"/>
                <w:b/>
              </w:rPr>
            </w:pPr>
            <w:r>
              <w:rPr>
                <w:rFonts w:eastAsia="宋体" w:hint="eastAsia"/>
                <w:b/>
              </w:rPr>
              <w:t>10</w:t>
            </w:r>
            <w:r>
              <w:rPr>
                <w:rFonts w:eastAsia="宋体" w:hint="eastAsia"/>
                <w:b/>
              </w:rPr>
              <w:t>、</w:t>
            </w:r>
            <w:r w:rsidR="004F0635" w:rsidRPr="00D86F0D">
              <w:rPr>
                <w:rFonts w:eastAsia="宋体" w:hint="eastAsia"/>
                <w:b/>
              </w:rPr>
              <w:t>生态红线保护规划相符性</w:t>
            </w:r>
          </w:p>
          <w:p w:rsidR="00397A8A" w:rsidRPr="00D86F0D" w:rsidRDefault="00397A8A" w:rsidP="00397A8A">
            <w:pPr>
              <w:spacing w:line="500" w:lineRule="exact"/>
              <w:ind w:firstLineChars="200" w:firstLine="480"/>
              <w:rPr>
                <w:rFonts w:eastAsia="宋体"/>
                <w:szCs w:val="24"/>
              </w:rPr>
            </w:pPr>
            <w:r w:rsidRPr="00D86F0D">
              <w:rPr>
                <w:rFonts w:eastAsia="宋体" w:hint="eastAsia"/>
                <w:szCs w:val="24"/>
              </w:rPr>
              <w:t>根据</w:t>
            </w:r>
            <w:r w:rsidRPr="002A0557">
              <w:rPr>
                <w:rFonts w:eastAsia="宋体" w:hint="eastAsia"/>
                <w:szCs w:val="24"/>
              </w:rPr>
              <w:t>《江苏省生态红线区域保护规划</w:t>
            </w:r>
            <w:r w:rsidRPr="00B124DF">
              <w:rPr>
                <w:rFonts w:eastAsia="宋体" w:hint="eastAsia"/>
                <w:szCs w:val="24"/>
              </w:rPr>
              <w:t>》</w:t>
            </w:r>
            <w:r w:rsidRPr="00B124DF">
              <w:rPr>
                <w:rFonts w:eastAsia="宋体"/>
                <w:szCs w:val="24"/>
              </w:rPr>
              <w:t>[2013]113</w:t>
            </w:r>
            <w:r w:rsidRPr="00B124DF">
              <w:rPr>
                <w:rFonts w:eastAsia="宋体" w:hint="eastAsia"/>
                <w:szCs w:val="24"/>
              </w:rPr>
              <w:t>号文，本项目距离较近的生态红线保护区为</w:t>
            </w:r>
            <w:r w:rsidR="002E6FDB" w:rsidRPr="002535C3">
              <w:rPr>
                <w:rFonts w:eastAsia="宋体" w:hAnsi="宋体"/>
                <w:color w:val="000000" w:themeColor="text1"/>
                <w:szCs w:val="24"/>
              </w:rPr>
              <w:t>洪泽湖（洪泽县）重要湿地</w:t>
            </w:r>
            <w:r w:rsidRPr="00B124DF">
              <w:rPr>
                <w:rFonts w:eastAsia="宋体" w:hint="eastAsia"/>
                <w:szCs w:val="24"/>
              </w:rPr>
              <w:t>，《江苏省生</w:t>
            </w:r>
            <w:r w:rsidRPr="002A0557">
              <w:rPr>
                <w:rFonts w:eastAsia="宋体" w:hint="eastAsia"/>
                <w:szCs w:val="24"/>
              </w:rPr>
              <w:t>态红线区域保护规划》相关内容如下：</w:t>
            </w:r>
          </w:p>
          <w:p w:rsidR="00397A8A" w:rsidRPr="00537B52" w:rsidRDefault="00397A8A" w:rsidP="00397A8A">
            <w:pPr>
              <w:adjustRightInd w:val="0"/>
              <w:snapToGrid w:val="0"/>
              <w:spacing w:line="480" w:lineRule="exact"/>
              <w:jc w:val="center"/>
              <w:rPr>
                <w:rFonts w:eastAsia="宋体"/>
                <w:b/>
                <w:color w:val="000000"/>
                <w:szCs w:val="24"/>
              </w:rPr>
            </w:pPr>
            <w:r w:rsidRPr="00537B52">
              <w:rPr>
                <w:rFonts w:eastAsia="宋体"/>
                <w:b/>
                <w:color w:val="000000"/>
                <w:szCs w:val="24"/>
              </w:rPr>
              <w:t>表</w:t>
            </w:r>
            <w:r w:rsidRPr="00537B52">
              <w:rPr>
                <w:rFonts w:eastAsia="宋体"/>
                <w:b/>
                <w:color w:val="000000"/>
                <w:szCs w:val="24"/>
              </w:rPr>
              <w:t>1-</w:t>
            </w:r>
            <w:r w:rsidR="00BF017C">
              <w:rPr>
                <w:rFonts w:eastAsia="宋体" w:hint="eastAsia"/>
                <w:b/>
                <w:color w:val="000000"/>
                <w:szCs w:val="24"/>
              </w:rPr>
              <w:t>5</w:t>
            </w:r>
            <w:r w:rsidRPr="00537B52">
              <w:rPr>
                <w:rFonts w:eastAsia="宋体"/>
                <w:b/>
                <w:color w:val="000000"/>
                <w:szCs w:val="24"/>
              </w:rPr>
              <w:t>项目与《江苏省生态红线区域保护规划》相符性分析</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1732"/>
              <w:gridCol w:w="962"/>
              <w:gridCol w:w="2184"/>
              <w:gridCol w:w="2568"/>
              <w:gridCol w:w="1342"/>
            </w:tblGrid>
            <w:tr w:rsidR="00397A8A" w:rsidRPr="00537B52" w:rsidTr="008A03B0">
              <w:trPr>
                <w:cantSplit/>
                <w:trHeight w:val="340"/>
                <w:jc w:val="center"/>
              </w:trPr>
              <w:tc>
                <w:tcPr>
                  <w:tcW w:w="1732" w:type="dxa"/>
                  <w:vMerge w:val="restart"/>
                  <w:shd w:val="clear" w:color="auto" w:fill="auto"/>
                  <w:noWrap/>
                  <w:vAlign w:val="center"/>
                </w:tcPr>
                <w:p w:rsidR="00397A8A" w:rsidRPr="00537B52" w:rsidRDefault="00397A8A" w:rsidP="008A03B0">
                  <w:pPr>
                    <w:jc w:val="center"/>
                    <w:rPr>
                      <w:rFonts w:eastAsia="宋体"/>
                      <w:sz w:val="21"/>
                      <w:szCs w:val="21"/>
                    </w:rPr>
                  </w:pPr>
                  <w:r w:rsidRPr="00537B52">
                    <w:rPr>
                      <w:rFonts w:eastAsia="宋体"/>
                      <w:sz w:val="21"/>
                      <w:szCs w:val="21"/>
                    </w:rPr>
                    <w:t>地区名称</w:t>
                  </w:r>
                </w:p>
              </w:tc>
              <w:tc>
                <w:tcPr>
                  <w:tcW w:w="962" w:type="dxa"/>
                  <w:vMerge w:val="restart"/>
                  <w:shd w:val="clear" w:color="auto" w:fill="auto"/>
                  <w:noWrap/>
                  <w:vAlign w:val="center"/>
                </w:tcPr>
                <w:p w:rsidR="00397A8A" w:rsidRPr="00537B52" w:rsidRDefault="00397A8A" w:rsidP="008A03B0">
                  <w:pPr>
                    <w:jc w:val="center"/>
                    <w:rPr>
                      <w:rFonts w:eastAsia="宋体"/>
                      <w:sz w:val="21"/>
                      <w:szCs w:val="21"/>
                    </w:rPr>
                  </w:pPr>
                  <w:r w:rsidRPr="00537B52">
                    <w:rPr>
                      <w:rFonts w:eastAsia="宋体"/>
                      <w:sz w:val="21"/>
                      <w:szCs w:val="21"/>
                    </w:rPr>
                    <w:t>红线区域</w:t>
                  </w:r>
                </w:p>
                <w:p w:rsidR="00397A8A" w:rsidRPr="00537B52" w:rsidRDefault="00397A8A" w:rsidP="008A03B0">
                  <w:pPr>
                    <w:jc w:val="center"/>
                    <w:rPr>
                      <w:rFonts w:eastAsia="宋体"/>
                      <w:sz w:val="21"/>
                      <w:szCs w:val="21"/>
                    </w:rPr>
                  </w:pPr>
                  <w:r w:rsidRPr="00537B52">
                    <w:rPr>
                      <w:rFonts w:eastAsia="宋体"/>
                      <w:sz w:val="21"/>
                      <w:szCs w:val="21"/>
                    </w:rPr>
                    <w:t>名称</w:t>
                  </w:r>
                </w:p>
              </w:tc>
              <w:tc>
                <w:tcPr>
                  <w:tcW w:w="4752" w:type="dxa"/>
                  <w:gridSpan w:val="2"/>
                  <w:shd w:val="clear" w:color="auto" w:fill="auto"/>
                  <w:vAlign w:val="center"/>
                </w:tcPr>
                <w:p w:rsidR="00397A8A" w:rsidRPr="00537B52" w:rsidRDefault="00397A8A" w:rsidP="008A03B0">
                  <w:pPr>
                    <w:jc w:val="center"/>
                    <w:rPr>
                      <w:rFonts w:eastAsia="宋体"/>
                      <w:sz w:val="21"/>
                      <w:szCs w:val="21"/>
                    </w:rPr>
                  </w:pPr>
                  <w:r w:rsidRPr="00537B52">
                    <w:rPr>
                      <w:rFonts w:eastAsia="宋体"/>
                      <w:sz w:val="21"/>
                      <w:szCs w:val="21"/>
                    </w:rPr>
                    <w:t>红线区域范围</w:t>
                  </w:r>
                </w:p>
              </w:tc>
              <w:tc>
                <w:tcPr>
                  <w:tcW w:w="1342" w:type="dxa"/>
                  <w:vMerge w:val="restart"/>
                  <w:shd w:val="clear" w:color="auto" w:fill="auto"/>
                  <w:vAlign w:val="center"/>
                </w:tcPr>
                <w:p w:rsidR="00397A8A" w:rsidRPr="00537B52" w:rsidRDefault="00397A8A" w:rsidP="008A03B0">
                  <w:pPr>
                    <w:jc w:val="center"/>
                    <w:rPr>
                      <w:rFonts w:eastAsia="宋体"/>
                      <w:sz w:val="21"/>
                      <w:szCs w:val="21"/>
                    </w:rPr>
                  </w:pPr>
                  <w:r w:rsidRPr="00537B52">
                    <w:rPr>
                      <w:rFonts w:eastAsia="宋体"/>
                      <w:sz w:val="21"/>
                      <w:szCs w:val="21"/>
                    </w:rPr>
                    <w:t>本项目</w:t>
                  </w:r>
                </w:p>
                <w:p w:rsidR="00397A8A" w:rsidRPr="00537B52" w:rsidRDefault="00397A8A" w:rsidP="008A03B0">
                  <w:pPr>
                    <w:jc w:val="center"/>
                    <w:rPr>
                      <w:rFonts w:eastAsia="宋体"/>
                      <w:sz w:val="21"/>
                      <w:szCs w:val="21"/>
                    </w:rPr>
                  </w:pPr>
                  <w:r w:rsidRPr="00537B52">
                    <w:rPr>
                      <w:rFonts w:eastAsia="宋体"/>
                      <w:sz w:val="21"/>
                      <w:szCs w:val="21"/>
                    </w:rPr>
                    <w:t>相符性分析</w:t>
                  </w:r>
                </w:p>
              </w:tc>
            </w:tr>
            <w:tr w:rsidR="00397A8A" w:rsidRPr="00537B52" w:rsidTr="008A03B0">
              <w:trPr>
                <w:cantSplit/>
                <w:trHeight w:val="340"/>
                <w:jc w:val="center"/>
              </w:trPr>
              <w:tc>
                <w:tcPr>
                  <w:tcW w:w="1732" w:type="dxa"/>
                  <w:vMerge/>
                  <w:shd w:val="clear" w:color="auto" w:fill="auto"/>
                  <w:noWrap/>
                  <w:vAlign w:val="center"/>
                </w:tcPr>
                <w:p w:rsidR="00397A8A" w:rsidRPr="00537B52" w:rsidRDefault="00397A8A" w:rsidP="008A03B0">
                  <w:pPr>
                    <w:jc w:val="center"/>
                    <w:rPr>
                      <w:rFonts w:eastAsia="宋体"/>
                      <w:sz w:val="21"/>
                      <w:szCs w:val="21"/>
                    </w:rPr>
                  </w:pPr>
                </w:p>
              </w:tc>
              <w:tc>
                <w:tcPr>
                  <w:tcW w:w="962" w:type="dxa"/>
                  <w:vMerge/>
                  <w:shd w:val="clear" w:color="auto" w:fill="auto"/>
                  <w:noWrap/>
                  <w:vAlign w:val="center"/>
                </w:tcPr>
                <w:p w:rsidR="00397A8A" w:rsidRPr="00537B52" w:rsidRDefault="00397A8A" w:rsidP="008A03B0">
                  <w:pPr>
                    <w:jc w:val="center"/>
                    <w:rPr>
                      <w:rFonts w:eastAsia="宋体"/>
                      <w:sz w:val="21"/>
                      <w:szCs w:val="21"/>
                    </w:rPr>
                  </w:pPr>
                </w:p>
              </w:tc>
              <w:tc>
                <w:tcPr>
                  <w:tcW w:w="2184" w:type="dxa"/>
                  <w:shd w:val="clear" w:color="auto" w:fill="auto"/>
                  <w:vAlign w:val="center"/>
                </w:tcPr>
                <w:p w:rsidR="00397A8A" w:rsidRPr="00537B52" w:rsidRDefault="00397A8A" w:rsidP="008A03B0">
                  <w:pPr>
                    <w:jc w:val="center"/>
                    <w:rPr>
                      <w:rFonts w:eastAsia="宋体"/>
                      <w:sz w:val="21"/>
                      <w:szCs w:val="21"/>
                    </w:rPr>
                  </w:pPr>
                  <w:r w:rsidRPr="00537B52">
                    <w:rPr>
                      <w:rFonts w:eastAsia="宋体"/>
                      <w:sz w:val="21"/>
                      <w:szCs w:val="21"/>
                    </w:rPr>
                    <w:t>一级管控区</w:t>
                  </w:r>
                </w:p>
              </w:tc>
              <w:tc>
                <w:tcPr>
                  <w:tcW w:w="2568" w:type="dxa"/>
                  <w:shd w:val="clear" w:color="auto" w:fill="auto"/>
                  <w:vAlign w:val="center"/>
                </w:tcPr>
                <w:p w:rsidR="00397A8A" w:rsidRPr="00537B52" w:rsidRDefault="00397A8A" w:rsidP="008A03B0">
                  <w:pPr>
                    <w:jc w:val="center"/>
                    <w:rPr>
                      <w:rFonts w:eastAsia="宋体"/>
                      <w:sz w:val="21"/>
                      <w:szCs w:val="21"/>
                    </w:rPr>
                  </w:pPr>
                  <w:r w:rsidRPr="00537B52">
                    <w:rPr>
                      <w:rFonts w:eastAsia="宋体"/>
                      <w:sz w:val="21"/>
                      <w:szCs w:val="21"/>
                    </w:rPr>
                    <w:t>二级管控区</w:t>
                  </w:r>
                </w:p>
              </w:tc>
              <w:tc>
                <w:tcPr>
                  <w:tcW w:w="1342" w:type="dxa"/>
                  <w:vMerge/>
                  <w:shd w:val="clear" w:color="auto" w:fill="auto"/>
                  <w:vAlign w:val="center"/>
                </w:tcPr>
                <w:p w:rsidR="00397A8A" w:rsidRPr="00537B52" w:rsidRDefault="00397A8A" w:rsidP="008A03B0">
                  <w:pPr>
                    <w:jc w:val="center"/>
                    <w:rPr>
                      <w:rFonts w:eastAsia="宋体"/>
                      <w:sz w:val="21"/>
                      <w:szCs w:val="21"/>
                    </w:rPr>
                  </w:pPr>
                </w:p>
              </w:tc>
            </w:tr>
            <w:tr w:rsidR="00397A8A" w:rsidRPr="00537B52" w:rsidTr="008A03B0">
              <w:trPr>
                <w:cantSplit/>
                <w:trHeight w:val="340"/>
                <w:jc w:val="center"/>
              </w:trPr>
              <w:tc>
                <w:tcPr>
                  <w:tcW w:w="1732" w:type="dxa"/>
                  <w:shd w:val="clear" w:color="auto" w:fill="auto"/>
                  <w:noWrap/>
                  <w:vAlign w:val="center"/>
                </w:tcPr>
                <w:p w:rsidR="00397A8A" w:rsidRPr="00537B52" w:rsidRDefault="00397A8A" w:rsidP="008A03B0">
                  <w:pPr>
                    <w:adjustRightInd w:val="0"/>
                    <w:snapToGrid w:val="0"/>
                    <w:spacing w:line="240" w:lineRule="atLeast"/>
                    <w:rPr>
                      <w:rFonts w:eastAsia="宋体"/>
                      <w:color w:val="000000" w:themeColor="text1"/>
                      <w:sz w:val="21"/>
                      <w:szCs w:val="21"/>
                    </w:rPr>
                  </w:pPr>
                  <w:r w:rsidRPr="00537B52">
                    <w:rPr>
                      <w:rFonts w:eastAsia="宋体" w:hAnsi="宋体"/>
                      <w:color w:val="000000" w:themeColor="text1"/>
                      <w:sz w:val="21"/>
                      <w:szCs w:val="21"/>
                    </w:rPr>
                    <w:t>洪泽湖（洪泽县）重要湿地</w:t>
                  </w:r>
                </w:p>
              </w:tc>
              <w:tc>
                <w:tcPr>
                  <w:tcW w:w="962" w:type="dxa"/>
                  <w:shd w:val="clear" w:color="auto" w:fill="auto"/>
                  <w:noWrap/>
                  <w:vAlign w:val="center"/>
                </w:tcPr>
                <w:p w:rsidR="00397A8A" w:rsidRPr="00537B52" w:rsidRDefault="00397A8A" w:rsidP="008A03B0">
                  <w:pPr>
                    <w:adjustRightInd w:val="0"/>
                    <w:snapToGrid w:val="0"/>
                    <w:spacing w:line="240" w:lineRule="atLeast"/>
                    <w:rPr>
                      <w:rFonts w:eastAsia="宋体"/>
                      <w:color w:val="000000" w:themeColor="text1"/>
                      <w:sz w:val="21"/>
                      <w:szCs w:val="21"/>
                    </w:rPr>
                  </w:pPr>
                  <w:r w:rsidRPr="00537B52">
                    <w:rPr>
                      <w:rFonts w:eastAsia="宋体" w:hAnsi="宋体"/>
                      <w:color w:val="000000" w:themeColor="text1"/>
                      <w:sz w:val="21"/>
                      <w:szCs w:val="21"/>
                    </w:rPr>
                    <w:t>湿地生态系统保护</w:t>
                  </w:r>
                </w:p>
              </w:tc>
              <w:tc>
                <w:tcPr>
                  <w:tcW w:w="2184" w:type="dxa"/>
                  <w:shd w:val="clear" w:color="auto" w:fill="auto"/>
                  <w:vAlign w:val="center"/>
                </w:tcPr>
                <w:p w:rsidR="00397A8A" w:rsidRPr="00537B52" w:rsidRDefault="00397A8A" w:rsidP="008A03B0">
                  <w:pPr>
                    <w:adjustRightInd w:val="0"/>
                    <w:snapToGrid w:val="0"/>
                    <w:spacing w:line="240" w:lineRule="atLeast"/>
                    <w:rPr>
                      <w:rFonts w:eastAsia="宋体"/>
                      <w:color w:val="000000" w:themeColor="text1"/>
                      <w:sz w:val="21"/>
                      <w:szCs w:val="21"/>
                    </w:rPr>
                  </w:pPr>
                  <w:r w:rsidRPr="00537B52">
                    <w:rPr>
                      <w:rFonts w:eastAsia="宋体" w:hAnsi="宋体"/>
                      <w:color w:val="000000" w:themeColor="text1"/>
                      <w:sz w:val="21"/>
                      <w:szCs w:val="21"/>
                    </w:rPr>
                    <w:t>一级管控区为洪泽湖东部湿地自然保护区核心区及缓冲区范围</w:t>
                  </w:r>
                </w:p>
              </w:tc>
              <w:tc>
                <w:tcPr>
                  <w:tcW w:w="2568" w:type="dxa"/>
                  <w:shd w:val="clear" w:color="auto" w:fill="auto"/>
                </w:tcPr>
                <w:p w:rsidR="00397A8A" w:rsidRPr="00537B52" w:rsidRDefault="00397A8A" w:rsidP="008A03B0">
                  <w:pPr>
                    <w:adjustRightInd w:val="0"/>
                    <w:snapToGrid w:val="0"/>
                    <w:spacing w:line="240" w:lineRule="atLeast"/>
                    <w:rPr>
                      <w:rFonts w:eastAsia="宋体"/>
                      <w:color w:val="000000" w:themeColor="text1"/>
                      <w:sz w:val="21"/>
                      <w:szCs w:val="21"/>
                    </w:rPr>
                  </w:pPr>
                  <w:r w:rsidRPr="00537B52">
                    <w:rPr>
                      <w:rFonts w:eastAsia="宋体" w:hAnsi="宋体"/>
                      <w:color w:val="000000" w:themeColor="text1"/>
                      <w:sz w:val="21"/>
                      <w:szCs w:val="21"/>
                    </w:rPr>
                    <w:t>二级管控区包括洪泽湖东部湿地自然保护区实验区，以及沿洪泽湖大堤至大堤以西</w:t>
                  </w:r>
                  <w:r w:rsidRPr="00537B52">
                    <w:rPr>
                      <w:rFonts w:eastAsia="宋体"/>
                      <w:color w:val="000000" w:themeColor="text1"/>
                      <w:sz w:val="21"/>
                      <w:szCs w:val="21"/>
                    </w:rPr>
                    <w:t>1500</w:t>
                  </w:r>
                  <w:r w:rsidRPr="00537B52">
                    <w:rPr>
                      <w:rFonts w:eastAsia="宋体" w:hAnsi="宋体"/>
                      <w:color w:val="000000" w:themeColor="text1"/>
                      <w:sz w:val="21"/>
                      <w:szCs w:val="21"/>
                    </w:rPr>
                    <w:t>米水域和老子山区域的滩涂湿地</w:t>
                  </w:r>
                </w:p>
              </w:tc>
              <w:tc>
                <w:tcPr>
                  <w:tcW w:w="1342" w:type="dxa"/>
                  <w:shd w:val="clear" w:color="auto" w:fill="auto"/>
                  <w:vAlign w:val="center"/>
                </w:tcPr>
                <w:p w:rsidR="00397A8A" w:rsidRPr="00537B52" w:rsidRDefault="00397A8A" w:rsidP="008A03B0">
                  <w:pPr>
                    <w:adjustRightInd w:val="0"/>
                    <w:snapToGrid w:val="0"/>
                    <w:spacing w:line="240" w:lineRule="atLeast"/>
                    <w:rPr>
                      <w:rFonts w:eastAsia="宋体"/>
                      <w:color w:val="000000" w:themeColor="text1"/>
                      <w:sz w:val="21"/>
                      <w:szCs w:val="21"/>
                    </w:rPr>
                  </w:pPr>
                  <w:r w:rsidRPr="00537B52">
                    <w:rPr>
                      <w:rFonts w:eastAsia="宋体" w:hAnsi="宋体"/>
                      <w:color w:val="000000" w:themeColor="text1"/>
                      <w:sz w:val="21"/>
                      <w:szCs w:val="21"/>
                    </w:rPr>
                    <w:t>本项目距离二级管控区距离在</w:t>
                  </w:r>
                  <w:r>
                    <w:rPr>
                      <w:rFonts w:eastAsia="宋体" w:hint="eastAsia"/>
                      <w:color w:val="000000" w:themeColor="text1"/>
                      <w:sz w:val="21"/>
                      <w:szCs w:val="21"/>
                    </w:rPr>
                    <w:t>5</w:t>
                  </w:r>
                  <w:r w:rsidRPr="00537B52">
                    <w:rPr>
                      <w:rFonts w:eastAsia="宋体"/>
                      <w:color w:val="000000" w:themeColor="text1"/>
                      <w:sz w:val="21"/>
                      <w:szCs w:val="21"/>
                    </w:rPr>
                    <w:t>.0km</w:t>
                  </w:r>
                  <w:r w:rsidRPr="00537B52">
                    <w:rPr>
                      <w:rFonts w:eastAsia="宋体" w:hAnsi="宋体"/>
                      <w:color w:val="000000" w:themeColor="text1"/>
                      <w:sz w:val="21"/>
                      <w:szCs w:val="21"/>
                    </w:rPr>
                    <w:t>左右，不在管控范围之内</w:t>
                  </w:r>
                </w:p>
              </w:tc>
            </w:tr>
          </w:tbl>
          <w:p w:rsidR="00185208" w:rsidRPr="004F20CC" w:rsidRDefault="00397A8A" w:rsidP="004F20CC">
            <w:pPr>
              <w:spacing w:line="500" w:lineRule="exact"/>
              <w:ind w:firstLineChars="200" w:firstLine="480"/>
              <w:rPr>
                <w:rFonts w:eastAsia="宋体"/>
                <w:color w:val="000000" w:themeColor="text1"/>
              </w:rPr>
            </w:pPr>
            <w:r w:rsidRPr="00F61605">
              <w:rPr>
                <w:rFonts w:eastAsia="宋体" w:hint="eastAsia"/>
              </w:rPr>
              <w:t>根据</w:t>
            </w:r>
            <w:r w:rsidRPr="002A0557">
              <w:rPr>
                <w:rFonts w:eastAsia="宋体" w:hint="eastAsia"/>
                <w:szCs w:val="24"/>
              </w:rPr>
              <w:t>《江苏省生态红线区域保护规划》（</w:t>
            </w:r>
            <w:r w:rsidRPr="002A0557">
              <w:rPr>
                <w:rFonts w:eastAsia="宋体"/>
                <w:szCs w:val="24"/>
              </w:rPr>
              <w:t>2013</w:t>
            </w:r>
            <w:r w:rsidRPr="002A0557">
              <w:rPr>
                <w:rFonts w:eastAsia="宋体" w:hint="eastAsia"/>
                <w:szCs w:val="24"/>
              </w:rPr>
              <w:t>年</w:t>
            </w:r>
            <w:r w:rsidRPr="002A0557">
              <w:rPr>
                <w:rFonts w:eastAsia="宋体"/>
                <w:szCs w:val="24"/>
              </w:rPr>
              <w:t>8</w:t>
            </w:r>
            <w:r w:rsidRPr="002A0557">
              <w:rPr>
                <w:rFonts w:eastAsia="宋体" w:hint="eastAsia"/>
                <w:szCs w:val="24"/>
              </w:rPr>
              <w:t>月），项目所在地周边主要生态红线区域情况见上表，拟建项目距离最近的生态红线</w:t>
            </w:r>
            <w:r w:rsidRPr="002A0557">
              <w:rPr>
                <w:rFonts w:eastAsia="宋体" w:hint="eastAsia"/>
                <w:color w:val="000000" w:themeColor="text1"/>
                <w:szCs w:val="24"/>
              </w:rPr>
              <w:t>保</w:t>
            </w:r>
            <w:r w:rsidRPr="00537B52">
              <w:rPr>
                <w:rFonts w:eastAsia="宋体" w:hint="eastAsia"/>
                <w:color w:val="000000" w:themeColor="text1"/>
                <w:szCs w:val="24"/>
              </w:rPr>
              <w:t>护区为</w:t>
            </w:r>
            <w:r w:rsidRPr="00537B52">
              <w:rPr>
                <w:rFonts w:eastAsia="宋体" w:hAnsi="宋体"/>
                <w:color w:val="000000" w:themeColor="text1"/>
                <w:szCs w:val="24"/>
              </w:rPr>
              <w:t>洪泽湖（洪泽县）重要湿地</w:t>
            </w:r>
            <w:r w:rsidRPr="00537B52">
              <w:rPr>
                <w:rFonts w:eastAsia="宋体" w:hint="eastAsia"/>
                <w:color w:val="000000" w:themeColor="text1"/>
                <w:szCs w:val="24"/>
              </w:rPr>
              <w:t>，距离二级管控区边界</w:t>
            </w:r>
            <w:r w:rsidRPr="00537B52">
              <w:rPr>
                <w:rFonts w:eastAsia="宋体" w:hint="eastAsia"/>
                <w:color w:val="000000" w:themeColor="text1"/>
                <w:szCs w:val="24"/>
              </w:rPr>
              <w:t>5.0</w:t>
            </w:r>
            <w:r w:rsidRPr="00537B52">
              <w:rPr>
                <w:rFonts w:eastAsia="宋体"/>
                <w:color w:val="000000" w:themeColor="text1"/>
                <w:szCs w:val="24"/>
              </w:rPr>
              <w:t>km</w:t>
            </w:r>
            <w:r w:rsidRPr="00537B52">
              <w:rPr>
                <w:rFonts w:eastAsia="宋体" w:hint="eastAsia"/>
                <w:color w:val="000000" w:themeColor="text1"/>
                <w:szCs w:val="24"/>
              </w:rPr>
              <w:t>，因此拟建项目不在确定的江苏</w:t>
            </w:r>
            <w:r w:rsidRPr="00425233">
              <w:rPr>
                <w:rFonts w:eastAsia="宋体" w:hint="eastAsia"/>
                <w:color w:val="000000" w:themeColor="text1"/>
              </w:rPr>
              <w:t>省生态红线区域范围之内，与《江苏省生态红线区域保护规划》相符。</w:t>
            </w:r>
          </w:p>
        </w:tc>
      </w:tr>
      <w:tr w:rsidR="00185208" w:rsidTr="0057013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17" w:type="dxa"/>
          <w:trHeight w:val="12333"/>
          <w:jc w:val="center"/>
        </w:trPr>
        <w:tc>
          <w:tcPr>
            <w:tcW w:w="9396" w:type="dxa"/>
            <w:gridSpan w:val="14"/>
          </w:tcPr>
          <w:p w:rsidR="00185208" w:rsidRDefault="004F0635">
            <w:pPr>
              <w:tabs>
                <w:tab w:val="left" w:pos="840"/>
              </w:tabs>
              <w:snapToGrid w:val="0"/>
              <w:spacing w:line="360" w:lineRule="auto"/>
              <w:rPr>
                <w:rFonts w:eastAsia="宋体"/>
                <w:b/>
                <w:bCs/>
                <w:szCs w:val="24"/>
              </w:rPr>
            </w:pPr>
            <w:r>
              <w:rPr>
                <w:rFonts w:eastAsia="宋体" w:hint="eastAsia"/>
                <w:b/>
                <w:bCs/>
                <w:szCs w:val="24"/>
              </w:rPr>
              <w:lastRenderedPageBreak/>
              <w:t>与本项目有关的原有污染情况及主要环境问题：</w:t>
            </w:r>
          </w:p>
          <w:p w:rsidR="0068020B" w:rsidRDefault="004F0635" w:rsidP="00540295">
            <w:pPr>
              <w:tabs>
                <w:tab w:val="left" w:pos="840"/>
              </w:tabs>
              <w:snapToGrid w:val="0"/>
              <w:spacing w:line="360" w:lineRule="auto"/>
              <w:ind w:firstLineChars="200" w:firstLine="480"/>
              <w:rPr>
                <w:rFonts w:eastAsia="宋体"/>
                <w:bCs/>
                <w:szCs w:val="24"/>
              </w:rPr>
            </w:pPr>
            <w:r>
              <w:rPr>
                <w:rFonts w:eastAsia="宋体" w:hint="eastAsia"/>
                <w:bCs/>
                <w:szCs w:val="24"/>
              </w:rPr>
              <w:t>本项目属于新建项目，</w:t>
            </w:r>
            <w:r w:rsidR="008B1BC1">
              <w:rPr>
                <w:rFonts w:eastAsia="宋体" w:hint="eastAsia"/>
                <w:bCs/>
                <w:szCs w:val="24"/>
              </w:rPr>
              <w:t>建设场地为购买闲置厂房，</w:t>
            </w:r>
            <w:r>
              <w:rPr>
                <w:rFonts w:eastAsia="宋体" w:hint="eastAsia"/>
                <w:bCs/>
                <w:szCs w:val="24"/>
              </w:rPr>
              <w:t>不存在原有污染情况及环境问题。</w:t>
            </w:r>
          </w:p>
          <w:p w:rsidR="00192203" w:rsidRDefault="00192203" w:rsidP="00540295">
            <w:pPr>
              <w:tabs>
                <w:tab w:val="left" w:pos="840"/>
              </w:tabs>
              <w:snapToGrid w:val="0"/>
              <w:spacing w:line="360" w:lineRule="auto"/>
              <w:ind w:firstLineChars="200" w:firstLine="480"/>
              <w:rPr>
                <w:rFonts w:eastAsia="宋体"/>
                <w:bCs/>
                <w:szCs w:val="24"/>
              </w:rPr>
            </w:pPr>
          </w:p>
          <w:p w:rsidR="00192203" w:rsidRDefault="00192203" w:rsidP="00540295">
            <w:pPr>
              <w:tabs>
                <w:tab w:val="left" w:pos="840"/>
              </w:tabs>
              <w:snapToGrid w:val="0"/>
              <w:spacing w:line="360" w:lineRule="auto"/>
              <w:ind w:firstLineChars="200" w:firstLine="480"/>
              <w:rPr>
                <w:rFonts w:eastAsia="宋体"/>
                <w:bCs/>
                <w:szCs w:val="24"/>
              </w:rPr>
            </w:pPr>
          </w:p>
          <w:p w:rsidR="00192203" w:rsidRDefault="00192203" w:rsidP="00540295">
            <w:pPr>
              <w:tabs>
                <w:tab w:val="left" w:pos="840"/>
              </w:tabs>
              <w:snapToGrid w:val="0"/>
              <w:spacing w:line="360" w:lineRule="auto"/>
              <w:ind w:firstLineChars="200" w:firstLine="480"/>
              <w:rPr>
                <w:rFonts w:eastAsia="宋体"/>
                <w:bCs/>
                <w:szCs w:val="24"/>
              </w:rPr>
            </w:pPr>
          </w:p>
          <w:p w:rsidR="00192203" w:rsidRDefault="00192203" w:rsidP="00540295">
            <w:pPr>
              <w:tabs>
                <w:tab w:val="left" w:pos="840"/>
              </w:tabs>
              <w:snapToGrid w:val="0"/>
              <w:spacing w:line="360" w:lineRule="auto"/>
              <w:ind w:firstLineChars="200" w:firstLine="480"/>
              <w:rPr>
                <w:rFonts w:eastAsia="宋体"/>
                <w:bCs/>
                <w:szCs w:val="24"/>
              </w:rPr>
            </w:pPr>
          </w:p>
          <w:p w:rsidR="00192203" w:rsidRDefault="00192203" w:rsidP="00540295">
            <w:pPr>
              <w:tabs>
                <w:tab w:val="left" w:pos="840"/>
              </w:tabs>
              <w:snapToGrid w:val="0"/>
              <w:spacing w:line="360" w:lineRule="auto"/>
              <w:ind w:firstLineChars="200" w:firstLine="480"/>
              <w:rPr>
                <w:rFonts w:eastAsia="宋体"/>
                <w:bCs/>
                <w:szCs w:val="24"/>
              </w:rPr>
            </w:pPr>
          </w:p>
          <w:p w:rsidR="00192203" w:rsidRDefault="00192203" w:rsidP="00540295">
            <w:pPr>
              <w:tabs>
                <w:tab w:val="left" w:pos="840"/>
              </w:tabs>
              <w:snapToGrid w:val="0"/>
              <w:spacing w:line="360" w:lineRule="auto"/>
              <w:ind w:firstLineChars="200" w:firstLine="480"/>
              <w:rPr>
                <w:rFonts w:eastAsia="宋体"/>
                <w:bCs/>
                <w:szCs w:val="24"/>
              </w:rPr>
            </w:pPr>
          </w:p>
          <w:p w:rsidR="00192203" w:rsidRDefault="00192203" w:rsidP="00540295">
            <w:pPr>
              <w:tabs>
                <w:tab w:val="left" w:pos="840"/>
              </w:tabs>
              <w:snapToGrid w:val="0"/>
              <w:spacing w:line="360" w:lineRule="auto"/>
              <w:ind w:firstLineChars="200" w:firstLine="480"/>
              <w:rPr>
                <w:rFonts w:eastAsia="宋体"/>
                <w:bCs/>
                <w:szCs w:val="24"/>
              </w:rPr>
            </w:pPr>
          </w:p>
          <w:p w:rsidR="00192203" w:rsidRDefault="00192203" w:rsidP="00FD7551">
            <w:pPr>
              <w:tabs>
                <w:tab w:val="left" w:pos="840"/>
              </w:tabs>
              <w:snapToGrid w:val="0"/>
              <w:spacing w:line="360" w:lineRule="auto"/>
              <w:rPr>
                <w:rFonts w:eastAsia="宋体"/>
                <w:szCs w:val="24"/>
              </w:rPr>
            </w:pPr>
          </w:p>
        </w:tc>
      </w:tr>
    </w:tbl>
    <w:p w:rsidR="001918B1" w:rsidRDefault="001918B1" w:rsidP="007242BF">
      <w:pPr>
        <w:outlineLvl w:val="0"/>
        <w:rPr>
          <w:rFonts w:eastAsia="宋体"/>
          <w:b/>
          <w:sz w:val="28"/>
          <w:szCs w:val="28"/>
        </w:rPr>
      </w:pPr>
    </w:p>
    <w:p w:rsidR="00185208" w:rsidRPr="007242BF" w:rsidRDefault="001918B1" w:rsidP="007242BF">
      <w:pPr>
        <w:outlineLvl w:val="0"/>
        <w:rPr>
          <w:rFonts w:eastAsia="宋体"/>
          <w:b/>
          <w:sz w:val="28"/>
          <w:szCs w:val="28"/>
        </w:rPr>
      </w:pPr>
      <w:r>
        <w:rPr>
          <w:rFonts w:eastAsia="宋体"/>
          <w:b/>
          <w:sz w:val="28"/>
          <w:szCs w:val="28"/>
        </w:rPr>
        <w:br w:type="page"/>
      </w:r>
      <w:r w:rsidR="004F0635" w:rsidRPr="007242BF">
        <w:rPr>
          <w:rFonts w:eastAsia="宋体" w:hint="eastAsia"/>
          <w:b/>
          <w:sz w:val="28"/>
          <w:szCs w:val="28"/>
        </w:rPr>
        <w:lastRenderedPageBreak/>
        <w:t>二、建设项目所在地自然环境社会环境简况</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233"/>
      </w:tblGrid>
      <w:tr w:rsidR="00185208">
        <w:trPr>
          <w:trHeight w:val="13513"/>
          <w:jc w:val="center"/>
        </w:trPr>
        <w:tc>
          <w:tcPr>
            <w:tcW w:w="9233" w:type="dxa"/>
          </w:tcPr>
          <w:p w:rsidR="00185208" w:rsidRDefault="004F0635">
            <w:pPr>
              <w:spacing w:line="500" w:lineRule="exact"/>
              <w:rPr>
                <w:rFonts w:eastAsia="宋体"/>
                <w:b/>
                <w:bCs/>
              </w:rPr>
            </w:pPr>
            <w:r>
              <w:rPr>
                <w:rFonts w:eastAsia="宋体" w:hint="eastAsia"/>
                <w:b/>
                <w:bCs/>
              </w:rPr>
              <w:t>自然环境简况（地形、地貌、地质、气候、气象、水文、植被、生物多样性等）：</w:t>
            </w:r>
          </w:p>
          <w:p w:rsidR="008B1BC1" w:rsidRPr="008B1BC1" w:rsidRDefault="008B1BC1" w:rsidP="008B1BC1">
            <w:pPr>
              <w:widowControl w:val="0"/>
              <w:autoSpaceDE w:val="0"/>
              <w:autoSpaceDN w:val="0"/>
              <w:adjustRightInd w:val="0"/>
              <w:spacing w:line="360" w:lineRule="auto"/>
              <w:ind w:firstLineChars="200" w:firstLine="482"/>
              <w:rPr>
                <w:rFonts w:eastAsia="宋体"/>
                <w:kern w:val="2"/>
                <w:szCs w:val="24"/>
              </w:rPr>
            </w:pPr>
            <w:r w:rsidRPr="008B1BC1">
              <w:rPr>
                <w:rFonts w:eastAsia="宋体" w:hint="eastAsia"/>
                <w:b/>
                <w:iCs/>
                <w:kern w:val="2"/>
                <w:szCs w:val="24"/>
              </w:rPr>
              <w:t>1</w:t>
            </w:r>
            <w:r w:rsidRPr="008B1BC1">
              <w:rPr>
                <w:rFonts w:eastAsia="宋体"/>
                <w:b/>
                <w:iCs/>
                <w:kern w:val="2"/>
                <w:szCs w:val="24"/>
              </w:rPr>
              <w:t xml:space="preserve">. </w:t>
            </w:r>
            <w:r w:rsidRPr="008B1BC1">
              <w:rPr>
                <w:rFonts w:eastAsia="宋体"/>
                <w:b/>
                <w:iCs/>
                <w:kern w:val="2"/>
                <w:szCs w:val="24"/>
              </w:rPr>
              <w:t>地形、地貌、地质</w:t>
            </w:r>
          </w:p>
          <w:p w:rsidR="008B1BC1" w:rsidRPr="008B1BC1" w:rsidRDefault="008B1BC1" w:rsidP="008B1BC1">
            <w:pPr>
              <w:widowControl w:val="0"/>
              <w:spacing w:line="360" w:lineRule="auto"/>
              <w:ind w:firstLineChars="200" w:firstLine="480"/>
              <w:jc w:val="both"/>
              <w:rPr>
                <w:rFonts w:eastAsia="宋体"/>
                <w:kern w:val="2"/>
                <w:szCs w:val="24"/>
              </w:rPr>
            </w:pPr>
            <w:r w:rsidRPr="008B1BC1">
              <w:rPr>
                <w:rFonts w:eastAsia="宋体" w:hint="eastAsia"/>
                <w:kern w:val="2"/>
                <w:szCs w:val="24"/>
              </w:rPr>
              <w:t>淮安市洪泽区呈西高东低之势。全境东西跨度</w:t>
            </w:r>
            <w:r w:rsidRPr="008B1BC1">
              <w:rPr>
                <w:rFonts w:eastAsia="宋体" w:hint="eastAsia"/>
                <w:kern w:val="2"/>
                <w:szCs w:val="24"/>
              </w:rPr>
              <w:t>63</w:t>
            </w:r>
            <w:r w:rsidRPr="008B1BC1">
              <w:rPr>
                <w:rFonts w:eastAsia="宋体" w:hint="eastAsia"/>
                <w:kern w:val="2"/>
                <w:szCs w:val="24"/>
              </w:rPr>
              <w:t>公里，南北跨度</w:t>
            </w:r>
            <w:r w:rsidRPr="008B1BC1">
              <w:rPr>
                <w:rFonts w:eastAsia="宋体" w:hint="eastAsia"/>
                <w:kern w:val="2"/>
                <w:szCs w:val="24"/>
              </w:rPr>
              <w:t>38.5</w:t>
            </w:r>
            <w:r w:rsidRPr="008B1BC1">
              <w:rPr>
                <w:rFonts w:eastAsia="宋体" w:hint="eastAsia"/>
                <w:kern w:val="2"/>
                <w:szCs w:val="24"/>
              </w:rPr>
              <w:t>公里；全区最高点在老子山镇的丹山顶，高程</w:t>
            </w:r>
            <w:r w:rsidRPr="008B1BC1">
              <w:rPr>
                <w:rFonts w:eastAsia="宋体" w:hint="eastAsia"/>
                <w:kern w:val="2"/>
                <w:szCs w:val="24"/>
              </w:rPr>
              <w:t>51.5</w:t>
            </w:r>
            <w:r w:rsidRPr="008B1BC1">
              <w:rPr>
                <w:rFonts w:eastAsia="宋体" w:hint="eastAsia"/>
                <w:kern w:val="2"/>
                <w:szCs w:val="24"/>
              </w:rPr>
              <w:t>米；最低点在白马湖区，高程仅为</w:t>
            </w:r>
            <w:r w:rsidRPr="008B1BC1">
              <w:rPr>
                <w:rFonts w:eastAsia="宋体" w:hint="eastAsia"/>
                <w:kern w:val="2"/>
                <w:szCs w:val="24"/>
              </w:rPr>
              <w:t>5.1</w:t>
            </w:r>
            <w:r w:rsidRPr="008B1BC1">
              <w:rPr>
                <w:rFonts w:eastAsia="宋体" w:hint="eastAsia"/>
                <w:kern w:val="2"/>
                <w:szCs w:val="24"/>
              </w:rPr>
              <w:t>米。洪泽湖西南面的老子山镇为不连片的低丘陵地，中部为洪泽湖区，东部皆为黄淮冲积平原，地势平坦。洪泽湖大堤高程</w:t>
            </w:r>
            <w:r w:rsidRPr="008B1BC1">
              <w:rPr>
                <w:rFonts w:eastAsia="宋体" w:hint="eastAsia"/>
                <w:kern w:val="2"/>
                <w:szCs w:val="24"/>
              </w:rPr>
              <w:t>18.5</w:t>
            </w:r>
            <w:r w:rsidRPr="008B1BC1">
              <w:rPr>
                <w:rFonts w:eastAsia="宋体" w:hint="eastAsia"/>
                <w:kern w:val="2"/>
                <w:szCs w:val="24"/>
              </w:rPr>
              <w:t>米，与东部平原落差达</w:t>
            </w:r>
            <w:r w:rsidRPr="008B1BC1">
              <w:rPr>
                <w:rFonts w:eastAsia="宋体" w:hint="eastAsia"/>
                <w:kern w:val="2"/>
                <w:szCs w:val="24"/>
              </w:rPr>
              <w:t>9</w:t>
            </w:r>
            <w:r w:rsidRPr="008B1BC1">
              <w:rPr>
                <w:rFonts w:eastAsia="宋体" w:hint="eastAsia"/>
                <w:kern w:val="2"/>
                <w:szCs w:val="24"/>
              </w:rPr>
              <w:t>米左右；湖底浅平，高程为一般为</w:t>
            </w:r>
            <w:r w:rsidRPr="008B1BC1">
              <w:rPr>
                <w:rFonts w:eastAsia="宋体" w:hint="eastAsia"/>
                <w:kern w:val="2"/>
                <w:szCs w:val="24"/>
              </w:rPr>
              <w:t>10</w:t>
            </w:r>
            <w:r w:rsidRPr="008B1BC1">
              <w:rPr>
                <w:rFonts w:eastAsia="宋体" w:hint="eastAsia"/>
                <w:kern w:val="2"/>
                <w:szCs w:val="24"/>
              </w:rPr>
              <w:t>～</w:t>
            </w:r>
            <w:r w:rsidRPr="008B1BC1">
              <w:rPr>
                <w:rFonts w:eastAsia="宋体" w:hint="eastAsia"/>
                <w:kern w:val="2"/>
                <w:szCs w:val="24"/>
              </w:rPr>
              <w:t>11</w:t>
            </w:r>
            <w:r w:rsidRPr="008B1BC1">
              <w:rPr>
                <w:rFonts w:eastAsia="宋体" w:hint="eastAsia"/>
                <w:kern w:val="2"/>
                <w:szCs w:val="24"/>
              </w:rPr>
              <w:t>米，最低处约</w:t>
            </w:r>
            <w:r w:rsidRPr="008B1BC1">
              <w:rPr>
                <w:rFonts w:eastAsia="宋体" w:hint="eastAsia"/>
                <w:kern w:val="2"/>
                <w:szCs w:val="24"/>
              </w:rPr>
              <w:t>8.5</w:t>
            </w:r>
            <w:r w:rsidRPr="008B1BC1">
              <w:rPr>
                <w:rFonts w:eastAsia="宋体" w:hint="eastAsia"/>
                <w:kern w:val="2"/>
                <w:szCs w:val="24"/>
              </w:rPr>
              <w:t>米，最高处为</w:t>
            </w:r>
            <w:r w:rsidRPr="008B1BC1">
              <w:rPr>
                <w:rFonts w:eastAsia="宋体" w:hint="eastAsia"/>
                <w:kern w:val="2"/>
                <w:szCs w:val="24"/>
              </w:rPr>
              <w:t>12</w:t>
            </w:r>
            <w:r w:rsidRPr="008B1BC1">
              <w:rPr>
                <w:rFonts w:eastAsia="宋体" w:hint="eastAsia"/>
                <w:kern w:val="2"/>
                <w:szCs w:val="24"/>
              </w:rPr>
              <w:t>米，高出洪泽湖大堤以东地区深度</w:t>
            </w:r>
            <w:r w:rsidRPr="008B1BC1">
              <w:rPr>
                <w:rFonts w:eastAsia="宋体" w:hint="eastAsia"/>
                <w:kern w:val="2"/>
                <w:szCs w:val="24"/>
              </w:rPr>
              <w:t>3</w:t>
            </w:r>
            <w:r w:rsidRPr="008B1BC1">
              <w:rPr>
                <w:rFonts w:eastAsia="宋体" w:hint="eastAsia"/>
                <w:kern w:val="2"/>
                <w:szCs w:val="24"/>
              </w:rPr>
              <w:t>～</w:t>
            </w:r>
            <w:r w:rsidRPr="008B1BC1">
              <w:rPr>
                <w:rFonts w:eastAsia="宋体" w:hint="eastAsia"/>
                <w:kern w:val="2"/>
                <w:szCs w:val="24"/>
              </w:rPr>
              <w:t>5</w:t>
            </w:r>
            <w:r w:rsidRPr="008B1BC1">
              <w:rPr>
                <w:rFonts w:eastAsia="宋体" w:hint="eastAsia"/>
                <w:kern w:val="2"/>
                <w:szCs w:val="24"/>
              </w:rPr>
              <w:t>米。洪泽湖犹如囤在平原上的一座大鱼仓，所以又称之为“悬湖”。</w:t>
            </w:r>
          </w:p>
          <w:p w:rsidR="008B1BC1" w:rsidRPr="008B1BC1" w:rsidRDefault="008B1BC1" w:rsidP="008B1BC1">
            <w:pPr>
              <w:widowControl w:val="0"/>
              <w:spacing w:line="360" w:lineRule="auto"/>
              <w:ind w:firstLineChars="200" w:firstLine="480"/>
              <w:jc w:val="both"/>
              <w:rPr>
                <w:rFonts w:eastAsia="宋体"/>
                <w:kern w:val="2"/>
                <w:szCs w:val="24"/>
              </w:rPr>
            </w:pPr>
            <w:r w:rsidRPr="008B1BC1">
              <w:rPr>
                <w:rFonts w:eastAsia="宋体" w:hint="eastAsia"/>
                <w:kern w:val="2"/>
                <w:szCs w:val="24"/>
              </w:rPr>
              <w:t>洪泽地层发育比较齐全，除老子山镇有零星基岩出露以外，境内均被第四系覆盖。在漫长的地质历史中，历经多期多次地质构造运动，洪泽区形成了“一隆两凹”的构造格局，即中部向东的朱坝隆起和东部的仁和凹陷、西部的洪泽湖凹陷。老子山镇所在半岛属断块构造。</w:t>
            </w:r>
          </w:p>
          <w:p w:rsidR="008B1BC1" w:rsidRPr="008B1BC1" w:rsidRDefault="008B1BC1" w:rsidP="008B1BC1">
            <w:pPr>
              <w:widowControl w:val="0"/>
              <w:spacing w:line="360" w:lineRule="auto"/>
              <w:ind w:firstLineChars="200" w:firstLine="480"/>
              <w:jc w:val="both"/>
              <w:rPr>
                <w:rFonts w:eastAsia="宋体"/>
                <w:kern w:val="2"/>
                <w:szCs w:val="24"/>
              </w:rPr>
            </w:pPr>
            <w:r w:rsidRPr="008B1BC1">
              <w:rPr>
                <w:rFonts w:eastAsia="宋体" w:hint="eastAsia"/>
                <w:kern w:val="2"/>
                <w:szCs w:val="24"/>
              </w:rPr>
              <w:t>拟建项目位于淮安市洪泽高良涧街道复兴北路</w:t>
            </w:r>
            <w:r w:rsidRPr="008B1BC1">
              <w:rPr>
                <w:rFonts w:eastAsia="宋体" w:hint="eastAsia"/>
                <w:kern w:val="2"/>
                <w:szCs w:val="24"/>
              </w:rPr>
              <w:t>18</w:t>
            </w:r>
            <w:r w:rsidRPr="008B1BC1">
              <w:rPr>
                <w:rFonts w:eastAsia="宋体" w:hint="eastAsia"/>
                <w:kern w:val="2"/>
                <w:szCs w:val="24"/>
              </w:rPr>
              <w:t>号，项目地理位置详见附图</w:t>
            </w:r>
            <w:r w:rsidRPr="008B1BC1">
              <w:rPr>
                <w:rFonts w:eastAsia="宋体" w:hint="eastAsia"/>
                <w:kern w:val="2"/>
                <w:szCs w:val="24"/>
              </w:rPr>
              <w:t>1</w:t>
            </w:r>
            <w:r w:rsidRPr="008B1BC1">
              <w:rPr>
                <w:rFonts w:eastAsia="宋体" w:hint="eastAsia"/>
                <w:kern w:val="2"/>
                <w:szCs w:val="24"/>
              </w:rPr>
              <w:t>。</w:t>
            </w:r>
          </w:p>
          <w:p w:rsidR="008B1BC1" w:rsidRPr="008B1BC1" w:rsidRDefault="008B1BC1" w:rsidP="008B1BC1">
            <w:pPr>
              <w:widowControl w:val="0"/>
              <w:spacing w:line="360" w:lineRule="auto"/>
              <w:ind w:firstLineChars="200" w:firstLine="482"/>
              <w:jc w:val="both"/>
              <w:rPr>
                <w:rFonts w:eastAsia="宋体"/>
                <w:kern w:val="2"/>
                <w:szCs w:val="24"/>
              </w:rPr>
            </w:pPr>
            <w:r w:rsidRPr="008B1BC1">
              <w:rPr>
                <w:rFonts w:eastAsia="宋体" w:hint="eastAsia"/>
                <w:b/>
                <w:bCs/>
                <w:kern w:val="2"/>
                <w:szCs w:val="24"/>
              </w:rPr>
              <w:t>2</w:t>
            </w:r>
            <w:r w:rsidRPr="008B1BC1">
              <w:rPr>
                <w:rFonts w:eastAsia="宋体"/>
                <w:b/>
                <w:bCs/>
                <w:kern w:val="2"/>
                <w:szCs w:val="24"/>
              </w:rPr>
              <w:t>.</w:t>
            </w:r>
            <w:r w:rsidRPr="008B1BC1">
              <w:rPr>
                <w:rFonts w:eastAsia="宋体"/>
                <w:b/>
                <w:bCs/>
                <w:kern w:val="2"/>
                <w:szCs w:val="24"/>
              </w:rPr>
              <w:t>气候、气象</w:t>
            </w:r>
          </w:p>
          <w:p w:rsidR="008B1BC1" w:rsidRPr="008B1BC1" w:rsidRDefault="008B1BC1" w:rsidP="008B1BC1">
            <w:pPr>
              <w:widowControl w:val="0"/>
              <w:spacing w:line="360" w:lineRule="auto"/>
              <w:ind w:firstLineChars="200" w:firstLine="480"/>
              <w:jc w:val="both"/>
              <w:rPr>
                <w:rFonts w:eastAsia="宋体"/>
                <w:kern w:val="2"/>
                <w:szCs w:val="24"/>
              </w:rPr>
            </w:pPr>
            <w:r w:rsidRPr="008B1BC1">
              <w:rPr>
                <w:rFonts w:eastAsia="宋体" w:hint="eastAsia"/>
                <w:kern w:val="2"/>
                <w:szCs w:val="24"/>
              </w:rPr>
              <w:t>洪泽区位于北半球中纬度，地处中国南北气候主要分界线：秦岭－淮河－入海水道南偏泓南侧，属北亚热带和暖温带过渡性地带，受海洋气候的影响，四季分明，雨量充沛，季风气候特征显著，冬季主导风为东北风，夏季主导风为东南风。多年平均气温</w:t>
            </w:r>
            <w:r w:rsidRPr="008B1BC1">
              <w:rPr>
                <w:rFonts w:eastAsia="宋体" w:hint="eastAsia"/>
                <w:kern w:val="2"/>
                <w:szCs w:val="24"/>
              </w:rPr>
              <w:t>14.7</w:t>
            </w:r>
            <w:r w:rsidRPr="008B1BC1">
              <w:rPr>
                <w:rFonts w:eastAsia="宋体" w:hint="eastAsia"/>
                <w:kern w:val="2"/>
                <w:szCs w:val="24"/>
              </w:rPr>
              <w:t>℃，年平均日照时数</w:t>
            </w:r>
            <w:r w:rsidRPr="008B1BC1">
              <w:rPr>
                <w:rFonts w:eastAsia="宋体" w:hint="eastAsia"/>
                <w:kern w:val="2"/>
                <w:szCs w:val="24"/>
              </w:rPr>
              <w:t>2300.6</w:t>
            </w:r>
            <w:r w:rsidRPr="008B1BC1">
              <w:rPr>
                <w:rFonts w:eastAsia="宋体" w:hint="eastAsia"/>
                <w:kern w:val="2"/>
                <w:szCs w:val="24"/>
              </w:rPr>
              <w:t>小时，年均降水量为</w:t>
            </w:r>
            <w:r w:rsidRPr="008B1BC1">
              <w:rPr>
                <w:rFonts w:eastAsia="宋体" w:hint="eastAsia"/>
                <w:kern w:val="2"/>
                <w:szCs w:val="24"/>
              </w:rPr>
              <w:t xml:space="preserve"> 913.5 </w:t>
            </w:r>
            <w:r w:rsidRPr="008B1BC1">
              <w:rPr>
                <w:rFonts w:eastAsia="宋体" w:hint="eastAsia"/>
                <w:kern w:val="2"/>
                <w:szCs w:val="24"/>
              </w:rPr>
              <w:t>毫米，年平均降雨日为</w:t>
            </w:r>
            <w:r w:rsidRPr="008B1BC1">
              <w:rPr>
                <w:rFonts w:eastAsia="宋体" w:hint="eastAsia"/>
                <w:kern w:val="2"/>
                <w:szCs w:val="24"/>
              </w:rPr>
              <w:t xml:space="preserve"> 99</w:t>
            </w:r>
            <w:r w:rsidRPr="008B1BC1">
              <w:rPr>
                <w:rFonts w:eastAsia="宋体" w:hint="eastAsia"/>
                <w:kern w:val="2"/>
                <w:szCs w:val="24"/>
              </w:rPr>
              <w:t>天，平均相对湿度为</w:t>
            </w:r>
            <w:r w:rsidRPr="008B1BC1">
              <w:rPr>
                <w:rFonts w:eastAsia="宋体" w:hint="eastAsia"/>
                <w:kern w:val="2"/>
                <w:szCs w:val="24"/>
              </w:rPr>
              <w:t>76</w:t>
            </w:r>
            <w:r w:rsidRPr="008B1BC1">
              <w:rPr>
                <w:rFonts w:eastAsia="宋体" w:hint="eastAsia"/>
                <w:kern w:val="2"/>
                <w:szCs w:val="24"/>
              </w:rPr>
              <w:t>％，年平均蒸发量为</w:t>
            </w:r>
            <w:r w:rsidRPr="008B1BC1">
              <w:rPr>
                <w:rFonts w:eastAsia="宋体" w:hint="eastAsia"/>
                <w:kern w:val="2"/>
                <w:szCs w:val="24"/>
              </w:rPr>
              <w:t xml:space="preserve"> 1634.1 </w:t>
            </w:r>
            <w:r w:rsidRPr="008B1BC1">
              <w:rPr>
                <w:rFonts w:eastAsia="宋体" w:hint="eastAsia"/>
                <w:kern w:val="2"/>
                <w:szCs w:val="24"/>
              </w:rPr>
              <w:t>毫米。</w:t>
            </w:r>
          </w:p>
          <w:p w:rsidR="008B1BC1" w:rsidRPr="008B1BC1" w:rsidRDefault="008B1BC1" w:rsidP="008B1BC1">
            <w:pPr>
              <w:widowControl w:val="0"/>
              <w:spacing w:line="360" w:lineRule="auto"/>
              <w:ind w:firstLineChars="200" w:firstLine="482"/>
              <w:jc w:val="both"/>
              <w:rPr>
                <w:rFonts w:eastAsia="宋体"/>
                <w:kern w:val="2"/>
                <w:szCs w:val="24"/>
              </w:rPr>
            </w:pPr>
            <w:r w:rsidRPr="008B1BC1">
              <w:rPr>
                <w:rFonts w:eastAsia="宋体" w:hint="eastAsia"/>
                <w:b/>
                <w:bCs/>
                <w:kern w:val="2"/>
                <w:szCs w:val="24"/>
              </w:rPr>
              <w:t>3</w:t>
            </w:r>
            <w:r w:rsidRPr="008B1BC1">
              <w:rPr>
                <w:rFonts w:eastAsia="宋体"/>
                <w:b/>
                <w:bCs/>
                <w:kern w:val="2"/>
                <w:szCs w:val="24"/>
              </w:rPr>
              <w:t>.</w:t>
            </w:r>
            <w:r w:rsidRPr="008B1BC1">
              <w:rPr>
                <w:rFonts w:eastAsia="宋体"/>
                <w:b/>
                <w:bCs/>
                <w:kern w:val="2"/>
                <w:szCs w:val="24"/>
              </w:rPr>
              <w:t>水文</w:t>
            </w:r>
          </w:p>
          <w:p w:rsidR="008B1BC1" w:rsidRPr="008B1BC1" w:rsidRDefault="008B1BC1" w:rsidP="008B1BC1">
            <w:pPr>
              <w:widowControl w:val="0"/>
              <w:spacing w:line="360" w:lineRule="auto"/>
              <w:ind w:firstLineChars="200" w:firstLine="480"/>
              <w:jc w:val="both"/>
              <w:rPr>
                <w:rFonts w:eastAsia="宋体"/>
                <w:kern w:val="2"/>
                <w:szCs w:val="24"/>
              </w:rPr>
            </w:pPr>
            <w:r w:rsidRPr="008B1BC1">
              <w:rPr>
                <w:rFonts w:eastAsia="宋体" w:hint="eastAsia"/>
                <w:kern w:val="2"/>
                <w:szCs w:val="24"/>
              </w:rPr>
              <w:t>流域水系主要为洪泽湖、入海水道南偏泓和白马湖。</w:t>
            </w:r>
          </w:p>
          <w:p w:rsidR="008B1BC1" w:rsidRPr="008B1BC1" w:rsidRDefault="008B1BC1" w:rsidP="008B1BC1">
            <w:pPr>
              <w:widowControl w:val="0"/>
              <w:spacing w:line="360" w:lineRule="auto"/>
              <w:ind w:firstLineChars="200" w:firstLine="480"/>
              <w:jc w:val="both"/>
              <w:rPr>
                <w:rFonts w:eastAsia="宋体"/>
                <w:kern w:val="2"/>
                <w:szCs w:val="24"/>
              </w:rPr>
            </w:pPr>
            <w:r w:rsidRPr="008B1BC1">
              <w:rPr>
                <w:rFonts w:eastAsia="宋体" w:hint="eastAsia"/>
                <w:kern w:val="2"/>
                <w:szCs w:val="24"/>
              </w:rPr>
              <w:t>（</w:t>
            </w:r>
            <w:r w:rsidRPr="008B1BC1">
              <w:rPr>
                <w:rFonts w:eastAsia="宋体" w:hint="eastAsia"/>
                <w:kern w:val="2"/>
                <w:szCs w:val="24"/>
              </w:rPr>
              <w:t>1</w:t>
            </w:r>
            <w:r w:rsidRPr="008B1BC1">
              <w:rPr>
                <w:rFonts w:eastAsia="宋体" w:hint="eastAsia"/>
                <w:kern w:val="2"/>
                <w:szCs w:val="24"/>
              </w:rPr>
              <w:t>）洪泽湖</w:t>
            </w:r>
          </w:p>
          <w:p w:rsidR="008B1BC1" w:rsidRPr="008B1BC1" w:rsidRDefault="008B1BC1" w:rsidP="008B1BC1">
            <w:pPr>
              <w:widowControl w:val="0"/>
              <w:spacing w:line="360" w:lineRule="auto"/>
              <w:ind w:firstLineChars="200" w:firstLine="480"/>
              <w:jc w:val="both"/>
              <w:rPr>
                <w:rFonts w:eastAsia="宋体"/>
                <w:kern w:val="2"/>
                <w:szCs w:val="24"/>
              </w:rPr>
            </w:pPr>
            <w:r w:rsidRPr="008B1BC1">
              <w:rPr>
                <w:rFonts w:eastAsia="宋体" w:hint="eastAsia"/>
                <w:kern w:val="2"/>
                <w:szCs w:val="24"/>
              </w:rPr>
              <w:t>洪泽湖是我国五大淡水湖之一，淮河流域的最大湖泊，位于江苏省的西北部。洪泽湖集防洪、灌溉、航运、水产养殖等多种功能于一体的巨型湖泊水库，是著名的“悬湖”。洪泽湖承泄淮河上中游</w:t>
            </w:r>
            <w:r w:rsidRPr="008B1BC1">
              <w:rPr>
                <w:rFonts w:eastAsia="宋体" w:hint="eastAsia"/>
                <w:kern w:val="2"/>
                <w:szCs w:val="24"/>
              </w:rPr>
              <w:t>15.8</w:t>
            </w:r>
            <w:r w:rsidRPr="008B1BC1">
              <w:rPr>
                <w:rFonts w:eastAsia="宋体" w:hint="eastAsia"/>
                <w:kern w:val="2"/>
                <w:szCs w:val="24"/>
              </w:rPr>
              <w:t>万</w:t>
            </w:r>
            <w:r w:rsidRPr="008B1BC1">
              <w:rPr>
                <w:rFonts w:eastAsia="宋体" w:hint="eastAsia"/>
                <w:kern w:val="2"/>
                <w:szCs w:val="24"/>
              </w:rPr>
              <w:t>km</w:t>
            </w:r>
            <w:r w:rsidRPr="008B1BC1">
              <w:rPr>
                <w:rFonts w:eastAsia="宋体" w:hint="eastAsia"/>
                <w:kern w:val="2"/>
                <w:szCs w:val="24"/>
                <w:vertAlign w:val="superscript"/>
              </w:rPr>
              <w:t>2</w:t>
            </w:r>
            <w:r w:rsidRPr="008B1BC1">
              <w:rPr>
                <w:rFonts w:eastAsia="宋体" w:hint="eastAsia"/>
                <w:kern w:val="2"/>
                <w:szCs w:val="24"/>
              </w:rPr>
              <w:t>来水，多年平均入湖洪量为</w:t>
            </w:r>
            <w:r w:rsidRPr="008B1BC1">
              <w:rPr>
                <w:rFonts w:eastAsia="宋体" w:hint="eastAsia"/>
                <w:kern w:val="2"/>
                <w:szCs w:val="24"/>
              </w:rPr>
              <w:t>330.4</w:t>
            </w:r>
            <w:r w:rsidRPr="008B1BC1">
              <w:rPr>
                <w:rFonts w:eastAsia="宋体" w:hint="eastAsia"/>
                <w:kern w:val="2"/>
                <w:szCs w:val="24"/>
              </w:rPr>
              <w:t>亿</w:t>
            </w:r>
            <w:r w:rsidRPr="008B1BC1">
              <w:rPr>
                <w:rFonts w:eastAsia="宋体" w:hint="eastAsia"/>
                <w:kern w:val="2"/>
                <w:szCs w:val="24"/>
              </w:rPr>
              <w:t>m</w:t>
            </w:r>
            <w:r w:rsidRPr="008B1BC1">
              <w:rPr>
                <w:rFonts w:eastAsia="宋体" w:hint="eastAsia"/>
                <w:kern w:val="2"/>
                <w:szCs w:val="24"/>
                <w:vertAlign w:val="superscript"/>
              </w:rPr>
              <w:t>3</w:t>
            </w:r>
            <w:r w:rsidRPr="008B1BC1">
              <w:rPr>
                <w:rFonts w:eastAsia="宋体" w:hint="eastAsia"/>
                <w:kern w:val="2"/>
                <w:szCs w:val="24"/>
              </w:rPr>
              <w:t>，多年平均出湖洪量为</w:t>
            </w:r>
            <w:r w:rsidRPr="008B1BC1">
              <w:rPr>
                <w:rFonts w:eastAsia="宋体" w:hint="eastAsia"/>
                <w:kern w:val="2"/>
                <w:szCs w:val="24"/>
              </w:rPr>
              <w:t>342</w:t>
            </w:r>
            <w:r w:rsidRPr="008B1BC1">
              <w:rPr>
                <w:rFonts w:eastAsia="宋体" w:hint="eastAsia"/>
                <w:kern w:val="2"/>
                <w:szCs w:val="24"/>
              </w:rPr>
              <w:t>亿</w:t>
            </w:r>
            <w:r w:rsidRPr="008B1BC1">
              <w:rPr>
                <w:rFonts w:eastAsia="宋体" w:hint="eastAsia"/>
                <w:kern w:val="2"/>
                <w:szCs w:val="24"/>
              </w:rPr>
              <w:t>m</w:t>
            </w:r>
            <w:r w:rsidRPr="008B1BC1">
              <w:rPr>
                <w:rFonts w:eastAsia="宋体" w:hint="eastAsia"/>
                <w:kern w:val="2"/>
                <w:szCs w:val="24"/>
                <w:vertAlign w:val="superscript"/>
              </w:rPr>
              <w:t>3</w:t>
            </w:r>
            <w:r w:rsidRPr="008B1BC1">
              <w:rPr>
                <w:rFonts w:eastAsia="宋体" w:hint="eastAsia"/>
                <w:kern w:val="2"/>
                <w:szCs w:val="24"/>
              </w:rPr>
              <w:t>，设计洪水位</w:t>
            </w:r>
            <w:r w:rsidRPr="008B1BC1">
              <w:rPr>
                <w:rFonts w:eastAsia="宋体" w:hint="eastAsia"/>
                <w:kern w:val="2"/>
                <w:szCs w:val="24"/>
              </w:rPr>
              <w:t>16.0m</w:t>
            </w:r>
            <w:r w:rsidRPr="008B1BC1">
              <w:rPr>
                <w:rFonts w:eastAsia="宋体" w:hint="eastAsia"/>
                <w:kern w:val="2"/>
                <w:szCs w:val="24"/>
              </w:rPr>
              <w:t>，校核洪水位</w:t>
            </w:r>
            <w:r w:rsidRPr="008B1BC1">
              <w:rPr>
                <w:rFonts w:eastAsia="宋体" w:hint="eastAsia"/>
                <w:kern w:val="2"/>
                <w:szCs w:val="24"/>
              </w:rPr>
              <w:t>17.0m</w:t>
            </w:r>
            <w:r w:rsidRPr="008B1BC1">
              <w:rPr>
                <w:rFonts w:eastAsia="宋体" w:hint="eastAsia"/>
                <w:kern w:val="2"/>
                <w:szCs w:val="24"/>
              </w:rPr>
              <w:t>。分别受三河闸、高良涧进水闸、二河闸及二河新泄洪闸控制。湖底高程</w:t>
            </w:r>
            <w:r w:rsidRPr="008B1BC1">
              <w:rPr>
                <w:rFonts w:eastAsia="宋体" w:hint="eastAsia"/>
                <w:kern w:val="2"/>
                <w:szCs w:val="24"/>
              </w:rPr>
              <w:t>10</w:t>
            </w:r>
            <w:r w:rsidRPr="008B1BC1">
              <w:rPr>
                <w:rFonts w:eastAsia="宋体" w:hint="eastAsia"/>
                <w:kern w:val="2"/>
                <w:szCs w:val="24"/>
              </w:rPr>
              <w:t>～</w:t>
            </w:r>
            <w:r w:rsidRPr="008B1BC1">
              <w:rPr>
                <w:rFonts w:eastAsia="宋体" w:hint="eastAsia"/>
                <w:kern w:val="2"/>
                <w:szCs w:val="24"/>
              </w:rPr>
              <w:t>11m</w:t>
            </w:r>
            <w:r w:rsidRPr="008B1BC1">
              <w:rPr>
                <w:rFonts w:eastAsia="宋体" w:hint="eastAsia"/>
                <w:kern w:val="2"/>
                <w:szCs w:val="24"/>
              </w:rPr>
              <w:t>，比堤后地区地面高出</w:t>
            </w:r>
            <w:r w:rsidRPr="008B1BC1">
              <w:rPr>
                <w:rFonts w:eastAsia="宋体" w:hint="eastAsia"/>
                <w:kern w:val="2"/>
                <w:szCs w:val="24"/>
              </w:rPr>
              <w:t xml:space="preserve">10m </w:t>
            </w:r>
            <w:r w:rsidRPr="008B1BC1">
              <w:rPr>
                <w:rFonts w:eastAsia="宋体" w:hint="eastAsia"/>
                <w:kern w:val="2"/>
                <w:szCs w:val="24"/>
              </w:rPr>
              <w:t>之多，是著名的“悬湖”。湖岸线长</w:t>
            </w:r>
            <w:r w:rsidRPr="008B1BC1">
              <w:rPr>
                <w:rFonts w:eastAsia="宋体" w:hint="eastAsia"/>
                <w:kern w:val="2"/>
                <w:szCs w:val="24"/>
              </w:rPr>
              <w:t>354km</w:t>
            </w:r>
            <w:r w:rsidRPr="008B1BC1">
              <w:rPr>
                <w:rFonts w:eastAsia="宋体" w:hint="eastAsia"/>
                <w:kern w:val="2"/>
                <w:szCs w:val="24"/>
              </w:rPr>
              <w:t>，湖面最宽处达</w:t>
            </w:r>
            <w:r w:rsidRPr="008B1BC1">
              <w:rPr>
                <w:rFonts w:eastAsia="宋体" w:hint="eastAsia"/>
                <w:kern w:val="2"/>
                <w:szCs w:val="24"/>
              </w:rPr>
              <w:t>60km</w:t>
            </w:r>
            <w:r w:rsidRPr="008B1BC1">
              <w:rPr>
                <w:rFonts w:eastAsia="宋体" w:hint="eastAsia"/>
                <w:kern w:val="2"/>
                <w:szCs w:val="24"/>
              </w:rPr>
              <w:t>。当洪泽湖达汛限水位</w:t>
            </w:r>
            <w:r w:rsidRPr="008B1BC1">
              <w:rPr>
                <w:rFonts w:eastAsia="宋体" w:hint="eastAsia"/>
                <w:kern w:val="2"/>
                <w:szCs w:val="24"/>
              </w:rPr>
              <w:t>12.5m</w:t>
            </w:r>
            <w:r w:rsidRPr="008B1BC1">
              <w:rPr>
                <w:rFonts w:eastAsia="宋体" w:hint="eastAsia"/>
                <w:kern w:val="2"/>
                <w:szCs w:val="24"/>
              </w:rPr>
              <w:t>（不破圩）时，湖区水域面积为</w:t>
            </w:r>
            <w:r w:rsidRPr="008B1BC1">
              <w:rPr>
                <w:rFonts w:eastAsia="宋体" w:hint="eastAsia"/>
                <w:kern w:val="2"/>
                <w:szCs w:val="24"/>
              </w:rPr>
              <w:t>1575.5km</w:t>
            </w:r>
            <w:r w:rsidRPr="008B1BC1">
              <w:rPr>
                <w:rFonts w:eastAsia="宋体" w:hint="eastAsia"/>
                <w:kern w:val="2"/>
                <w:szCs w:val="24"/>
                <w:vertAlign w:val="superscript"/>
              </w:rPr>
              <w:t>2</w:t>
            </w:r>
            <w:r w:rsidRPr="008B1BC1">
              <w:rPr>
                <w:rFonts w:eastAsia="宋体" w:hint="eastAsia"/>
                <w:kern w:val="2"/>
                <w:szCs w:val="24"/>
              </w:rPr>
              <w:t>，库容为</w:t>
            </w:r>
            <w:r w:rsidRPr="008B1BC1">
              <w:rPr>
                <w:rFonts w:eastAsia="宋体" w:hint="eastAsia"/>
                <w:kern w:val="2"/>
                <w:szCs w:val="24"/>
              </w:rPr>
              <w:t xml:space="preserve">22.31 </w:t>
            </w:r>
            <w:r w:rsidRPr="008B1BC1">
              <w:rPr>
                <w:rFonts w:eastAsia="宋体" w:hint="eastAsia"/>
                <w:kern w:val="2"/>
                <w:szCs w:val="24"/>
              </w:rPr>
              <w:t>亿</w:t>
            </w:r>
            <w:r w:rsidRPr="008B1BC1">
              <w:rPr>
                <w:rFonts w:eastAsia="宋体" w:hint="eastAsia"/>
                <w:kern w:val="2"/>
                <w:szCs w:val="24"/>
              </w:rPr>
              <w:t>m</w:t>
            </w:r>
            <w:r w:rsidRPr="008B1BC1">
              <w:rPr>
                <w:rFonts w:eastAsia="宋体" w:hint="eastAsia"/>
                <w:kern w:val="2"/>
                <w:szCs w:val="24"/>
                <w:vertAlign w:val="superscript"/>
              </w:rPr>
              <w:t>3</w:t>
            </w:r>
            <w:r w:rsidRPr="008B1BC1">
              <w:rPr>
                <w:rFonts w:eastAsia="宋体" w:hint="eastAsia"/>
                <w:kern w:val="2"/>
                <w:szCs w:val="24"/>
              </w:rPr>
              <w:t>，当湖平均水位</w:t>
            </w:r>
            <w:r w:rsidRPr="008B1BC1">
              <w:rPr>
                <w:rFonts w:eastAsia="宋体" w:hint="eastAsia"/>
                <w:kern w:val="2"/>
                <w:szCs w:val="24"/>
              </w:rPr>
              <w:lastRenderedPageBreak/>
              <w:t>16.0m</w:t>
            </w:r>
            <w:r w:rsidRPr="008B1BC1">
              <w:rPr>
                <w:rFonts w:eastAsia="宋体" w:hint="eastAsia"/>
                <w:kern w:val="2"/>
                <w:szCs w:val="24"/>
              </w:rPr>
              <w:t>（破圩）时，总库容为</w:t>
            </w:r>
            <w:r w:rsidRPr="008B1BC1">
              <w:rPr>
                <w:rFonts w:eastAsia="宋体" w:hint="eastAsia"/>
                <w:kern w:val="2"/>
                <w:szCs w:val="24"/>
              </w:rPr>
              <w:t>123.68</w:t>
            </w:r>
            <w:r w:rsidRPr="008B1BC1">
              <w:rPr>
                <w:rFonts w:eastAsia="宋体" w:hint="eastAsia"/>
                <w:kern w:val="2"/>
                <w:szCs w:val="24"/>
              </w:rPr>
              <w:t>亿</w:t>
            </w:r>
            <w:r w:rsidRPr="008B1BC1">
              <w:rPr>
                <w:rFonts w:eastAsia="宋体" w:hint="eastAsia"/>
                <w:kern w:val="2"/>
                <w:szCs w:val="24"/>
              </w:rPr>
              <w:t>m</w:t>
            </w:r>
            <w:r w:rsidRPr="008B1BC1">
              <w:rPr>
                <w:rFonts w:eastAsia="宋体" w:hint="eastAsia"/>
                <w:kern w:val="2"/>
                <w:szCs w:val="24"/>
                <w:vertAlign w:val="superscript"/>
              </w:rPr>
              <w:t>3</w:t>
            </w:r>
            <w:r w:rsidRPr="008B1BC1">
              <w:rPr>
                <w:rFonts w:eastAsia="宋体" w:hint="eastAsia"/>
                <w:kern w:val="2"/>
                <w:szCs w:val="24"/>
              </w:rPr>
              <w:t>，水质Ⅱ－Ⅲ类。</w:t>
            </w:r>
          </w:p>
          <w:p w:rsidR="008B1BC1" w:rsidRPr="008B1BC1" w:rsidRDefault="008B1BC1" w:rsidP="008B1BC1">
            <w:pPr>
              <w:widowControl w:val="0"/>
              <w:spacing w:line="360" w:lineRule="auto"/>
              <w:ind w:firstLineChars="200" w:firstLine="480"/>
              <w:jc w:val="both"/>
              <w:rPr>
                <w:rFonts w:eastAsia="宋体"/>
                <w:kern w:val="2"/>
                <w:szCs w:val="24"/>
              </w:rPr>
            </w:pPr>
            <w:r w:rsidRPr="008B1BC1">
              <w:rPr>
                <w:rFonts w:eastAsia="宋体" w:hint="eastAsia"/>
                <w:kern w:val="2"/>
                <w:szCs w:val="24"/>
              </w:rPr>
              <w:t>（</w:t>
            </w:r>
            <w:r w:rsidRPr="008B1BC1">
              <w:rPr>
                <w:rFonts w:eastAsia="宋体" w:hint="eastAsia"/>
                <w:kern w:val="2"/>
                <w:szCs w:val="24"/>
              </w:rPr>
              <w:t>2</w:t>
            </w:r>
            <w:r w:rsidRPr="008B1BC1">
              <w:rPr>
                <w:rFonts w:eastAsia="宋体" w:hint="eastAsia"/>
                <w:kern w:val="2"/>
                <w:szCs w:val="24"/>
              </w:rPr>
              <w:t>）入海水道南偏泓</w:t>
            </w:r>
          </w:p>
          <w:p w:rsidR="008B1BC1" w:rsidRPr="008B1BC1" w:rsidRDefault="008B1BC1" w:rsidP="008B1BC1">
            <w:pPr>
              <w:widowControl w:val="0"/>
              <w:spacing w:line="360" w:lineRule="auto"/>
              <w:ind w:firstLineChars="200" w:firstLine="480"/>
              <w:jc w:val="both"/>
              <w:rPr>
                <w:rFonts w:eastAsia="宋体"/>
                <w:kern w:val="2"/>
                <w:szCs w:val="24"/>
              </w:rPr>
            </w:pPr>
            <w:r w:rsidRPr="008B1BC1">
              <w:rPr>
                <w:rFonts w:eastAsia="宋体" w:hint="eastAsia"/>
                <w:kern w:val="2"/>
                <w:szCs w:val="24"/>
              </w:rPr>
              <w:t>入海水道南偏泓是利用淮河水资源，发展淮河下游地区灌溉，同时分泄淮河洪水的综合利用的大型水利工程。西起洪泽湖高良涧闸，东至扁担港口入黄海，全长</w:t>
            </w:r>
            <w:r w:rsidRPr="008B1BC1">
              <w:rPr>
                <w:rFonts w:eastAsia="宋体" w:hint="eastAsia"/>
                <w:kern w:val="2"/>
                <w:szCs w:val="24"/>
              </w:rPr>
              <w:t>168km</w:t>
            </w:r>
            <w:r w:rsidRPr="008B1BC1">
              <w:rPr>
                <w:rFonts w:eastAsia="宋体" w:hint="eastAsia"/>
                <w:kern w:val="2"/>
                <w:szCs w:val="24"/>
              </w:rPr>
              <w:t>。</w:t>
            </w:r>
          </w:p>
          <w:p w:rsidR="008B1BC1" w:rsidRPr="008B1BC1" w:rsidRDefault="008B1BC1" w:rsidP="008B1BC1">
            <w:pPr>
              <w:widowControl w:val="0"/>
              <w:spacing w:line="360" w:lineRule="auto"/>
              <w:ind w:firstLineChars="200" w:firstLine="480"/>
              <w:jc w:val="both"/>
              <w:rPr>
                <w:rFonts w:eastAsia="宋体"/>
                <w:kern w:val="2"/>
                <w:szCs w:val="24"/>
              </w:rPr>
            </w:pPr>
            <w:r w:rsidRPr="008B1BC1">
              <w:rPr>
                <w:rFonts w:eastAsia="宋体" w:hint="eastAsia"/>
                <w:kern w:val="2"/>
                <w:szCs w:val="24"/>
              </w:rPr>
              <w:t>自投入运用以来，入海水道南偏泓在灌溉、防洪以及排涝、航运等方面都发挥了十分显著的效益。该河道为可控制性行洪河道，设计行洪流量</w:t>
            </w:r>
            <w:r w:rsidRPr="008B1BC1">
              <w:rPr>
                <w:rFonts w:eastAsia="宋体" w:hint="eastAsia"/>
                <w:kern w:val="2"/>
                <w:szCs w:val="24"/>
              </w:rPr>
              <w:t>800m</w:t>
            </w:r>
            <w:r w:rsidRPr="008B1BC1">
              <w:rPr>
                <w:rFonts w:eastAsia="宋体" w:hint="eastAsia"/>
                <w:kern w:val="2"/>
                <w:szCs w:val="24"/>
                <w:vertAlign w:val="superscript"/>
              </w:rPr>
              <w:t>3</w:t>
            </w:r>
            <w:r w:rsidRPr="008B1BC1">
              <w:rPr>
                <w:rFonts w:eastAsia="宋体" w:hint="eastAsia"/>
                <w:kern w:val="2"/>
                <w:szCs w:val="24"/>
              </w:rPr>
              <w:t>/s</w:t>
            </w:r>
            <w:r w:rsidRPr="008B1BC1">
              <w:rPr>
                <w:rFonts w:eastAsia="宋体" w:hint="eastAsia"/>
                <w:kern w:val="2"/>
                <w:szCs w:val="24"/>
              </w:rPr>
              <w:t>（</w:t>
            </w:r>
            <w:r w:rsidRPr="008B1BC1">
              <w:rPr>
                <w:rFonts w:eastAsia="宋体" w:hint="eastAsia"/>
                <w:kern w:val="2"/>
                <w:szCs w:val="24"/>
              </w:rPr>
              <w:t xml:space="preserve">100 </w:t>
            </w:r>
            <w:r w:rsidRPr="008B1BC1">
              <w:rPr>
                <w:rFonts w:eastAsia="宋体" w:hint="eastAsia"/>
                <w:kern w:val="2"/>
                <w:szCs w:val="24"/>
              </w:rPr>
              <w:t>年一遇），校核行洪流量</w:t>
            </w:r>
            <w:r w:rsidRPr="008B1BC1">
              <w:rPr>
                <w:rFonts w:eastAsia="宋体" w:hint="eastAsia"/>
                <w:kern w:val="2"/>
                <w:szCs w:val="24"/>
              </w:rPr>
              <w:t>1000m</w:t>
            </w:r>
            <w:r w:rsidRPr="008B1BC1">
              <w:rPr>
                <w:rFonts w:eastAsia="宋体" w:hint="eastAsia"/>
                <w:kern w:val="2"/>
                <w:szCs w:val="24"/>
                <w:vertAlign w:val="superscript"/>
              </w:rPr>
              <w:t>3</w:t>
            </w:r>
            <w:r w:rsidRPr="008B1BC1">
              <w:rPr>
                <w:rFonts w:eastAsia="宋体" w:hint="eastAsia"/>
                <w:kern w:val="2"/>
                <w:szCs w:val="24"/>
              </w:rPr>
              <w:t>/s</w:t>
            </w:r>
            <w:r w:rsidRPr="008B1BC1">
              <w:rPr>
                <w:rFonts w:eastAsia="宋体" w:hint="eastAsia"/>
                <w:kern w:val="2"/>
                <w:szCs w:val="24"/>
              </w:rPr>
              <w:t>（</w:t>
            </w:r>
            <w:r w:rsidRPr="008B1BC1">
              <w:rPr>
                <w:rFonts w:eastAsia="宋体" w:hint="eastAsia"/>
                <w:kern w:val="2"/>
                <w:szCs w:val="24"/>
              </w:rPr>
              <w:t xml:space="preserve">300 </w:t>
            </w:r>
            <w:r w:rsidRPr="008B1BC1">
              <w:rPr>
                <w:rFonts w:eastAsia="宋体" w:hint="eastAsia"/>
                <w:kern w:val="2"/>
                <w:szCs w:val="24"/>
              </w:rPr>
              <w:t>年一遇），设计行洪水位运东闸上</w:t>
            </w:r>
            <w:r w:rsidRPr="008B1BC1">
              <w:rPr>
                <w:rFonts w:eastAsia="宋体" w:hint="eastAsia"/>
                <w:kern w:val="2"/>
                <w:szCs w:val="24"/>
              </w:rPr>
              <w:t>10.80m</w:t>
            </w:r>
            <w:r w:rsidRPr="008B1BC1">
              <w:rPr>
                <w:rFonts w:eastAsia="宋体" w:hint="eastAsia"/>
                <w:kern w:val="2"/>
                <w:szCs w:val="24"/>
              </w:rPr>
              <w:t>，校核行洪水位运东闸上</w:t>
            </w:r>
            <w:r w:rsidRPr="008B1BC1">
              <w:rPr>
                <w:rFonts w:eastAsia="宋体" w:hint="eastAsia"/>
                <w:kern w:val="2"/>
                <w:szCs w:val="24"/>
              </w:rPr>
              <w:t>11.20m</w:t>
            </w:r>
            <w:r w:rsidRPr="008B1BC1">
              <w:rPr>
                <w:rFonts w:eastAsia="宋体" w:hint="eastAsia"/>
                <w:kern w:val="2"/>
                <w:szCs w:val="24"/>
              </w:rPr>
              <w:t>。入海水道南偏泓运西段规划航道等级为Ⅲ级航道，最低通航水位为</w:t>
            </w:r>
            <w:r w:rsidRPr="008B1BC1">
              <w:rPr>
                <w:rFonts w:eastAsia="宋体" w:hint="eastAsia"/>
                <w:kern w:val="2"/>
                <w:szCs w:val="24"/>
              </w:rPr>
              <w:t>8.50m</w:t>
            </w:r>
            <w:r w:rsidRPr="008B1BC1">
              <w:rPr>
                <w:rFonts w:eastAsia="宋体" w:hint="eastAsia"/>
                <w:kern w:val="2"/>
                <w:szCs w:val="24"/>
              </w:rPr>
              <w:t>。</w:t>
            </w:r>
          </w:p>
          <w:p w:rsidR="008B1BC1" w:rsidRPr="008B1BC1" w:rsidRDefault="008B1BC1" w:rsidP="008B1BC1">
            <w:pPr>
              <w:widowControl w:val="0"/>
              <w:spacing w:line="360" w:lineRule="auto"/>
              <w:jc w:val="both"/>
              <w:rPr>
                <w:rFonts w:eastAsia="宋体"/>
                <w:kern w:val="2"/>
                <w:szCs w:val="24"/>
              </w:rPr>
            </w:pPr>
            <w:r w:rsidRPr="008B1BC1">
              <w:rPr>
                <w:rFonts w:eastAsia="宋体" w:hint="eastAsia"/>
                <w:kern w:val="2"/>
                <w:szCs w:val="24"/>
              </w:rPr>
              <w:t>（</w:t>
            </w:r>
            <w:r w:rsidRPr="008B1BC1">
              <w:rPr>
                <w:rFonts w:eastAsia="宋体" w:hint="eastAsia"/>
                <w:kern w:val="2"/>
                <w:szCs w:val="24"/>
              </w:rPr>
              <w:t>3</w:t>
            </w:r>
            <w:r w:rsidRPr="008B1BC1">
              <w:rPr>
                <w:rFonts w:eastAsia="宋体" w:hint="eastAsia"/>
                <w:kern w:val="2"/>
                <w:szCs w:val="24"/>
              </w:rPr>
              <w:t>）白马湖</w:t>
            </w:r>
          </w:p>
          <w:p w:rsidR="008B1BC1" w:rsidRPr="008B1BC1" w:rsidRDefault="008B1BC1" w:rsidP="008B1BC1">
            <w:pPr>
              <w:widowControl w:val="0"/>
              <w:spacing w:line="360" w:lineRule="auto"/>
              <w:ind w:firstLineChars="200" w:firstLine="480"/>
              <w:jc w:val="both"/>
              <w:rPr>
                <w:rFonts w:eastAsia="宋体"/>
                <w:kern w:val="2"/>
                <w:szCs w:val="24"/>
              </w:rPr>
            </w:pPr>
            <w:r w:rsidRPr="008B1BC1">
              <w:rPr>
                <w:rFonts w:eastAsia="宋体" w:hint="eastAsia"/>
                <w:kern w:val="2"/>
                <w:szCs w:val="24"/>
              </w:rPr>
              <w:t>白马湖地区位于洪泽湖下游，东至里运河，西依洪泽湖大堤，南以白马湖隔堤、老三河与宝应湖地区分界，北靠入海水道南偏泓，总面积</w:t>
            </w:r>
            <w:r w:rsidRPr="008B1BC1">
              <w:rPr>
                <w:rFonts w:eastAsia="宋体" w:hint="eastAsia"/>
                <w:kern w:val="2"/>
                <w:szCs w:val="24"/>
              </w:rPr>
              <w:t>994</w:t>
            </w:r>
            <w:r w:rsidRPr="008B1BC1">
              <w:rPr>
                <w:rFonts w:eastAsia="宋体" w:hint="eastAsia"/>
                <w:kern w:val="2"/>
                <w:szCs w:val="24"/>
              </w:rPr>
              <w:t>平方千米，分属淮安市的楚州、洪泽、金湖三县区和扬州市的宝应县。地势由西北部高程</w:t>
            </w:r>
            <w:r w:rsidRPr="008B1BC1">
              <w:rPr>
                <w:rFonts w:eastAsia="宋体" w:hint="eastAsia"/>
                <w:kern w:val="2"/>
                <w:szCs w:val="24"/>
              </w:rPr>
              <w:t xml:space="preserve">7.5m </w:t>
            </w:r>
            <w:r w:rsidRPr="008B1BC1">
              <w:rPr>
                <w:rFonts w:eastAsia="宋体" w:hint="eastAsia"/>
                <w:kern w:val="2"/>
                <w:szCs w:val="24"/>
              </w:rPr>
              <w:t>向东南缓降至</w:t>
            </w:r>
            <w:r w:rsidRPr="008B1BC1">
              <w:rPr>
                <w:rFonts w:eastAsia="宋体" w:hint="eastAsia"/>
                <w:kern w:val="2"/>
                <w:szCs w:val="24"/>
              </w:rPr>
              <w:t>6.0m</w:t>
            </w:r>
            <w:r w:rsidRPr="008B1BC1">
              <w:rPr>
                <w:rFonts w:eastAsia="宋体" w:hint="eastAsia"/>
                <w:kern w:val="2"/>
                <w:szCs w:val="24"/>
              </w:rPr>
              <w:t>；南部为白马湖湖区和沿湖洼地圩区，地面高程一般在</w:t>
            </w:r>
            <w:r w:rsidRPr="008B1BC1">
              <w:rPr>
                <w:rFonts w:eastAsia="宋体" w:hint="eastAsia"/>
                <w:kern w:val="2"/>
                <w:szCs w:val="24"/>
              </w:rPr>
              <w:t xml:space="preserve">6.0m </w:t>
            </w:r>
            <w:r w:rsidRPr="008B1BC1">
              <w:rPr>
                <w:rFonts w:eastAsia="宋体" w:hint="eastAsia"/>
                <w:kern w:val="2"/>
                <w:szCs w:val="24"/>
              </w:rPr>
              <w:t>左右。白马湖正常蓄水位为</w:t>
            </w:r>
            <w:r w:rsidRPr="008B1BC1">
              <w:rPr>
                <w:rFonts w:eastAsia="宋体" w:hint="eastAsia"/>
                <w:kern w:val="2"/>
                <w:szCs w:val="24"/>
              </w:rPr>
              <w:t>6.5m</w:t>
            </w:r>
            <w:r w:rsidRPr="008B1BC1">
              <w:rPr>
                <w:rFonts w:eastAsia="宋体" w:hint="eastAsia"/>
                <w:kern w:val="2"/>
                <w:szCs w:val="24"/>
              </w:rPr>
              <w:t>，汛期最高调蓄水位</w:t>
            </w:r>
            <w:r w:rsidRPr="008B1BC1">
              <w:rPr>
                <w:rFonts w:eastAsia="宋体" w:hint="eastAsia"/>
                <w:kern w:val="2"/>
                <w:szCs w:val="24"/>
              </w:rPr>
              <w:t>7.5m</w:t>
            </w:r>
            <w:r w:rsidRPr="008B1BC1">
              <w:rPr>
                <w:rFonts w:eastAsia="宋体" w:hint="eastAsia"/>
                <w:kern w:val="2"/>
                <w:szCs w:val="24"/>
              </w:rPr>
              <w:t>，最高防洪水位</w:t>
            </w:r>
            <w:r w:rsidRPr="008B1BC1">
              <w:rPr>
                <w:rFonts w:eastAsia="宋体" w:hint="eastAsia"/>
                <w:kern w:val="2"/>
                <w:szCs w:val="24"/>
              </w:rPr>
              <w:t>8.0m</w:t>
            </w:r>
            <w:r w:rsidRPr="008B1BC1">
              <w:rPr>
                <w:rFonts w:eastAsia="宋体" w:hint="eastAsia"/>
                <w:kern w:val="2"/>
                <w:szCs w:val="24"/>
              </w:rPr>
              <w:t>。</w:t>
            </w:r>
          </w:p>
          <w:p w:rsidR="008B1BC1" w:rsidRPr="008B1BC1" w:rsidRDefault="008B1BC1" w:rsidP="008B1BC1">
            <w:pPr>
              <w:widowControl w:val="0"/>
              <w:spacing w:line="360" w:lineRule="auto"/>
              <w:ind w:firstLineChars="200" w:firstLine="482"/>
              <w:jc w:val="both"/>
              <w:rPr>
                <w:rFonts w:eastAsia="宋体"/>
                <w:b/>
                <w:kern w:val="2"/>
                <w:szCs w:val="24"/>
              </w:rPr>
            </w:pPr>
            <w:r w:rsidRPr="008B1BC1">
              <w:rPr>
                <w:rFonts w:eastAsia="宋体" w:hint="eastAsia"/>
                <w:b/>
                <w:kern w:val="2"/>
                <w:szCs w:val="24"/>
              </w:rPr>
              <w:t>4</w:t>
            </w:r>
            <w:r w:rsidRPr="008B1BC1">
              <w:rPr>
                <w:rFonts w:eastAsia="宋体"/>
                <w:b/>
                <w:kern w:val="2"/>
                <w:szCs w:val="24"/>
              </w:rPr>
              <w:t xml:space="preserve">. </w:t>
            </w:r>
            <w:r w:rsidRPr="008B1BC1">
              <w:rPr>
                <w:rFonts w:eastAsia="宋体"/>
                <w:b/>
                <w:kern w:val="2"/>
                <w:szCs w:val="24"/>
              </w:rPr>
              <w:t>植被，生物多样性</w:t>
            </w:r>
          </w:p>
          <w:p w:rsidR="008B1BC1" w:rsidRPr="008B1BC1" w:rsidRDefault="008B1BC1" w:rsidP="008B1BC1">
            <w:pPr>
              <w:widowControl w:val="0"/>
              <w:spacing w:line="480" w:lineRule="exact"/>
              <w:ind w:firstLineChars="200" w:firstLine="480"/>
              <w:jc w:val="both"/>
              <w:rPr>
                <w:rFonts w:eastAsia="宋体"/>
                <w:kern w:val="2"/>
                <w:szCs w:val="24"/>
              </w:rPr>
            </w:pPr>
            <w:r w:rsidRPr="008B1BC1">
              <w:rPr>
                <w:rFonts w:eastAsia="宋体" w:hint="eastAsia"/>
                <w:kern w:val="2"/>
                <w:szCs w:val="24"/>
              </w:rPr>
              <w:t>洪泽为典型的水网地区，植被类型分为落叶阔叶林、水生植物、农业植被。典型的地带性植被为落叶阔叶林，有乔木</w:t>
            </w:r>
            <w:r w:rsidRPr="008B1BC1">
              <w:rPr>
                <w:rFonts w:eastAsia="宋体" w:hint="eastAsia"/>
                <w:kern w:val="2"/>
                <w:szCs w:val="24"/>
              </w:rPr>
              <w:t>19</w:t>
            </w:r>
            <w:r w:rsidRPr="008B1BC1">
              <w:rPr>
                <w:rFonts w:eastAsia="宋体" w:hint="eastAsia"/>
                <w:kern w:val="2"/>
                <w:szCs w:val="24"/>
              </w:rPr>
              <w:t>科</w:t>
            </w:r>
            <w:r w:rsidRPr="008B1BC1">
              <w:rPr>
                <w:rFonts w:eastAsia="宋体" w:hint="eastAsia"/>
                <w:kern w:val="2"/>
                <w:szCs w:val="24"/>
              </w:rPr>
              <w:t>37</w:t>
            </w:r>
            <w:r w:rsidRPr="008B1BC1">
              <w:rPr>
                <w:rFonts w:eastAsia="宋体" w:hint="eastAsia"/>
                <w:kern w:val="2"/>
                <w:szCs w:val="24"/>
              </w:rPr>
              <w:t>种；灌木</w:t>
            </w:r>
            <w:r w:rsidRPr="008B1BC1">
              <w:rPr>
                <w:rFonts w:eastAsia="宋体" w:hint="eastAsia"/>
                <w:kern w:val="2"/>
                <w:szCs w:val="24"/>
              </w:rPr>
              <w:t>3</w:t>
            </w:r>
            <w:r w:rsidRPr="008B1BC1">
              <w:rPr>
                <w:rFonts w:eastAsia="宋体" w:hint="eastAsia"/>
                <w:kern w:val="2"/>
                <w:szCs w:val="24"/>
              </w:rPr>
              <w:t>科</w:t>
            </w:r>
            <w:r w:rsidRPr="008B1BC1">
              <w:rPr>
                <w:rFonts w:eastAsia="宋体" w:hint="eastAsia"/>
                <w:kern w:val="2"/>
                <w:szCs w:val="24"/>
              </w:rPr>
              <w:t>3</w:t>
            </w:r>
            <w:r w:rsidRPr="008B1BC1">
              <w:rPr>
                <w:rFonts w:eastAsia="宋体" w:hint="eastAsia"/>
                <w:kern w:val="2"/>
                <w:szCs w:val="24"/>
              </w:rPr>
              <w:t>种；草本植物</w:t>
            </w:r>
            <w:r w:rsidRPr="008B1BC1">
              <w:rPr>
                <w:rFonts w:eastAsia="宋体" w:hint="eastAsia"/>
                <w:kern w:val="2"/>
                <w:szCs w:val="24"/>
              </w:rPr>
              <w:t>78</w:t>
            </w:r>
            <w:r w:rsidRPr="008B1BC1">
              <w:rPr>
                <w:rFonts w:eastAsia="宋体" w:hint="eastAsia"/>
                <w:kern w:val="2"/>
                <w:szCs w:val="24"/>
              </w:rPr>
              <w:t>种。其中，高良涧街道越城居委会的一株</w:t>
            </w:r>
            <w:r w:rsidRPr="008B1BC1">
              <w:rPr>
                <w:rFonts w:eastAsia="宋体" w:hint="eastAsia"/>
                <w:kern w:val="2"/>
                <w:szCs w:val="24"/>
              </w:rPr>
              <w:t>300</w:t>
            </w:r>
            <w:r w:rsidRPr="008B1BC1">
              <w:rPr>
                <w:rFonts w:eastAsia="宋体" w:hint="eastAsia"/>
                <w:kern w:val="2"/>
                <w:szCs w:val="24"/>
              </w:rPr>
              <w:t>多年的银杏树（俗称白果树）依然生长旺盛。东双沟镇东片区顾圩村的一棵百年柿树，长势良好。从</w:t>
            </w:r>
            <w:r w:rsidRPr="008B1BC1">
              <w:rPr>
                <w:rFonts w:eastAsia="宋体" w:hint="eastAsia"/>
                <w:kern w:val="2"/>
                <w:szCs w:val="24"/>
              </w:rPr>
              <w:t xml:space="preserve">2008 </w:t>
            </w:r>
            <w:r w:rsidRPr="008B1BC1">
              <w:rPr>
                <w:rFonts w:eastAsia="宋体" w:hint="eastAsia"/>
                <w:kern w:val="2"/>
                <w:szCs w:val="24"/>
              </w:rPr>
              <w:t>年，由于城市绿化、植树造林，一些花草树木新品种被引进境域。水生植被主要分布在洪泽湖与白马湖的周边滩地、浅水域中，为混生、水生草本植物类型；内塘水域亦有分布。</w:t>
            </w:r>
          </w:p>
          <w:p w:rsidR="008B1BC1" w:rsidRPr="008B1BC1" w:rsidRDefault="008B1BC1" w:rsidP="008B1BC1">
            <w:pPr>
              <w:widowControl w:val="0"/>
              <w:spacing w:line="480" w:lineRule="exact"/>
              <w:ind w:firstLineChars="200" w:firstLine="480"/>
              <w:jc w:val="both"/>
              <w:rPr>
                <w:rFonts w:eastAsia="宋体"/>
                <w:kern w:val="2"/>
                <w:szCs w:val="24"/>
              </w:rPr>
            </w:pPr>
            <w:r w:rsidRPr="008B1BC1">
              <w:rPr>
                <w:rFonts w:eastAsia="宋体" w:hint="eastAsia"/>
                <w:kern w:val="2"/>
                <w:szCs w:val="24"/>
              </w:rPr>
              <w:t>洪泽动物类型主要有哺乳类、鸟类、爬行类、两栖类、鱼类、软体类、环节类、节肢类等。珍贵动物有天鹅、鸳鸯、野鸭、野鸡和刺猬等。</w:t>
            </w:r>
          </w:p>
          <w:p w:rsidR="008B1BC1" w:rsidRPr="008B1BC1" w:rsidRDefault="008B1BC1" w:rsidP="008B1BC1">
            <w:pPr>
              <w:widowControl w:val="0"/>
              <w:spacing w:line="480" w:lineRule="exact"/>
              <w:ind w:firstLineChars="200" w:firstLine="480"/>
              <w:jc w:val="both"/>
              <w:rPr>
                <w:rFonts w:eastAsia="宋体"/>
                <w:kern w:val="2"/>
                <w:szCs w:val="24"/>
              </w:rPr>
            </w:pPr>
            <w:r w:rsidRPr="008B1BC1">
              <w:rPr>
                <w:rFonts w:eastAsia="宋体" w:hint="eastAsia"/>
                <w:kern w:val="2"/>
                <w:szCs w:val="24"/>
              </w:rPr>
              <w:t>洪泽盛产洪泽湖大闸蟹、洪泽湖小龙虾、洪泽湖银鱼等，素有“日出斗金”之誉。境内水产资源丰富，有鱼、虾、蟹、蚌、蚬等各类水产品达</w:t>
            </w:r>
            <w:r w:rsidRPr="008B1BC1">
              <w:rPr>
                <w:rFonts w:eastAsia="宋体" w:hint="eastAsia"/>
                <w:kern w:val="2"/>
                <w:szCs w:val="24"/>
              </w:rPr>
              <w:t xml:space="preserve">90 </w:t>
            </w:r>
            <w:r w:rsidRPr="008B1BC1">
              <w:rPr>
                <w:rFonts w:eastAsia="宋体" w:hint="eastAsia"/>
                <w:kern w:val="2"/>
                <w:szCs w:val="24"/>
              </w:rPr>
              <w:t>多种；有獐鸡、野鸭、野鸡等野生水禽近</w:t>
            </w:r>
            <w:r w:rsidRPr="008B1BC1">
              <w:rPr>
                <w:rFonts w:eastAsia="宋体" w:hint="eastAsia"/>
                <w:kern w:val="2"/>
                <w:szCs w:val="24"/>
              </w:rPr>
              <w:t>20</w:t>
            </w:r>
            <w:r w:rsidRPr="008B1BC1">
              <w:rPr>
                <w:rFonts w:eastAsia="宋体" w:hint="eastAsia"/>
                <w:kern w:val="2"/>
                <w:szCs w:val="24"/>
              </w:rPr>
              <w:t>种；有菱角、莲蓬、菱白、水芹等水生蔬菜</w:t>
            </w:r>
            <w:r w:rsidRPr="008B1BC1">
              <w:rPr>
                <w:rFonts w:eastAsia="宋体" w:hint="eastAsia"/>
                <w:kern w:val="2"/>
                <w:szCs w:val="24"/>
              </w:rPr>
              <w:t xml:space="preserve">30 </w:t>
            </w:r>
            <w:r w:rsidRPr="008B1BC1">
              <w:rPr>
                <w:rFonts w:eastAsia="宋体" w:hint="eastAsia"/>
                <w:kern w:val="2"/>
                <w:szCs w:val="24"/>
              </w:rPr>
              <w:t>多种。</w:t>
            </w:r>
          </w:p>
          <w:p w:rsidR="008B1BC1" w:rsidRPr="008B1BC1" w:rsidRDefault="008B1BC1" w:rsidP="008B1BC1">
            <w:pPr>
              <w:widowControl w:val="0"/>
              <w:spacing w:line="480" w:lineRule="exact"/>
              <w:ind w:firstLineChars="200" w:firstLine="482"/>
              <w:jc w:val="both"/>
              <w:rPr>
                <w:rFonts w:eastAsia="宋体"/>
                <w:b/>
                <w:bCs/>
                <w:kern w:val="2"/>
                <w:szCs w:val="24"/>
              </w:rPr>
            </w:pPr>
            <w:r w:rsidRPr="008B1BC1">
              <w:rPr>
                <w:rFonts w:eastAsia="宋体" w:hint="eastAsia"/>
                <w:b/>
                <w:bCs/>
                <w:kern w:val="2"/>
                <w:szCs w:val="24"/>
              </w:rPr>
              <w:t>5.</w:t>
            </w:r>
            <w:r w:rsidRPr="008B1BC1">
              <w:rPr>
                <w:rFonts w:eastAsia="宋体" w:hint="eastAsia"/>
                <w:b/>
                <w:bCs/>
                <w:kern w:val="2"/>
                <w:szCs w:val="24"/>
              </w:rPr>
              <w:t>耕地与农副产品资源</w:t>
            </w:r>
          </w:p>
          <w:p w:rsidR="00185208" w:rsidRPr="00384CEA" w:rsidRDefault="008B1BC1" w:rsidP="008B1BC1">
            <w:pPr>
              <w:spacing w:line="500" w:lineRule="exact"/>
              <w:ind w:firstLineChars="200" w:firstLine="480"/>
              <w:rPr>
                <w:rFonts w:eastAsia="宋体"/>
                <w:color w:val="000000" w:themeColor="text1"/>
                <w:szCs w:val="24"/>
              </w:rPr>
            </w:pPr>
            <w:r w:rsidRPr="008B1BC1">
              <w:rPr>
                <w:rFonts w:eastAsia="宋体" w:hint="eastAsia"/>
                <w:kern w:val="2"/>
                <w:szCs w:val="24"/>
              </w:rPr>
              <w:t>洪泽的种植业以稻麦为主，养殖业以猪禽和水产为主，目前已成为全省最大的优质</w:t>
            </w:r>
            <w:r w:rsidRPr="008B1BC1">
              <w:rPr>
                <w:rFonts w:eastAsia="宋体" w:hint="eastAsia"/>
                <w:kern w:val="2"/>
                <w:szCs w:val="24"/>
              </w:rPr>
              <w:lastRenderedPageBreak/>
              <w:t>杂交蚕种制种基地和重要的商品粮基地，荷藕、糯米、芦荟等系列无公害产品远销省内外大中城市，已形成以稻麦为主，玉米、大豆、大麦为辅的农作物种植，境内有大量的湖边低洼地，种植了不同的水生植物，同时开挖渔塘，大力发展渔业生产和养殖业。近年来，洪泽区以建设有机、绿色、无公害农产品为重点，全区建成</w:t>
            </w:r>
            <w:r w:rsidRPr="008B1BC1">
              <w:rPr>
                <w:rFonts w:eastAsia="宋体" w:hint="eastAsia"/>
                <w:kern w:val="2"/>
                <w:szCs w:val="24"/>
              </w:rPr>
              <w:t>45</w:t>
            </w:r>
            <w:r w:rsidRPr="008B1BC1">
              <w:rPr>
                <w:rFonts w:eastAsia="宋体" w:hint="eastAsia"/>
                <w:kern w:val="2"/>
                <w:szCs w:val="24"/>
              </w:rPr>
              <w:t>万亩优质稻米生产基地和</w:t>
            </w:r>
            <w:r w:rsidRPr="008B1BC1">
              <w:rPr>
                <w:rFonts w:eastAsia="宋体" w:hint="eastAsia"/>
                <w:kern w:val="2"/>
                <w:szCs w:val="24"/>
              </w:rPr>
              <w:t>43.6</w:t>
            </w:r>
            <w:r w:rsidRPr="008B1BC1">
              <w:rPr>
                <w:rFonts w:eastAsia="宋体" w:hint="eastAsia"/>
                <w:kern w:val="2"/>
                <w:szCs w:val="24"/>
              </w:rPr>
              <w:t>万亩小麦种植</w:t>
            </w:r>
            <w:r w:rsidRPr="00384CEA">
              <w:rPr>
                <w:rFonts w:eastAsia="宋体" w:hint="eastAsia"/>
                <w:color w:val="000000" w:themeColor="text1"/>
                <w:kern w:val="2"/>
                <w:szCs w:val="24"/>
              </w:rPr>
              <w:t>基地，建成无公害农产品基地</w:t>
            </w:r>
            <w:r w:rsidRPr="00384CEA">
              <w:rPr>
                <w:rFonts w:eastAsia="宋体" w:hint="eastAsia"/>
                <w:color w:val="000000" w:themeColor="text1"/>
                <w:kern w:val="2"/>
                <w:szCs w:val="24"/>
              </w:rPr>
              <w:t>70</w:t>
            </w:r>
            <w:r w:rsidRPr="00384CEA">
              <w:rPr>
                <w:rFonts w:eastAsia="宋体" w:hint="eastAsia"/>
                <w:color w:val="000000" w:themeColor="text1"/>
                <w:kern w:val="2"/>
                <w:szCs w:val="24"/>
              </w:rPr>
              <w:t>万亩，林牧渔业得到了同步发展。</w:t>
            </w:r>
          </w:p>
          <w:p w:rsidR="004F20CC" w:rsidRPr="00384CEA" w:rsidRDefault="004F20CC" w:rsidP="004F20CC">
            <w:pPr>
              <w:spacing w:line="360" w:lineRule="auto"/>
              <w:jc w:val="both"/>
              <w:rPr>
                <w:rFonts w:eastAsia="宋体"/>
                <w:b/>
                <w:color w:val="000000" w:themeColor="text1"/>
              </w:rPr>
            </w:pPr>
            <w:r w:rsidRPr="00384CEA">
              <w:rPr>
                <w:rFonts w:eastAsia="宋体" w:hint="eastAsia"/>
                <w:b/>
                <w:color w:val="000000" w:themeColor="text1"/>
              </w:rPr>
              <w:t>洪泽</w:t>
            </w:r>
            <w:r w:rsidR="0057013E" w:rsidRPr="00384CEA">
              <w:rPr>
                <w:rFonts w:eastAsia="宋体" w:hint="eastAsia"/>
                <w:b/>
                <w:color w:val="000000" w:themeColor="text1"/>
              </w:rPr>
              <w:t>区</w:t>
            </w:r>
            <w:r w:rsidRPr="00384CEA">
              <w:rPr>
                <w:rFonts w:eastAsia="宋体" w:hint="eastAsia"/>
                <w:b/>
                <w:color w:val="000000" w:themeColor="text1"/>
              </w:rPr>
              <w:t>总体规划</w:t>
            </w:r>
          </w:p>
          <w:p w:rsidR="004F20CC" w:rsidRPr="00384CEA" w:rsidRDefault="004F20CC" w:rsidP="004F20CC">
            <w:pPr>
              <w:spacing w:line="360" w:lineRule="auto"/>
              <w:ind w:firstLineChars="200" w:firstLine="480"/>
              <w:jc w:val="both"/>
              <w:rPr>
                <w:rFonts w:eastAsia="宋体"/>
                <w:color w:val="000000" w:themeColor="text1"/>
              </w:rPr>
            </w:pPr>
            <w:r w:rsidRPr="00384CEA">
              <w:rPr>
                <w:rFonts w:eastAsia="宋体" w:hint="eastAsia"/>
                <w:color w:val="000000" w:themeColor="text1"/>
              </w:rPr>
              <w:t>由于洪泽地处湖滨平原地区，</w:t>
            </w:r>
            <w:r w:rsidR="0057013E" w:rsidRPr="00384CEA">
              <w:rPr>
                <w:rFonts w:eastAsia="宋体" w:hint="eastAsia"/>
                <w:color w:val="000000" w:themeColor="text1"/>
              </w:rPr>
              <w:t>城市</w:t>
            </w:r>
            <w:r w:rsidRPr="00384CEA">
              <w:rPr>
                <w:rFonts w:eastAsia="宋体" w:hint="eastAsia"/>
                <w:color w:val="000000" w:themeColor="text1"/>
              </w:rPr>
              <w:t>以洪泽湖为背景，自然地形对</w:t>
            </w:r>
            <w:r w:rsidR="0057013E" w:rsidRPr="00384CEA">
              <w:rPr>
                <w:rFonts w:eastAsia="宋体" w:hint="eastAsia"/>
                <w:color w:val="000000" w:themeColor="text1"/>
              </w:rPr>
              <w:t>城市</w:t>
            </w:r>
            <w:r w:rsidRPr="00384CEA">
              <w:rPr>
                <w:rFonts w:eastAsia="宋体" w:hint="eastAsia"/>
                <w:color w:val="000000" w:themeColor="text1"/>
              </w:rPr>
              <w:t>发展的空间约束较小，加之</w:t>
            </w:r>
            <w:r w:rsidR="0057013E" w:rsidRPr="00384CEA">
              <w:rPr>
                <w:rFonts w:eastAsia="宋体" w:hint="eastAsia"/>
                <w:color w:val="000000" w:themeColor="text1"/>
              </w:rPr>
              <w:t>城市</w:t>
            </w:r>
            <w:r w:rsidRPr="00384CEA">
              <w:rPr>
                <w:rFonts w:eastAsia="宋体" w:hint="eastAsia"/>
                <w:color w:val="000000" w:themeColor="text1"/>
              </w:rPr>
              <w:t>规模较小，现状为集中团块状结构。随着</w:t>
            </w:r>
            <w:r w:rsidR="0057013E" w:rsidRPr="00384CEA">
              <w:rPr>
                <w:rFonts w:eastAsia="宋体" w:hint="eastAsia"/>
                <w:color w:val="000000" w:themeColor="text1"/>
              </w:rPr>
              <w:t>城市</w:t>
            </w:r>
            <w:r w:rsidRPr="00384CEA">
              <w:rPr>
                <w:rFonts w:eastAsia="宋体" w:hint="eastAsia"/>
                <w:color w:val="000000" w:themeColor="text1"/>
              </w:rPr>
              <w:t>规模的扩大，</w:t>
            </w:r>
            <w:r w:rsidR="0057013E" w:rsidRPr="00384CEA">
              <w:rPr>
                <w:rFonts w:eastAsia="宋体" w:hint="eastAsia"/>
                <w:color w:val="000000" w:themeColor="text1"/>
              </w:rPr>
              <w:t>城市</w:t>
            </w:r>
            <w:r w:rsidRPr="00384CEA">
              <w:rPr>
                <w:rFonts w:eastAsia="宋体" w:hint="eastAsia"/>
                <w:color w:val="000000" w:themeColor="text1"/>
              </w:rPr>
              <w:t>主要呈现轴向扩展，沿交通轴线</w:t>
            </w:r>
            <w:r w:rsidR="0057013E" w:rsidRPr="00384CEA">
              <w:rPr>
                <w:rFonts w:eastAsia="宋体" w:hint="eastAsia"/>
                <w:color w:val="000000" w:themeColor="text1"/>
              </w:rPr>
              <w:t>城市</w:t>
            </w:r>
            <w:r w:rsidRPr="00384CEA">
              <w:rPr>
                <w:rFonts w:eastAsia="宋体" w:hint="eastAsia"/>
                <w:color w:val="000000" w:themeColor="text1"/>
              </w:rPr>
              <w:t>用地扩展较快，因此仍然是团块状结构，形成以城区为主要发展核，以西部洪泽湖保护及生态旅游的开发，东部朱坝特色餐饮的发挥为两翼，通过北京路－东九道串连形成“三点连线，共同发展”的发展态势。规划根据</w:t>
            </w:r>
            <w:r w:rsidR="0057013E" w:rsidRPr="00384CEA">
              <w:rPr>
                <w:rFonts w:eastAsia="宋体" w:hint="eastAsia"/>
                <w:color w:val="000000" w:themeColor="text1"/>
              </w:rPr>
              <w:t>城市</w:t>
            </w:r>
            <w:r w:rsidRPr="00384CEA">
              <w:rPr>
                <w:rFonts w:eastAsia="宋体" w:hint="eastAsia"/>
                <w:color w:val="000000" w:themeColor="text1"/>
              </w:rPr>
              <w:t>将来可能的发展方向，综合分析影响</w:t>
            </w:r>
            <w:r w:rsidR="0057013E" w:rsidRPr="00384CEA">
              <w:rPr>
                <w:rFonts w:eastAsia="宋体" w:hint="eastAsia"/>
                <w:color w:val="000000" w:themeColor="text1"/>
              </w:rPr>
              <w:t>城市</w:t>
            </w:r>
            <w:r w:rsidRPr="00384CEA">
              <w:rPr>
                <w:rFonts w:eastAsia="宋体" w:hint="eastAsia"/>
                <w:color w:val="000000" w:themeColor="text1"/>
              </w:rPr>
              <w:t>发展方向的各种因素，洪泽工业园区纳入城区统一考虑，确定</w:t>
            </w:r>
            <w:r w:rsidR="0057013E" w:rsidRPr="00384CEA">
              <w:rPr>
                <w:rFonts w:eastAsia="宋体" w:hint="eastAsia"/>
                <w:color w:val="000000" w:themeColor="text1"/>
              </w:rPr>
              <w:t>城市</w:t>
            </w:r>
            <w:r w:rsidRPr="00384CEA">
              <w:rPr>
                <w:rFonts w:eastAsia="宋体" w:hint="eastAsia"/>
                <w:color w:val="000000" w:themeColor="text1"/>
              </w:rPr>
              <w:t>总体空间布局为团块状布局形态，在结构上形成“一城四片”的团块状布局结构。形成“新老相结合的中心体系，网络化开敞的的绿化体系，功能片区、旅游片区相衔接的空间体系”的发展格局。空间布局表现为以砚临河为水景轴以及以东九道为联系轴，有机组织</w:t>
            </w:r>
            <w:r w:rsidR="0057013E" w:rsidRPr="00384CEA">
              <w:rPr>
                <w:rFonts w:eastAsia="宋体" w:hint="eastAsia"/>
                <w:color w:val="000000" w:themeColor="text1"/>
              </w:rPr>
              <w:t>城市</w:t>
            </w:r>
            <w:r w:rsidRPr="00384CEA">
              <w:rPr>
                <w:rFonts w:eastAsia="宋体" w:hint="eastAsia"/>
                <w:color w:val="000000" w:themeColor="text1"/>
              </w:rPr>
              <w:t>各个片区，形成用地紧凑发展的格局。</w:t>
            </w:r>
          </w:p>
          <w:p w:rsidR="004F20CC" w:rsidRPr="00384CEA" w:rsidRDefault="004F20CC" w:rsidP="004F20CC">
            <w:pPr>
              <w:spacing w:line="360" w:lineRule="auto"/>
              <w:ind w:firstLineChars="200" w:firstLine="480"/>
              <w:jc w:val="both"/>
              <w:rPr>
                <w:rFonts w:eastAsia="宋体"/>
                <w:color w:val="000000" w:themeColor="text1"/>
              </w:rPr>
            </w:pPr>
            <w:r w:rsidRPr="00384CEA">
              <w:rPr>
                <w:rFonts w:eastAsia="宋体" w:hint="eastAsia"/>
                <w:color w:val="000000" w:themeColor="text1"/>
              </w:rPr>
              <w:t>1</w:t>
            </w:r>
            <w:r w:rsidRPr="00384CEA">
              <w:rPr>
                <w:rFonts w:eastAsia="宋体" w:hint="eastAsia"/>
                <w:color w:val="000000" w:themeColor="text1"/>
              </w:rPr>
              <w:t>、老城、新城相结合的中心布局</w:t>
            </w:r>
          </w:p>
          <w:p w:rsidR="004F20CC" w:rsidRPr="00384CEA" w:rsidRDefault="004F20CC" w:rsidP="004F20CC">
            <w:pPr>
              <w:spacing w:line="360" w:lineRule="auto"/>
              <w:ind w:firstLineChars="200" w:firstLine="480"/>
              <w:jc w:val="both"/>
              <w:rPr>
                <w:rFonts w:eastAsia="宋体"/>
                <w:color w:val="000000" w:themeColor="text1"/>
              </w:rPr>
            </w:pPr>
            <w:r w:rsidRPr="00384CEA">
              <w:rPr>
                <w:rFonts w:eastAsia="宋体" w:hint="eastAsia"/>
                <w:color w:val="000000" w:themeColor="text1"/>
              </w:rPr>
              <w:t>新城中心：结合新的行政中心建设，在东九道和东十一道之间形成集行政办公、商业金融、文体科技、职业教育等功能为一体的地段，以商业、金融、信息服务、旅游服务等现代服务业为主的功能，打造新型的</w:t>
            </w:r>
            <w:r w:rsidR="0057013E" w:rsidRPr="00384CEA">
              <w:rPr>
                <w:rFonts w:eastAsia="宋体" w:hint="eastAsia"/>
                <w:color w:val="000000" w:themeColor="text1"/>
              </w:rPr>
              <w:t>城市</w:t>
            </w:r>
            <w:r w:rsidRPr="00384CEA">
              <w:rPr>
                <w:rFonts w:eastAsia="宋体" w:hint="eastAsia"/>
                <w:color w:val="000000" w:themeColor="text1"/>
              </w:rPr>
              <w:t>主中心。老城中心：规划保留形成“Ⅰ”字型的人民路、北京路和东风路两侧的老城商贸区，加强自身的改造和旅游相关购物、休闲、娱乐文化等功能开发。</w:t>
            </w:r>
          </w:p>
          <w:p w:rsidR="004F20CC" w:rsidRPr="00384CEA" w:rsidRDefault="004F20CC" w:rsidP="004F20CC">
            <w:pPr>
              <w:spacing w:line="360" w:lineRule="auto"/>
              <w:ind w:firstLineChars="200" w:firstLine="480"/>
              <w:jc w:val="both"/>
              <w:rPr>
                <w:rFonts w:eastAsia="宋体"/>
                <w:color w:val="000000" w:themeColor="text1"/>
              </w:rPr>
            </w:pPr>
            <w:r w:rsidRPr="00384CEA">
              <w:rPr>
                <w:rFonts w:eastAsia="宋体" w:hint="eastAsia"/>
                <w:color w:val="000000" w:themeColor="text1"/>
              </w:rPr>
              <w:t>2</w:t>
            </w:r>
            <w:r w:rsidRPr="00384CEA">
              <w:rPr>
                <w:rFonts w:eastAsia="宋体" w:hint="eastAsia"/>
                <w:color w:val="000000" w:themeColor="text1"/>
              </w:rPr>
              <w:t>、网络化的绿化体系</w:t>
            </w:r>
          </w:p>
          <w:p w:rsidR="004F20CC" w:rsidRPr="00384CEA" w:rsidRDefault="004F20CC" w:rsidP="004F20CC">
            <w:pPr>
              <w:spacing w:line="360" w:lineRule="auto"/>
              <w:ind w:firstLineChars="200" w:firstLine="480"/>
              <w:jc w:val="both"/>
              <w:rPr>
                <w:rFonts w:eastAsia="宋体"/>
                <w:color w:val="000000" w:themeColor="text1"/>
              </w:rPr>
            </w:pPr>
            <w:r w:rsidRPr="00384CEA">
              <w:rPr>
                <w:rFonts w:eastAsia="宋体" w:hint="eastAsia"/>
                <w:color w:val="000000" w:themeColor="text1"/>
              </w:rPr>
              <w:t>网络化的绿化体系指沿洪泽湖、洪新河、砚临河三条南北向城区主要绿带，和沿东九道，东五道两条东西向城区主要绿带联系城区成片的块状绿地的绿地系统。通过“点”，“线”，“面”结合的方式构筑城区特色绿地景观，通过景观廊道与洪泽湖生态开敞绿化空间有机结合，建设特色园林城市。</w:t>
            </w:r>
          </w:p>
          <w:p w:rsidR="004F20CC" w:rsidRPr="00384CEA" w:rsidRDefault="004F20CC" w:rsidP="004F20CC">
            <w:pPr>
              <w:spacing w:line="360" w:lineRule="auto"/>
              <w:ind w:firstLineChars="200" w:firstLine="480"/>
              <w:jc w:val="both"/>
              <w:rPr>
                <w:rFonts w:eastAsia="宋体"/>
                <w:color w:val="000000" w:themeColor="text1"/>
              </w:rPr>
            </w:pPr>
            <w:r w:rsidRPr="00384CEA">
              <w:rPr>
                <w:rFonts w:eastAsia="宋体" w:hint="eastAsia"/>
                <w:color w:val="000000" w:themeColor="text1"/>
              </w:rPr>
              <w:t>3</w:t>
            </w:r>
            <w:r w:rsidRPr="00384CEA">
              <w:rPr>
                <w:rFonts w:eastAsia="宋体" w:hint="eastAsia"/>
                <w:color w:val="000000" w:themeColor="text1"/>
              </w:rPr>
              <w:t>、三个功能片区</w:t>
            </w:r>
          </w:p>
          <w:p w:rsidR="004F20CC" w:rsidRPr="00384CEA" w:rsidRDefault="004F20CC" w:rsidP="004F20CC">
            <w:pPr>
              <w:spacing w:line="360" w:lineRule="auto"/>
              <w:ind w:firstLineChars="200" w:firstLine="480"/>
              <w:jc w:val="both"/>
              <w:rPr>
                <w:rFonts w:eastAsia="宋体"/>
                <w:color w:val="000000" w:themeColor="text1"/>
              </w:rPr>
            </w:pPr>
            <w:r w:rsidRPr="00384CEA">
              <w:rPr>
                <w:rFonts w:eastAsia="宋体" w:hint="eastAsia"/>
                <w:color w:val="000000" w:themeColor="text1"/>
              </w:rPr>
              <w:lastRenderedPageBreak/>
              <w:t>根据自然水体以及交通道路对</w:t>
            </w:r>
            <w:r w:rsidR="0057013E" w:rsidRPr="00384CEA">
              <w:rPr>
                <w:rFonts w:eastAsia="宋体" w:hint="eastAsia"/>
                <w:color w:val="000000" w:themeColor="text1"/>
              </w:rPr>
              <w:t>城市</w:t>
            </w:r>
            <w:r w:rsidRPr="00384CEA">
              <w:rPr>
                <w:rFonts w:eastAsia="宋体" w:hint="eastAsia"/>
                <w:color w:val="000000" w:themeColor="text1"/>
              </w:rPr>
              <w:t>的天然划分，将城区分为三个片区：老城片、城东片、城北片。</w:t>
            </w:r>
          </w:p>
          <w:p w:rsidR="004F20CC" w:rsidRPr="00384CEA" w:rsidRDefault="004F20CC" w:rsidP="004F20CC">
            <w:pPr>
              <w:spacing w:line="360" w:lineRule="auto"/>
              <w:ind w:firstLineChars="200" w:firstLine="480"/>
              <w:jc w:val="both"/>
              <w:rPr>
                <w:rFonts w:eastAsia="宋体"/>
                <w:color w:val="000000" w:themeColor="text1"/>
              </w:rPr>
            </w:pPr>
            <w:r w:rsidRPr="00384CEA">
              <w:rPr>
                <w:rFonts w:eastAsia="宋体" w:hint="eastAsia"/>
                <w:color w:val="000000" w:themeColor="text1"/>
              </w:rPr>
              <w:t>老城片：砚临河以西，洪新河以东，船闸引河以南的区域。近期结合部分公共设施的改造以及工厂的搬迁，疏散老城区部分人口。远期加强城市环境景观的改造，注重加强第三产业的发展。</w:t>
            </w:r>
          </w:p>
          <w:p w:rsidR="004F20CC" w:rsidRPr="00384CEA" w:rsidRDefault="004F20CC" w:rsidP="004F20CC">
            <w:pPr>
              <w:spacing w:line="360" w:lineRule="auto"/>
              <w:ind w:firstLineChars="200" w:firstLine="480"/>
              <w:jc w:val="both"/>
              <w:rPr>
                <w:rFonts w:eastAsia="宋体"/>
                <w:color w:val="000000" w:themeColor="text1"/>
              </w:rPr>
            </w:pPr>
            <w:r w:rsidRPr="00384CEA">
              <w:rPr>
                <w:rFonts w:eastAsia="宋体" w:hint="eastAsia"/>
                <w:color w:val="000000" w:themeColor="text1"/>
              </w:rPr>
              <w:t>城东片：砚临河以东，东五道以南的</w:t>
            </w:r>
            <w:r w:rsidR="0057013E" w:rsidRPr="00384CEA">
              <w:rPr>
                <w:rFonts w:eastAsia="宋体" w:hint="eastAsia"/>
                <w:color w:val="000000" w:themeColor="text1"/>
              </w:rPr>
              <w:t>城市</w:t>
            </w:r>
            <w:r w:rsidRPr="00384CEA">
              <w:rPr>
                <w:rFonts w:eastAsia="宋体" w:hint="eastAsia"/>
                <w:color w:val="000000" w:themeColor="text1"/>
              </w:rPr>
              <w:t>新区。包含行政办公、文化、科研、职业教育、商业金融等综合性功能，形成设施配套完善的生活新区，城北片：船闸引河、东五道以北的产业区域，为集中的工业园区。控制三类工业的入驻，加强对洪泽湖沿岸污染企业的治理。</w:t>
            </w:r>
          </w:p>
          <w:p w:rsidR="004F20CC" w:rsidRPr="00384CEA" w:rsidRDefault="004F20CC" w:rsidP="004F20CC">
            <w:pPr>
              <w:spacing w:line="360" w:lineRule="auto"/>
              <w:ind w:firstLineChars="200" w:firstLine="480"/>
              <w:jc w:val="both"/>
              <w:rPr>
                <w:rFonts w:eastAsia="宋体"/>
                <w:color w:val="000000" w:themeColor="text1"/>
              </w:rPr>
            </w:pPr>
            <w:r w:rsidRPr="00384CEA">
              <w:rPr>
                <w:rFonts w:eastAsia="宋体" w:hint="eastAsia"/>
                <w:color w:val="000000" w:themeColor="text1"/>
              </w:rPr>
              <w:t>4</w:t>
            </w:r>
            <w:r w:rsidRPr="00384CEA">
              <w:rPr>
                <w:rFonts w:eastAsia="宋体" w:hint="eastAsia"/>
                <w:color w:val="000000" w:themeColor="text1"/>
              </w:rPr>
              <w:t>、一个旅游片区</w:t>
            </w:r>
          </w:p>
          <w:p w:rsidR="004F20CC" w:rsidRPr="00384CEA" w:rsidRDefault="004F20CC" w:rsidP="004F20CC">
            <w:pPr>
              <w:spacing w:line="360" w:lineRule="auto"/>
              <w:ind w:firstLineChars="200" w:firstLine="480"/>
              <w:jc w:val="both"/>
              <w:rPr>
                <w:rFonts w:eastAsia="宋体"/>
                <w:color w:val="000000" w:themeColor="text1"/>
              </w:rPr>
            </w:pPr>
            <w:r w:rsidRPr="00384CEA">
              <w:rPr>
                <w:rFonts w:eastAsia="宋体" w:hint="eastAsia"/>
                <w:color w:val="000000" w:themeColor="text1"/>
              </w:rPr>
              <w:t>为</w:t>
            </w:r>
            <w:r w:rsidR="0057013E" w:rsidRPr="00384CEA">
              <w:rPr>
                <w:rFonts w:eastAsia="宋体" w:hint="eastAsia"/>
                <w:color w:val="000000" w:themeColor="text1"/>
              </w:rPr>
              <w:t>城市</w:t>
            </w:r>
            <w:r w:rsidRPr="00384CEA">
              <w:rPr>
                <w:rFonts w:eastAsia="宋体" w:hint="eastAsia"/>
                <w:color w:val="000000" w:themeColor="text1"/>
              </w:rPr>
              <w:t>生态旅游区。空间范围主要是指洪新河以西，包括洪泽湖大堤以及湖中钱码岛、大墩岛。通过对原有水系的改造，洪泽湖大堤沿线建筑的逐步向外迁移。本区是今后洪泽发展旅游的重要区域，旅游发展中应注重对河流水系的整理以及湖中岛屿的开发和对洪泽湖资源的挖掘。</w:t>
            </w:r>
          </w:p>
          <w:p w:rsidR="004F20CC" w:rsidRPr="00384CEA" w:rsidRDefault="004F20CC" w:rsidP="004F20CC">
            <w:pPr>
              <w:spacing w:line="360" w:lineRule="auto"/>
              <w:ind w:firstLineChars="200" w:firstLine="480"/>
              <w:jc w:val="both"/>
              <w:rPr>
                <w:rFonts w:eastAsia="宋体"/>
                <w:color w:val="000000" w:themeColor="text1"/>
              </w:rPr>
            </w:pPr>
            <w:r w:rsidRPr="00384CEA">
              <w:rPr>
                <w:rFonts w:eastAsia="宋体" w:hint="eastAsia"/>
                <w:color w:val="000000" w:themeColor="text1"/>
              </w:rPr>
              <w:t>5</w:t>
            </w:r>
            <w:r w:rsidRPr="00384CEA">
              <w:rPr>
                <w:rFonts w:eastAsia="宋体" w:hint="eastAsia"/>
                <w:color w:val="000000" w:themeColor="text1"/>
              </w:rPr>
              <w:t>、排污规划：根据总体规划要求，城区排水管网采用雨污分流体制。逐步完成生活和工业污水统一收集、集中处理的管网建设。对水质未达到接管要求的污水，须经过预处理达标后排入。</w:t>
            </w:r>
          </w:p>
          <w:p w:rsidR="004F20CC" w:rsidRPr="00384CEA" w:rsidRDefault="004F20CC" w:rsidP="004F20CC">
            <w:pPr>
              <w:spacing w:line="360" w:lineRule="auto"/>
              <w:ind w:firstLineChars="200" w:firstLine="480"/>
              <w:jc w:val="both"/>
              <w:rPr>
                <w:rFonts w:eastAsia="宋体"/>
                <w:color w:val="000000" w:themeColor="text1"/>
              </w:rPr>
            </w:pPr>
            <w:r w:rsidRPr="00384CEA">
              <w:rPr>
                <w:rFonts w:eastAsia="宋体" w:hint="eastAsia"/>
                <w:color w:val="000000" w:themeColor="text1"/>
              </w:rPr>
              <w:t>6</w:t>
            </w:r>
            <w:r w:rsidRPr="00384CEA">
              <w:rPr>
                <w:rFonts w:eastAsia="宋体" w:hint="eastAsia"/>
                <w:color w:val="000000" w:themeColor="text1"/>
              </w:rPr>
              <w:t>、供水规划：①原水管从地面水厂开始，沿人民路向北敷设至苏北灌溉总渠大堤，过苏北灌溉总渠接至取水口。②结合人民路、东九道等敷设区域输水管线，向</w:t>
            </w:r>
            <w:r w:rsidR="0057013E" w:rsidRPr="00384CEA">
              <w:rPr>
                <w:rFonts w:eastAsia="宋体" w:hint="eastAsia"/>
                <w:color w:val="000000" w:themeColor="text1"/>
              </w:rPr>
              <w:t>城市</w:t>
            </w:r>
            <w:r w:rsidRPr="00384CEA">
              <w:rPr>
                <w:rFonts w:eastAsia="宋体" w:hint="eastAsia"/>
                <w:color w:val="000000" w:themeColor="text1"/>
              </w:rPr>
              <w:t>周边地区供水，管径</w:t>
            </w:r>
            <w:r w:rsidRPr="00384CEA">
              <w:rPr>
                <w:rFonts w:eastAsia="宋体" w:hint="eastAsia"/>
                <w:color w:val="000000" w:themeColor="text1"/>
              </w:rPr>
              <w:t>DN400~DN1200mm</w:t>
            </w:r>
            <w:r w:rsidRPr="00384CEA">
              <w:rPr>
                <w:rFonts w:eastAsia="宋体" w:hint="eastAsia"/>
                <w:color w:val="000000" w:themeColor="text1"/>
              </w:rPr>
              <w:t>。③充分利用现状给水管线，逐步完善</w:t>
            </w:r>
            <w:r w:rsidR="0057013E" w:rsidRPr="00384CEA">
              <w:rPr>
                <w:rFonts w:eastAsia="宋体" w:hint="eastAsia"/>
                <w:color w:val="000000" w:themeColor="text1"/>
              </w:rPr>
              <w:t>城市</w:t>
            </w:r>
            <w:r w:rsidRPr="00384CEA">
              <w:rPr>
                <w:rFonts w:eastAsia="宋体" w:hint="eastAsia"/>
                <w:color w:val="000000" w:themeColor="text1"/>
              </w:rPr>
              <w:t>给水管网。</w:t>
            </w:r>
          </w:p>
          <w:p w:rsidR="004F20CC" w:rsidRPr="00384CEA" w:rsidRDefault="004F20CC" w:rsidP="004F20CC">
            <w:pPr>
              <w:spacing w:line="360" w:lineRule="auto"/>
              <w:ind w:firstLineChars="200" w:firstLine="480"/>
              <w:jc w:val="both"/>
              <w:rPr>
                <w:rFonts w:eastAsia="宋体"/>
                <w:color w:val="000000" w:themeColor="text1"/>
              </w:rPr>
            </w:pPr>
            <w:r w:rsidRPr="00384CEA">
              <w:rPr>
                <w:rFonts w:eastAsia="宋体" w:hint="eastAsia"/>
                <w:color w:val="000000" w:themeColor="text1"/>
              </w:rPr>
              <w:t>7</w:t>
            </w:r>
            <w:r w:rsidRPr="00384CEA">
              <w:rPr>
                <w:rFonts w:eastAsia="宋体" w:hint="eastAsia"/>
                <w:color w:val="000000" w:themeColor="text1"/>
              </w:rPr>
              <w:t>、垃圾填埋场：位于仁和镇金李村金淮公路西侧，规模为</w:t>
            </w:r>
            <w:r w:rsidRPr="00384CEA">
              <w:rPr>
                <w:rFonts w:eastAsia="宋体" w:hint="eastAsia"/>
                <w:color w:val="000000" w:themeColor="text1"/>
              </w:rPr>
              <w:t xml:space="preserve">300 </w:t>
            </w:r>
            <w:r w:rsidRPr="00384CEA">
              <w:rPr>
                <w:rFonts w:eastAsia="宋体" w:hint="eastAsia"/>
                <w:color w:val="000000" w:themeColor="text1"/>
              </w:rPr>
              <w:t>吨</w:t>
            </w:r>
            <w:r w:rsidRPr="00384CEA">
              <w:rPr>
                <w:rFonts w:eastAsia="宋体" w:hint="eastAsia"/>
                <w:color w:val="000000" w:themeColor="text1"/>
              </w:rPr>
              <w:t>/</w:t>
            </w:r>
            <w:r w:rsidRPr="00384CEA">
              <w:rPr>
                <w:rFonts w:eastAsia="宋体" w:hint="eastAsia"/>
                <w:color w:val="000000" w:themeColor="text1"/>
              </w:rPr>
              <w:t>日，占地</w:t>
            </w:r>
            <w:r w:rsidRPr="00384CEA">
              <w:rPr>
                <w:rFonts w:eastAsia="宋体" w:hint="eastAsia"/>
                <w:color w:val="000000" w:themeColor="text1"/>
              </w:rPr>
              <w:t>151.66</w:t>
            </w:r>
            <w:r w:rsidRPr="00384CEA">
              <w:rPr>
                <w:rFonts w:eastAsia="宋体" w:hint="eastAsia"/>
                <w:color w:val="000000" w:themeColor="text1"/>
              </w:rPr>
              <w:t>亩，已投入运营。</w:t>
            </w:r>
          </w:p>
          <w:p w:rsidR="00185208" w:rsidRPr="00384CEA" w:rsidRDefault="004F20CC" w:rsidP="004F20CC">
            <w:pPr>
              <w:spacing w:line="360" w:lineRule="auto"/>
              <w:ind w:firstLineChars="200" w:firstLine="480"/>
              <w:jc w:val="both"/>
              <w:rPr>
                <w:rFonts w:eastAsia="宋体"/>
                <w:color w:val="000000" w:themeColor="text1"/>
              </w:rPr>
            </w:pPr>
            <w:r w:rsidRPr="00384CEA">
              <w:rPr>
                <w:rFonts w:eastAsia="宋体" w:hint="eastAsia"/>
                <w:color w:val="000000" w:themeColor="text1"/>
              </w:rPr>
              <w:t>本项目位于洪泽县总体规划“三个功能片区”中的城北片区，项目用地为工业用地，符合洪泽县的总体规划。</w:t>
            </w:r>
          </w:p>
          <w:p w:rsidR="009D1513" w:rsidRPr="00384CEA" w:rsidRDefault="009D1513">
            <w:pPr>
              <w:spacing w:line="360" w:lineRule="auto"/>
              <w:jc w:val="both"/>
              <w:rPr>
                <w:rFonts w:eastAsia="宋体"/>
                <w:color w:val="000000" w:themeColor="text1"/>
              </w:rPr>
            </w:pPr>
          </w:p>
          <w:p w:rsidR="009D1513" w:rsidRDefault="009D1513">
            <w:pPr>
              <w:spacing w:line="360" w:lineRule="auto"/>
              <w:jc w:val="both"/>
              <w:rPr>
                <w:rFonts w:eastAsia="宋体"/>
              </w:rPr>
            </w:pPr>
          </w:p>
        </w:tc>
      </w:tr>
    </w:tbl>
    <w:p w:rsidR="008B1BC1" w:rsidRDefault="008B1BC1" w:rsidP="007242BF">
      <w:pPr>
        <w:outlineLvl w:val="0"/>
        <w:rPr>
          <w:rFonts w:eastAsia="宋体"/>
          <w:b/>
          <w:sz w:val="28"/>
          <w:szCs w:val="28"/>
        </w:rPr>
      </w:pPr>
    </w:p>
    <w:p w:rsidR="00185208" w:rsidRDefault="004F0635" w:rsidP="007242BF">
      <w:pPr>
        <w:outlineLvl w:val="0"/>
        <w:rPr>
          <w:rFonts w:eastAsia="宋体"/>
          <w:b/>
          <w:sz w:val="28"/>
          <w:szCs w:val="28"/>
        </w:rPr>
      </w:pPr>
      <w:r>
        <w:rPr>
          <w:rFonts w:eastAsia="宋体" w:hint="eastAsia"/>
          <w:b/>
          <w:sz w:val="28"/>
          <w:szCs w:val="28"/>
        </w:rPr>
        <w:lastRenderedPageBreak/>
        <w:t>三、环境质量状况</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058"/>
      </w:tblGrid>
      <w:tr w:rsidR="00185208" w:rsidTr="00F51145">
        <w:trPr>
          <w:trHeight w:val="13289"/>
          <w:jc w:val="center"/>
        </w:trPr>
        <w:tc>
          <w:tcPr>
            <w:tcW w:w="9058" w:type="dxa"/>
          </w:tcPr>
          <w:p w:rsidR="00185208" w:rsidRDefault="004F0635">
            <w:pPr>
              <w:pStyle w:val="21"/>
              <w:spacing w:after="0" w:line="500" w:lineRule="exact"/>
              <w:rPr>
                <w:rFonts w:eastAsia="宋体"/>
                <w:b/>
              </w:rPr>
            </w:pPr>
            <w:r>
              <w:rPr>
                <w:rFonts w:eastAsia="宋体" w:hint="eastAsia"/>
                <w:b/>
              </w:rPr>
              <w:t>项目所在地区域环境质量现状及主要环境问题（环境空气、地面水、地下水、声环境、辐射环境、生态环境等）：</w:t>
            </w:r>
          </w:p>
          <w:p w:rsidR="000A2F08" w:rsidRPr="00384CEA" w:rsidRDefault="000A2F08" w:rsidP="000A2F08">
            <w:pPr>
              <w:widowControl w:val="0"/>
              <w:spacing w:line="500" w:lineRule="exact"/>
              <w:ind w:firstLineChars="200" w:firstLine="480"/>
              <w:jc w:val="both"/>
              <w:rPr>
                <w:rFonts w:eastAsia="宋体" w:hAnsi="宋体"/>
                <w:color w:val="000000" w:themeColor="text1"/>
                <w:kern w:val="2"/>
              </w:rPr>
            </w:pPr>
            <w:r w:rsidRPr="00384CEA">
              <w:rPr>
                <w:rFonts w:eastAsia="宋体" w:hAnsi="宋体" w:hint="eastAsia"/>
                <w:color w:val="000000" w:themeColor="text1"/>
                <w:kern w:val="2"/>
              </w:rPr>
              <w:t>1</w:t>
            </w:r>
            <w:r w:rsidRPr="00384CEA">
              <w:rPr>
                <w:rFonts w:eastAsia="宋体" w:hAnsi="宋体" w:hint="eastAsia"/>
                <w:color w:val="000000" w:themeColor="text1"/>
                <w:kern w:val="2"/>
              </w:rPr>
              <w:t>、环境空气质量</w:t>
            </w:r>
          </w:p>
          <w:p w:rsidR="000A2F08" w:rsidRPr="00384CEA" w:rsidRDefault="000A2F08" w:rsidP="000A2F08">
            <w:pPr>
              <w:widowControl w:val="0"/>
              <w:spacing w:line="500" w:lineRule="exact"/>
              <w:ind w:firstLineChars="200" w:firstLine="480"/>
              <w:jc w:val="both"/>
              <w:rPr>
                <w:rFonts w:eastAsia="宋体" w:hAnsi="宋体"/>
                <w:color w:val="000000" w:themeColor="text1"/>
                <w:kern w:val="2"/>
              </w:rPr>
            </w:pPr>
            <w:r w:rsidRPr="00384CEA">
              <w:rPr>
                <w:rFonts w:eastAsia="宋体" w:hAnsi="宋体" w:hint="eastAsia"/>
                <w:color w:val="000000" w:themeColor="text1"/>
                <w:kern w:val="2"/>
              </w:rPr>
              <w:t>根据《洪泽区环境监测站监测报告》（</w:t>
            </w:r>
            <w:r w:rsidRPr="00384CEA">
              <w:rPr>
                <w:rFonts w:eastAsia="宋体" w:hAnsi="宋体" w:hint="eastAsia"/>
                <w:color w:val="000000" w:themeColor="text1"/>
                <w:kern w:val="2"/>
              </w:rPr>
              <w:t>2017</w:t>
            </w:r>
            <w:r w:rsidRPr="00384CEA">
              <w:rPr>
                <w:rFonts w:eastAsia="宋体" w:hAnsi="宋体" w:hint="eastAsia"/>
                <w:color w:val="000000" w:themeColor="text1"/>
                <w:kern w:val="2"/>
              </w:rPr>
              <w:t>）洪环监（综）字第</w:t>
            </w:r>
            <w:r w:rsidRPr="00384CEA">
              <w:rPr>
                <w:rFonts w:eastAsia="宋体" w:hAnsi="宋体" w:hint="eastAsia"/>
                <w:color w:val="000000" w:themeColor="text1"/>
                <w:kern w:val="2"/>
              </w:rPr>
              <w:t>034</w:t>
            </w:r>
            <w:r w:rsidRPr="00384CEA">
              <w:rPr>
                <w:rFonts w:eastAsia="宋体" w:hAnsi="宋体" w:hint="eastAsia"/>
                <w:color w:val="000000" w:themeColor="text1"/>
                <w:kern w:val="2"/>
              </w:rPr>
              <w:t>号，该区域</w:t>
            </w:r>
            <w:r w:rsidRPr="00384CEA">
              <w:rPr>
                <w:rFonts w:eastAsia="宋体" w:hAnsi="宋体" w:hint="eastAsia"/>
                <w:color w:val="000000" w:themeColor="text1"/>
                <w:kern w:val="2"/>
              </w:rPr>
              <w:t>2016</w:t>
            </w:r>
            <w:r w:rsidRPr="00384CEA">
              <w:rPr>
                <w:rFonts w:eastAsia="宋体" w:hAnsi="宋体" w:hint="eastAsia"/>
                <w:color w:val="000000" w:themeColor="text1"/>
                <w:kern w:val="2"/>
              </w:rPr>
              <w:t>年度环境空气质量监测结果见下表</w:t>
            </w:r>
            <w:r w:rsidRPr="00384CEA">
              <w:rPr>
                <w:rFonts w:eastAsia="宋体" w:hAnsi="宋体" w:hint="eastAsia"/>
                <w:color w:val="000000" w:themeColor="text1"/>
                <w:kern w:val="2"/>
              </w:rPr>
              <w:t>3</w:t>
            </w:r>
            <w:r w:rsidRPr="00384CEA">
              <w:rPr>
                <w:rFonts w:eastAsia="宋体" w:hAnsi="宋体"/>
                <w:color w:val="000000" w:themeColor="text1"/>
                <w:kern w:val="2"/>
              </w:rPr>
              <w:t>-1</w:t>
            </w:r>
            <w:r w:rsidRPr="00384CEA">
              <w:rPr>
                <w:rFonts w:eastAsia="宋体" w:hAnsi="宋体" w:hint="eastAsia"/>
                <w:color w:val="000000" w:themeColor="text1"/>
                <w:kern w:val="2"/>
              </w:rPr>
              <w:t>。</w:t>
            </w:r>
          </w:p>
          <w:p w:rsidR="000A2F08" w:rsidRPr="00384CEA" w:rsidRDefault="000A2F08" w:rsidP="00FC01FC">
            <w:pPr>
              <w:widowControl w:val="0"/>
              <w:spacing w:beforeLines="50"/>
              <w:ind w:rightChars="50" w:right="120" w:firstLineChars="200" w:firstLine="422"/>
              <w:jc w:val="center"/>
              <w:rPr>
                <w:rFonts w:eastAsia="宋体"/>
                <w:b/>
                <w:color w:val="000000" w:themeColor="text1"/>
                <w:kern w:val="2"/>
                <w:sz w:val="21"/>
                <w:szCs w:val="21"/>
              </w:rPr>
            </w:pPr>
            <w:r w:rsidRPr="00384CEA">
              <w:rPr>
                <w:rFonts w:eastAsia="宋体"/>
                <w:b/>
                <w:color w:val="000000" w:themeColor="text1"/>
                <w:kern w:val="2"/>
                <w:sz w:val="21"/>
                <w:szCs w:val="21"/>
              </w:rPr>
              <w:t>表</w:t>
            </w:r>
            <w:r w:rsidRPr="00384CEA">
              <w:rPr>
                <w:rFonts w:eastAsia="宋体"/>
                <w:b/>
                <w:color w:val="000000" w:themeColor="text1"/>
                <w:kern w:val="2"/>
                <w:sz w:val="21"/>
                <w:szCs w:val="21"/>
              </w:rPr>
              <w:t>3-1</w:t>
            </w:r>
            <w:r w:rsidRPr="00384CEA">
              <w:rPr>
                <w:rFonts w:eastAsia="宋体"/>
                <w:b/>
                <w:color w:val="000000" w:themeColor="text1"/>
                <w:kern w:val="2"/>
                <w:sz w:val="21"/>
                <w:szCs w:val="21"/>
              </w:rPr>
              <w:t>项目所在区域环境空气质量监测结果统计表（单位：</w:t>
            </w:r>
            <w:r w:rsidRPr="00384CEA">
              <w:rPr>
                <w:rFonts w:eastAsia="宋体"/>
                <w:color w:val="000000" w:themeColor="text1"/>
                <w:kern w:val="2"/>
              </w:rPr>
              <w:t>mg/m</w:t>
            </w:r>
            <w:r w:rsidRPr="00384CEA">
              <w:rPr>
                <w:rFonts w:eastAsia="宋体"/>
                <w:color w:val="000000" w:themeColor="text1"/>
                <w:kern w:val="2"/>
                <w:vertAlign w:val="superscript"/>
              </w:rPr>
              <w:t>3</w:t>
            </w:r>
            <w:r w:rsidRPr="00384CEA">
              <w:rPr>
                <w:rFonts w:eastAsia="宋体"/>
                <w:b/>
                <w:color w:val="000000" w:themeColor="text1"/>
                <w:kern w:val="2"/>
                <w:sz w:val="21"/>
                <w:szCs w:val="21"/>
              </w:rPr>
              <w:t>）</w:t>
            </w:r>
          </w:p>
          <w:tbl>
            <w:tblPr>
              <w:tblW w:w="8567" w:type="dxa"/>
              <w:tblInd w:w="108" w:type="dxa"/>
              <w:tblBorders>
                <w:top w:val="single" w:sz="12" w:space="0" w:color="auto"/>
                <w:bottom w:val="single" w:sz="12" w:space="0" w:color="auto"/>
                <w:insideH w:val="single" w:sz="4" w:space="0" w:color="auto"/>
                <w:insideV w:val="single" w:sz="4" w:space="0" w:color="auto"/>
              </w:tblBorders>
              <w:tblLayout w:type="fixed"/>
              <w:tblCellMar>
                <w:top w:w="57" w:type="dxa"/>
                <w:bottom w:w="57" w:type="dxa"/>
              </w:tblCellMar>
              <w:tblLook w:val="0000"/>
            </w:tblPr>
            <w:tblGrid>
              <w:gridCol w:w="1558"/>
              <w:gridCol w:w="1598"/>
              <w:gridCol w:w="2009"/>
              <w:gridCol w:w="1701"/>
              <w:gridCol w:w="1701"/>
            </w:tblGrid>
            <w:tr w:rsidR="000A2F08" w:rsidRPr="00384CEA" w:rsidTr="00384CEA">
              <w:trPr>
                <w:trHeight w:val="270"/>
              </w:trPr>
              <w:tc>
                <w:tcPr>
                  <w:tcW w:w="1558" w:type="dxa"/>
                  <w:vAlign w:val="center"/>
                </w:tcPr>
                <w:p w:rsidR="000A2F08" w:rsidRPr="00384CEA" w:rsidRDefault="000A2F08" w:rsidP="00384CEA">
                  <w:pPr>
                    <w:widowControl w:val="0"/>
                    <w:jc w:val="center"/>
                    <w:rPr>
                      <w:rFonts w:eastAsia="宋体"/>
                      <w:bCs/>
                      <w:color w:val="000000" w:themeColor="text1"/>
                      <w:kern w:val="4"/>
                      <w:sz w:val="21"/>
                      <w:szCs w:val="21"/>
                    </w:rPr>
                  </w:pPr>
                  <w:r w:rsidRPr="00384CEA">
                    <w:rPr>
                      <w:rFonts w:eastAsia="宋体"/>
                      <w:bCs/>
                      <w:color w:val="000000" w:themeColor="text1"/>
                      <w:kern w:val="4"/>
                      <w:sz w:val="21"/>
                      <w:szCs w:val="21"/>
                    </w:rPr>
                    <w:t>监测点位</w:t>
                  </w:r>
                </w:p>
              </w:tc>
              <w:tc>
                <w:tcPr>
                  <w:tcW w:w="1598" w:type="dxa"/>
                  <w:vAlign w:val="center"/>
                </w:tcPr>
                <w:p w:rsidR="000A2F08" w:rsidRPr="00384CEA" w:rsidRDefault="000A2F08" w:rsidP="00384CEA">
                  <w:pPr>
                    <w:widowControl w:val="0"/>
                    <w:jc w:val="center"/>
                    <w:rPr>
                      <w:rFonts w:eastAsia="宋体"/>
                      <w:bCs/>
                      <w:color w:val="000000" w:themeColor="text1"/>
                      <w:kern w:val="4"/>
                      <w:sz w:val="21"/>
                      <w:szCs w:val="21"/>
                    </w:rPr>
                  </w:pPr>
                  <w:r w:rsidRPr="00384CEA">
                    <w:rPr>
                      <w:rFonts w:eastAsia="宋体"/>
                      <w:bCs/>
                      <w:color w:val="000000" w:themeColor="text1"/>
                      <w:kern w:val="4"/>
                      <w:sz w:val="21"/>
                      <w:szCs w:val="21"/>
                    </w:rPr>
                    <w:t>监测项目</w:t>
                  </w:r>
                </w:p>
              </w:tc>
              <w:tc>
                <w:tcPr>
                  <w:tcW w:w="2009" w:type="dxa"/>
                  <w:vAlign w:val="center"/>
                </w:tcPr>
                <w:p w:rsidR="000A2F08" w:rsidRPr="00384CEA" w:rsidRDefault="000A2F08" w:rsidP="00384CEA">
                  <w:pPr>
                    <w:widowControl w:val="0"/>
                    <w:jc w:val="center"/>
                    <w:rPr>
                      <w:rFonts w:eastAsia="宋体"/>
                      <w:bCs/>
                      <w:color w:val="000000" w:themeColor="text1"/>
                      <w:kern w:val="4"/>
                      <w:sz w:val="21"/>
                      <w:szCs w:val="21"/>
                    </w:rPr>
                  </w:pPr>
                  <w:r w:rsidRPr="00384CEA">
                    <w:rPr>
                      <w:rFonts w:eastAsia="宋体"/>
                      <w:bCs/>
                      <w:color w:val="000000" w:themeColor="text1"/>
                      <w:kern w:val="4"/>
                      <w:sz w:val="21"/>
                      <w:szCs w:val="21"/>
                    </w:rPr>
                    <w:t>201</w:t>
                  </w:r>
                  <w:r w:rsidRPr="00384CEA">
                    <w:rPr>
                      <w:rFonts w:eastAsia="宋体" w:hint="eastAsia"/>
                      <w:bCs/>
                      <w:color w:val="000000" w:themeColor="text1"/>
                      <w:kern w:val="4"/>
                      <w:sz w:val="21"/>
                      <w:szCs w:val="21"/>
                    </w:rPr>
                    <w:t>6</w:t>
                  </w:r>
                  <w:r w:rsidRPr="00384CEA">
                    <w:rPr>
                      <w:rFonts w:eastAsia="宋体"/>
                      <w:bCs/>
                      <w:color w:val="000000" w:themeColor="text1"/>
                      <w:kern w:val="4"/>
                      <w:sz w:val="21"/>
                      <w:szCs w:val="21"/>
                    </w:rPr>
                    <w:t>年度监测范围</w:t>
                  </w:r>
                </w:p>
              </w:tc>
              <w:tc>
                <w:tcPr>
                  <w:tcW w:w="1701" w:type="dxa"/>
                  <w:vAlign w:val="center"/>
                </w:tcPr>
                <w:p w:rsidR="000A2F08" w:rsidRPr="00384CEA" w:rsidRDefault="000A2F08" w:rsidP="00384CEA">
                  <w:pPr>
                    <w:widowControl w:val="0"/>
                    <w:jc w:val="center"/>
                    <w:rPr>
                      <w:rFonts w:eastAsia="宋体"/>
                      <w:bCs/>
                      <w:color w:val="000000" w:themeColor="text1"/>
                      <w:kern w:val="4"/>
                      <w:sz w:val="21"/>
                      <w:szCs w:val="21"/>
                    </w:rPr>
                  </w:pPr>
                  <w:r w:rsidRPr="00384CEA">
                    <w:rPr>
                      <w:rFonts w:eastAsia="宋体"/>
                      <w:bCs/>
                      <w:color w:val="000000" w:themeColor="text1"/>
                      <w:kern w:val="4"/>
                      <w:sz w:val="21"/>
                      <w:szCs w:val="21"/>
                    </w:rPr>
                    <w:t>201</w:t>
                  </w:r>
                  <w:r w:rsidRPr="00384CEA">
                    <w:rPr>
                      <w:rFonts w:eastAsia="宋体" w:hint="eastAsia"/>
                      <w:bCs/>
                      <w:color w:val="000000" w:themeColor="text1"/>
                      <w:kern w:val="4"/>
                      <w:sz w:val="21"/>
                      <w:szCs w:val="21"/>
                    </w:rPr>
                    <w:t>6</w:t>
                  </w:r>
                  <w:r w:rsidRPr="00384CEA">
                    <w:rPr>
                      <w:rFonts w:eastAsia="宋体"/>
                      <w:bCs/>
                      <w:color w:val="000000" w:themeColor="text1"/>
                      <w:kern w:val="4"/>
                      <w:sz w:val="21"/>
                      <w:szCs w:val="21"/>
                    </w:rPr>
                    <w:t>年均值</w:t>
                  </w:r>
                </w:p>
              </w:tc>
              <w:tc>
                <w:tcPr>
                  <w:tcW w:w="1701" w:type="dxa"/>
                  <w:vAlign w:val="center"/>
                </w:tcPr>
                <w:p w:rsidR="000A2F08" w:rsidRPr="00384CEA" w:rsidRDefault="000A2F08" w:rsidP="00384CEA">
                  <w:pPr>
                    <w:widowControl w:val="0"/>
                    <w:tabs>
                      <w:tab w:val="left" w:pos="8358"/>
                    </w:tabs>
                    <w:spacing w:line="240" w:lineRule="atLeast"/>
                    <w:jc w:val="center"/>
                    <w:rPr>
                      <w:rFonts w:eastAsia="宋体"/>
                      <w:color w:val="000000" w:themeColor="text1"/>
                      <w:kern w:val="2"/>
                      <w:sz w:val="21"/>
                      <w:szCs w:val="21"/>
                      <w:u w:color="FFFFFF"/>
                    </w:rPr>
                  </w:pPr>
                  <w:r w:rsidRPr="00384CEA">
                    <w:rPr>
                      <w:rFonts w:eastAsia="宋体"/>
                      <w:color w:val="000000" w:themeColor="text1"/>
                      <w:kern w:val="2"/>
                      <w:sz w:val="21"/>
                      <w:szCs w:val="21"/>
                      <w:u w:color="FFFFFF"/>
                    </w:rPr>
                    <w:t>GB3095-2012</w:t>
                  </w:r>
                  <w:r w:rsidRPr="00384CEA">
                    <w:rPr>
                      <w:rFonts w:eastAsia="宋体"/>
                      <w:color w:val="000000" w:themeColor="text1"/>
                      <w:kern w:val="2"/>
                      <w:sz w:val="21"/>
                      <w:szCs w:val="21"/>
                      <w:u w:color="FFFFFF"/>
                    </w:rPr>
                    <w:t>二级标准值</w:t>
                  </w:r>
                </w:p>
              </w:tc>
            </w:tr>
            <w:tr w:rsidR="000A2F08" w:rsidRPr="00384CEA" w:rsidTr="00384CEA">
              <w:trPr>
                <w:trHeight w:val="330"/>
              </w:trPr>
              <w:tc>
                <w:tcPr>
                  <w:tcW w:w="1558" w:type="dxa"/>
                  <w:vMerge w:val="restart"/>
                  <w:vAlign w:val="center"/>
                </w:tcPr>
                <w:p w:rsidR="000A2F08" w:rsidRPr="00384CEA" w:rsidRDefault="000A2F08" w:rsidP="00384CEA">
                  <w:pPr>
                    <w:widowControl w:val="0"/>
                    <w:jc w:val="center"/>
                    <w:rPr>
                      <w:rFonts w:eastAsia="宋体"/>
                      <w:bCs/>
                      <w:color w:val="000000" w:themeColor="text1"/>
                      <w:kern w:val="4"/>
                      <w:sz w:val="21"/>
                      <w:szCs w:val="21"/>
                    </w:rPr>
                  </w:pPr>
                  <w:r w:rsidRPr="00384CEA">
                    <w:rPr>
                      <w:rFonts w:eastAsia="宋体"/>
                      <w:bCs/>
                      <w:color w:val="000000" w:themeColor="text1"/>
                      <w:kern w:val="4"/>
                      <w:sz w:val="21"/>
                      <w:szCs w:val="21"/>
                    </w:rPr>
                    <w:t>新华书店</w:t>
                  </w:r>
                </w:p>
              </w:tc>
              <w:tc>
                <w:tcPr>
                  <w:tcW w:w="1598" w:type="dxa"/>
                  <w:vAlign w:val="center"/>
                </w:tcPr>
                <w:p w:rsidR="000A2F08" w:rsidRPr="00384CEA" w:rsidRDefault="000A2F08" w:rsidP="00384CEA">
                  <w:pPr>
                    <w:widowControl w:val="0"/>
                    <w:jc w:val="center"/>
                    <w:rPr>
                      <w:rFonts w:eastAsia="宋体"/>
                      <w:bCs/>
                      <w:color w:val="000000" w:themeColor="text1"/>
                      <w:kern w:val="4"/>
                      <w:sz w:val="21"/>
                      <w:szCs w:val="21"/>
                    </w:rPr>
                  </w:pPr>
                  <w:r w:rsidRPr="00384CEA">
                    <w:rPr>
                      <w:rFonts w:eastAsia="宋体"/>
                      <w:bCs/>
                      <w:color w:val="000000" w:themeColor="text1"/>
                      <w:kern w:val="4"/>
                      <w:sz w:val="21"/>
                      <w:szCs w:val="21"/>
                    </w:rPr>
                    <w:t>二氧化硫</w:t>
                  </w:r>
                </w:p>
              </w:tc>
              <w:tc>
                <w:tcPr>
                  <w:tcW w:w="2009" w:type="dxa"/>
                  <w:vAlign w:val="center"/>
                </w:tcPr>
                <w:p w:rsidR="000A2F08" w:rsidRPr="00384CEA" w:rsidRDefault="000A2F08" w:rsidP="00384CEA">
                  <w:pPr>
                    <w:widowControl w:val="0"/>
                    <w:jc w:val="center"/>
                    <w:rPr>
                      <w:rFonts w:eastAsia="宋体"/>
                      <w:bCs/>
                      <w:color w:val="000000" w:themeColor="text1"/>
                      <w:kern w:val="4"/>
                      <w:sz w:val="21"/>
                      <w:szCs w:val="21"/>
                    </w:rPr>
                  </w:pPr>
                  <w:r w:rsidRPr="00384CEA">
                    <w:rPr>
                      <w:rFonts w:eastAsia="宋体" w:hint="eastAsia"/>
                      <w:bCs/>
                      <w:color w:val="000000" w:themeColor="text1"/>
                      <w:kern w:val="4"/>
                      <w:sz w:val="21"/>
                      <w:szCs w:val="21"/>
                    </w:rPr>
                    <w:t>0.002-0.055</w:t>
                  </w:r>
                </w:p>
              </w:tc>
              <w:tc>
                <w:tcPr>
                  <w:tcW w:w="1701" w:type="dxa"/>
                  <w:vAlign w:val="center"/>
                </w:tcPr>
                <w:p w:rsidR="000A2F08" w:rsidRPr="00384CEA" w:rsidRDefault="000A2F08" w:rsidP="00384CEA">
                  <w:pPr>
                    <w:widowControl w:val="0"/>
                    <w:jc w:val="center"/>
                    <w:rPr>
                      <w:rFonts w:eastAsia="宋体"/>
                      <w:bCs/>
                      <w:color w:val="000000" w:themeColor="text1"/>
                      <w:kern w:val="4"/>
                      <w:sz w:val="21"/>
                      <w:szCs w:val="21"/>
                    </w:rPr>
                  </w:pPr>
                  <w:r w:rsidRPr="00384CEA">
                    <w:rPr>
                      <w:rFonts w:eastAsia="宋体" w:hint="eastAsia"/>
                      <w:bCs/>
                      <w:color w:val="000000" w:themeColor="text1"/>
                      <w:kern w:val="4"/>
                      <w:sz w:val="21"/>
                      <w:szCs w:val="21"/>
                    </w:rPr>
                    <w:t>0.018</w:t>
                  </w:r>
                </w:p>
              </w:tc>
              <w:tc>
                <w:tcPr>
                  <w:tcW w:w="1701" w:type="dxa"/>
                </w:tcPr>
                <w:p w:rsidR="000A2F08" w:rsidRPr="00384CEA" w:rsidRDefault="000A2F08" w:rsidP="00384CEA">
                  <w:pPr>
                    <w:widowControl w:val="0"/>
                    <w:jc w:val="center"/>
                    <w:rPr>
                      <w:rFonts w:eastAsia="宋体"/>
                      <w:bCs/>
                      <w:color w:val="000000" w:themeColor="text1"/>
                      <w:kern w:val="4"/>
                      <w:sz w:val="21"/>
                      <w:szCs w:val="21"/>
                    </w:rPr>
                  </w:pPr>
                  <w:r w:rsidRPr="00384CEA">
                    <w:rPr>
                      <w:rFonts w:eastAsia="宋体" w:hint="eastAsia"/>
                      <w:bCs/>
                      <w:color w:val="000000" w:themeColor="text1"/>
                      <w:kern w:val="4"/>
                      <w:sz w:val="21"/>
                      <w:szCs w:val="21"/>
                    </w:rPr>
                    <w:t>0.060</w:t>
                  </w:r>
                </w:p>
              </w:tc>
            </w:tr>
            <w:tr w:rsidR="000A2F08" w:rsidRPr="00384CEA" w:rsidTr="00384CEA">
              <w:trPr>
                <w:trHeight w:val="144"/>
              </w:trPr>
              <w:tc>
                <w:tcPr>
                  <w:tcW w:w="1558" w:type="dxa"/>
                  <w:vMerge/>
                  <w:vAlign w:val="center"/>
                </w:tcPr>
                <w:p w:rsidR="000A2F08" w:rsidRPr="00384CEA" w:rsidRDefault="000A2F08" w:rsidP="00384CEA">
                  <w:pPr>
                    <w:widowControl w:val="0"/>
                    <w:jc w:val="center"/>
                    <w:rPr>
                      <w:rFonts w:eastAsia="宋体"/>
                      <w:bCs/>
                      <w:color w:val="000000" w:themeColor="text1"/>
                      <w:kern w:val="4"/>
                      <w:sz w:val="21"/>
                      <w:szCs w:val="21"/>
                    </w:rPr>
                  </w:pPr>
                </w:p>
              </w:tc>
              <w:tc>
                <w:tcPr>
                  <w:tcW w:w="1598" w:type="dxa"/>
                  <w:vAlign w:val="center"/>
                </w:tcPr>
                <w:p w:rsidR="000A2F08" w:rsidRPr="00384CEA" w:rsidRDefault="000A2F08" w:rsidP="00384CEA">
                  <w:pPr>
                    <w:widowControl w:val="0"/>
                    <w:jc w:val="center"/>
                    <w:rPr>
                      <w:rFonts w:eastAsia="宋体"/>
                      <w:bCs/>
                      <w:color w:val="000000" w:themeColor="text1"/>
                      <w:kern w:val="4"/>
                      <w:sz w:val="21"/>
                      <w:szCs w:val="21"/>
                    </w:rPr>
                  </w:pPr>
                  <w:r w:rsidRPr="00384CEA">
                    <w:rPr>
                      <w:rFonts w:eastAsia="宋体"/>
                      <w:bCs/>
                      <w:color w:val="000000" w:themeColor="text1"/>
                      <w:kern w:val="4"/>
                      <w:sz w:val="21"/>
                      <w:szCs w:val="21"/>
                    </w:rPr>
                    <w:t>二氧化氮</w:t>
                  </w:r>
                </w:p>
              </w:tc>
              <w:tc>
                <w:tcPr>
                  <w:tcW w:w="2009" w:type="dxa"/>
                  <w:vAlign w:val="center"/>
                </w:tcPr>
                <w:p w:rsidR="000A2F08" w:rsidRPr="00384CEA" w:rsidRDefault="000A2F08" w:rsidP="00384CEA">
                  <w:pPr>
                    <w:widowControl w:val="0"/>
                    <w:jc w:val="center"/>
                    <w:rPr>
                      <w:rFonts w:eastAsia="宋体"/>
                      <w:bCs/>
                      <w:color w:val="000000" w:themeColor="text1"/>
                      <w:kern w:val="4"/>
                      <w:sz w:val="21"/>
                      <w:szCs w:val="21"/>
                    </w:rPr>
                  </w:pPr>
                  <w:r w:rsidRPr="00384CEA">
                    <w:rPr>
                      <w:rFonts w:eastAsia="宋体" w:hint="eastAsia"/>
                      <w:bCs/>
                      <w:color w:val="000000" w:themeColor="text1"/>
                      <w:kern w:val="4"/>
                      <w:sz w:val="21"/>
                      <w:szCs w:val="21"/>
                    </w:rPr>
                    <w:t>0.008-0.116</w:t>
                  </w:r>
                </w:p>
              </w:tc>
              <w:tc>
                <w:tcPr>
                  <w:tcW w:w="1701" w:type="dxa"/>
                  <w:vAlign w:val="center"/>
                </w:tcPr>
                <w:p w:rsidR="000A2F08" w:rsidRPr="00384CEA" w:rsidRDefault="000A2F08" w:rsidP="00384CEA">
                  <w:pPr>
                    <w:widowControl w:val="0"/>
                    <w:jc w:val="center"/>
                    <w:rPr>
                      <w:rFonts w:eastAsia="宋体"/>
                      <w:bCs/>
                      <w:color w:val="000000" w:themeColor="text1"/>
                      <w:kern w:val="4"/>
                      <w:sz w:val="21"/>
                      <w:szCs w:val="21"/>
                    </w:rPr>
                  </w:pPr>
                  <w:r w:rsidRPr="00384CEA">
                    <w:rPr>
                      <w:rFonts w:eastAsia="宋体" w:hint="eastAsia"/>
                      <w:bCs/>
                      <w:color w:val="000000" w:themeColor="text1"/>
                      <w:kern w:val="4"/>
                      <w:sz w:val="21"/>
                      <w:szCs w:val="21"/>
                    </w:rPr>
                    <w:t>0.027</w:t>
                  </w:r>
                </w:p>
              </w:tc>
              <w:tc>
                <w:tcPr>
                  <w:tcW w:w="1701" w:type="dxa"/>
                </w:tcPr>
                <w:p w:rsidR="000A2F08" w:rsidRPr="00384CEA" w:rsidRDefault="000A2F08" w:rsidP="00384CEA">
                  <w:pPr>
                    <w:widowControl w:val="0"/>
                    <w:jc w:val="center"/>
                    <w:rPr>
                      <w:rFonts w:eastAsia="宋体"/>
                      <w:bCs/>
                      <w:color w:val="000000" w:themeColor="text1"/>
                      <w:kern w:val="4"/>
                      <w:sz w:val="21"/>
                      <w:szCs w:val="21"/>
                    </w:rPr>
                  </w:pPr>
                  <w:r w:rsidRPr="00384CEA">
                    <w:rPr>
                      <w:rFonts w:eastAsia="宋体" w:hint="eastAsia"/>
                      <w:bCs/>
                      <w:color w:val="000000" w:themeColor="text1"/>
                      <w:kern w:val="4"/>
                      <w:sz w:val="21"/>
                      <w:szCs w:val="21"/>
                    </w:rPr>
                    <w:t>0.040</w:t>
                  </w:r>
                </w:p>
              </w:tc>
            </w:tr>
            <w:tr w:rsidR="000A2F08" w:rsidRPr="00384CEA" w:rsidTr="00384CEA">
              <w:trPr>
                <w:trHeight w:val="144"/>
              </w:trPr>
              <w:tc>
                <w:tcPr>
                  <w:tcW w:w="1558" w:type="dxa"/>
                  <w:vMerge/>
                  <w:vAlign w:val="center"/>
                </w:tcPr>
                <w:p w:rsidR="000A2F08" w:rsidRPr="00384CEA" w:rsidRDefault="000A2F08" w:rsidP="00384CEA">
                  <w:pPr>
                    <w:widowControl w:val="0"/>
                    <w:jc w:val="center"/>
                    <w:rPr>
                      <w:rFonts w:eastAsia="宋体"/>
                      <w:bCs/>
                      <w:color w:val="000000" w:themeColor="text1"/>
                      <w:kern w:val="4"/>
                      <w:sz w:val="21"/>
                      <w:szCs w:val="21"/>
                    </w:rPr>
                  </w:pPr>
                </w:p>
              </w:tc>
              <w:tc>
                <w:tcPr>
                  <w:tcW w:w="1598" w:type="dxa"/>
                  <w:vAlign w:val="center"/>
                </w:tcPr>
                <w:p w:rsidR="000A2F08" w:rsidRPr="00384CEA" w:rsidRDefault="000A2F08" w:rsidP="00384CEA">
                  <w:pPr>
                    <w:widowControl w:val="0"/>
                    <w:jc w:val="center"/>
                    <w:rPr>
                      <w:rFonts w:eastAsia="宋体"/>
                      <w:bCs/>
                      <w:color w:val="000000" w:themeColor="text1"/>
                      <w:kern w:val="4"/>
                      <w:sz w:val="21"/>
                      <w:szCs w:val="21"/>
                    </w:rPr>
                  </w:pPr>
                  <w:r w:rsidRPr="00384CEA">
                    <w:rPr>
                      <w:rFonts w:eastAsia="宋体"/>
                      <w:bCs/>
                      <w:color w:val="000000" w:themeColor="text1"/>
                      <w:kern w:val="4"/>
                      <w:sz w:val="21"/>
                      <w:szCs w:val="21"/>
                    </w:rPr>
                    <w:t>PM</w:t>
                  </w:r>
                  <w:r w:rsidRPr="00384CEA">
                    <w:rPr>
                      <w:rFonts w:eastAsia="宋体"/>
                      <w:bCs/>
                      <w:color w:val="000000" w:themeColor="text1"/>
                      <w:kern w:val="4"/>
                      <w:sz w:val="21"/>
                      <w:szCs w:val="21"/>
                      <w:vertAlign w:val="subscript"/>
                    </w:rPr>
                    <w:t>10</w:t>
                  </w:r>
                </w:p>
              </w:tc>
              <w:tc>
                <w:tcPr>
                  <w:tcW w:w="2009" w:type="dxa"/>
                  <w:vAlign w:val="center"/>
                </w:tcPr>
                <w:p w:rsidR="000A2F08" w:rsidRPr="00384CEA" w:rsidRDefault="000A2F08" w:rsidP="00384CEA">
                  <w:pPr>
                    <w:widowControl w:val="0"/>
                    <w:jc w:val="center"/>
                    <w:rPr>
                      <w:rFonts w:eastAsia="宋体"/>
                      <w:bCs/>
                      <w:color w:val="000000" w:themeColor="text1"/>
                      <w:kern w:val="4"/>
                      <w:sz w:val="21"/>
                      <w:szCs w:val="21"/>
                    </w:rPr>
                  </w:pPr>
                  <w:r w:rsidRPr="00384CEA">
                    <w:rPr>
                      <w:rFonts w:eastAsia="宋体" w:hint="eastAsia"/>
                      <w:bCs/>
                      <w:color w:val="000000" w:themeColor="text1"/>
                      <w:kern w:val="4"/>
                      <w:sz w:val="21"/>
                      <w:szCs w:val="21"/>
                    </w:rPr>
                    <w:t>0.021-0.259</w:t>
                  </w:r>
                </w:p>
              </w:tc>
              <w:tc>
                <w:tcPr>
                  <w:tcW w:w="1701" w:type="dxa"/>
                  <w:vAlign w:val="center"/>
                </w:tcPr>
                <w:p w:rsidR="000A2F08" w:rsidRPr="00384CEA" w:rsidRDefault="000A2F08" w:rsidP="00384CEA">
                  <w:pPr>
                    <w:widowControl w:val="0"/>
                    <w:jc w:val="center"/>
                    <w:rPr>
                      <w:rFonts w:eastAsia="宋体"/>
                      <w:bCs/>
                      <w:color w:val="000000" w:themeColor="text1"/>
                      <w:kern w:val="4"/>
                      <w:sz w:val="21"/>
                      <w:szCs w:val="21"/>
                    </w:rPr>
                  </w:pPr>
                  <w:r w:rsidRPr="00384CEA">
                    <w:rPr>
                      <w:rFonts w:eastAsia="宋体" w:hint="eastAsia"/>
                      <w:bCs/>
                      <w:color w:val="000000" w:themeColor="text1"/>
                      <w:kern w:val="4"/>
                      <w:sz w:val="21"/>
                      <w:szCs w:val="21"/>
                    </w:rPr>
                    <w:t>0.078</w:t>
                  </w:r>
                </w:p>
              </w:tc>
              <w:tc>
                <w:tcPr>
                  <w:tcW w:w="1701" w:type="dxa"/>
                </w:tcPr>
                <w:p w:rsidR="000A2F08" w:rsidRPr="00384CEA" w:rsidRDefault="000A2F08" w:rsidP="00384CEA">
                  <w:pPr>
                    <w:widowControl w:val="0"/>
                    <w:jc w:val="center"/>
                    <w:rPr>
                      <w:rFonts w:eastAsia="宋体"/>
                      <w:bCs/>
                      <w:color w:val="000000" w:themeColor="text1"/>
                      <w:kern w:val="4"/>
                      <w:sz w:val="21"/>
                      <w:szCs w:val="21"/>
                    </w:rPr>
                  </w:pPr>
                  <w:r w:rsidRPr="00384CEA">
                    <w:rPr>
                      <w:rFonts w:eastAsia="宋体" w:hint="eastAsia"/>
                      <w:bCs/>
                      <w:color w:val="000000" w:themeColor="text1"/>
                      <w:kern w:val="4"/>
                      <w:sz w:val="21"/>
                      <w:szCs w:val="21"/>
                    </w:rPr>
                    <w:t>0.070</w:t>
                  </w:r>
                </w:p>
              </w:tc>
            </w:tr>
            <w:tr w:rsidR="000A2F08" w:rsidRPr="00384CEA" w:rsidTr="00384CEA">
              <w:trPr>
                <w:trHeight w:val="144"/>
              </w:trPr>
              <w:tc>
                <w:tcPr>
                  <w:tcW w:w="1558" w:type="dxa"/>
                  <w:vMerge/>
                  <w:vAlign w:val="center"/>
                </w:tcPr>
                <w:p w:rsidR="000A2F08" w:rsidRPr="00384CEA" w:rsidRDefault="000A2F08" w:rsidP="00384CEA">
                  <w:pPr>
                    <w:widowControl w:val="0"/>
                    <w:jc w:val="center"/>
                    <w:rPr>
                      <w:rFonts w:eastAsia="宋体"/>
                      <w:bCs/>
                      <w:color w:val="000000" w:themeColor="text1"/>
                      <w:kern w:val="4"/>
                      <w:sz w:val="21"/>
                      <w:szCs w:val="21"/>
                    </w:rPr>
                  </w:pPr>
                </w:p>
              </w:tc>
              <w:tc>
                <w:tcPr>
                  <w:tcW w:w="1598" w:type="dxa"/>
                  <w:vAlign w:val="center"/>
                </w:tcPr>
                <w:p w:rsidR="000A2F08" w:rsidRPr="00384CEA" w:rsidRDefault="000A2F08" w:rsidP="00384CEA">
                  <w:pPr>
                    <w:widowControl w:val="0"/>
                    <w:jc w:val="center"/>
                    <w:rPr>
                      <w:rFonts w:eastAsia="宋体"/>
                      <w:bCs/>
                      <w:color w:val="000000" w:themeColor="text1"/>
                      <w:kern w:val="4"/>
                      <w:sz w:val="21"/>
                      <w:szCs w:val="21"/>
                    </w:rPr>
                  </w:pPr>
                  <w:r w:rsidRPr="00384CEA">
                    <w:rPr>
                      <w:rFonts w:eastAsia="宋体"/>
                      <w:bCs/>
                      <w:color w:val="000000" w:themeColor="text1"/>
                      <w:kern w:val="4"/>
                      <w:sz w:val="21"/>
                      <w:szCs w:val="21"/>
                    </w:rPr>
                    <w:t>PM</w:t>
                  </w:r>
                  <w:r w:rsidRPr="00384CEA">
                    <w:rPr>
                      <w:rFonts w:eastAsia="宋体"/>
                      <w:bCs/>
                      <w:color w:val="000000" w:themeColor="text1"/>
                      <w:kern w:val="4"/>
                      <w:sz w:val="21"/>
                      <w:szCs w:val="21"/>
                      <w:vertAlign w:val="subscript"/>
                    </w:rPr>
                    <w:t>2.5</w:t>
                  </w:r>
                </w:p>
              </w:tc>
              <w:tc>
                <w:tcPr>
                  <w:tcW w:w="2009" w:type="dxa"/>
                  <w:vAlign w:val="center"/>
                </w:tcPr>
                <w:p w:rsidR="000A2F08" w:rsidRPr="00384CEA" w:rsidRDefault="000A2F08" w:rsidP="00384CEA">
                  <w:pPr>
                    <w:widowControl w:val="0"/>
                    <w:jc w:val="center"/>
                    <w:rPr>
                      <w:rFonts w:eastAsia="宋体"/>
                      <w:bCs/>
                      <w:color w:val="000000" w:themeColor="text1"/>
                      <w:kern w:val="4"/>
                      <w:sz w:val="21"/>
                      <w:szCs w:val="21"/>
                    </w:rPr>
                  </w:pPr>
                  <w:r w:rsidRPr="00384CEA">
                    <w:rPr>
                      <w:rFonts w:eastAsia="宋体" w:hint="eastAsia"/>
                      <w:bCs/>
                      <w:color w:val="000000" w:themeColor="text1"/>
                      <w:kern w:val="4"/>
                      <w:sz w:val="21"/>
                      <w:szCs w:val="21"/>
                    </w:rPr>
                    <w:t>0.006-0.135</w:t>
                  </w:r>
                </w:p>
              </w:tc>
              <w:tc>
                <w:tcPr>
                  <w:tcW w:w="1701" w:type="dxa"/>
                  <w:vAlign w:val="center"/>
                </w:tcPr>
                <w:p w:rsidR="000A2F08" w:rsidRPr="00384CEA" w:rsidRDefault="000A2F08" w:rsidP="00384CEA">
                  <w:pPr>
                    <w:widowControl w:val="0"/>
                    <w:jc w:val="center"/>
                    <w:rPr>
                      <w:rFonts w:eastAsia="宋体"/>
                      <w:bCs/>
                      <w:color w:val="000000" w:themeColor="text1"/>
                      <w:kern w:val="4"/>
                      <w:sz w:val="21"/>
                      <w:szCs w:val="21"/>
                    </w:rPr>
                  </w:pPr>
                  <w:r w:rsidRPr="00384CEA">
                    <w:rPr>
                      <w:rFonts w:eastAsia="宋体" w:hint="eastAsia"/>
                      <w:bCs/>
                      <w:color w:val="000000" w:themeColor="text1"/>
                      <w:kern w:val="4"/>
                      <w:sz w:val="21"/>
                      <w:szCs w:val="21"/>
                    </w:rPr>
                    <w:t>0.037</w:t>
                  </w:r>
                </w:p>
              </w:tc>
              <w:tc>
                <w:tcPr>
                  <w:tcW w:w="1701" w:type="dxa"/>
                </w:tcPr>
                <w:p w:rsidR="000A2F08" w:rsidRPr="00384CEA" w:rsidRDefault="000A2F08" w:rsidP="00384CEA">
                  <w:pPr>
                    <w:widowControl w:val="0"/>
                    <w:jc w:val="center"/>
                    <w:rPr>
                      <w:rFonts w:eastAsia="宋体"/>
                      <w:bCs/>
                      <w:color w:val="000000" w:themeColor="text1"/>
                      <w:kern w:val="4"/>
                      <w:sz w:val="21"/>
                      <w:szCs w:val="21"/>
                    </w:rPr>
                  </w:pPr>
                  <w:r w:rsidRPr="00384CEA">
                    <w:rPr>
                      <w:rFonts w:eastAsia="宋体" w:hint="eastAsia"/>
                      <w:bCs/>
                      <w:color w:val="000000" w:themeColor="text1"/>
                      <w:kern w:val="4"/>
                      <w:sz w:val="21"/>
                      <w:szCs w:val="21"/>
                    </w:rPr>
                    <w:t>0.035</w:t>
                  </w:r>
                </w:p>
              </w:tc>
            </w:tr>
          </w:tbl>
          <w:p w:rsidR="000A2F08" w:rsidRPr="00384CEA" w:rsidRDefault="000A2F08" w:rsidP="000A2F08">
            <w:pPr>
              <w:widowControl w:val="0"/>
              <w:spacing w:line="500" w:lineRule="exact"/>
              <w:ind w:firstLine="556"/>
              <w:jc w:val="both"/>
              <w:rPr>
                <w:rFonts w:eastAsia="宋体" w:hAnsi="宋体"/>
                <w:color w:val="000000" w:themeColor="text1"/>
                <w:kern w:val="2"/>
              </w:rPr>
            </w:pPr>
            <w:r w:rsidRPr="00384CEA">
              <w:rPr>
                <w:rFonts w:eastAsia="宋体" w:hAnsi="宋体" w:hint="eastAsia"/>
                <w:color w:val="000000" w:themeColor="text1"/>
                <w:kern w:val="2"/>
              </w:rPr>
              <w:t>本项目位于洪泽区，新华书店是洪泽区城区的一个大气例行监测点。由监测数据可知，二氧化硫、二氧化氮年均值分别为</w:t>
            </w:r>
            <w:r w:rsidRPr="00384CEA">
              <w:rPr>
                <w:rFonts w:eastAsia="宋体" w:hAnsi="宋体" w:hint="eastAsia"/>
                <w:color w:val="000000" w:themeColor="text1"/>
                <w:kern w:val="2"/>
              </w:rPr>
              <w:t>0.018mg/m</w:t>
            </w:r>
            <w:r w:rsidRPr="00384CEA">
              <w:rPr>
                <w:rFonts w:eastAsia="宋体" w:hAnsi="宋体" w:hint="eastAsia"/>
                <w:color w:val="000000" w:themeColor="text1"/>
                <w:kern w:val="2"/>
                <w:vertAlign w:val="superscript"/>
              </w:rPr>
              <w:t>3</w:t>
            </w:r>
            <w:r w:rsidRPr="00384CEA">
              <w:rPr>
                <w:rFonts w:eastAsia="宋体" w:hAnsi="宋体" w:hint="eastAsia"/>
                <w:color w:val="000000" w:themeColor="text1"/>
                <w:kern w:val="2"/>
              </w:rPr>
              <w:t>，</w:t>
            </w:r>
            <w:r w:rsidRPr="00384CEA">
              <w:rPr>
                <w:rFonts w:eastAsia="宋体" w:hAnsi="宋体" w:hint="eastAsia"/>
                <w:color w:val="000000" w:themeColor="text1"/>
                <w:kern w:val="2"/>
              </w:rPr>
              <w:t>0.027mg/m</w:t>
            </w:r>
            <w:r w:rsidRPr="00384CEA">
              <w:rPr>
                <w:rFonts w:eastAsia="宋体" w:hAnsi="宋体" w:hint="eastAsia"/>
                <w:color w:val="000000" w:themeColor="text1"/>
                <w:kern w:val="2"/>
                <w:vertAlign w:val="superscript"/>
              </w:rPr>
              <w:t>3</w:t>
            </w:r>
            <w:r w:rsidRPr="00384CEA">
              <w:rPr>
                <w:rFonts w:eastAsia="宋体" w:hAnsi="宋体" w:hint="eastAsia"/>
                <w:color w:val="000000" w:themeColor="text1"/>
                <w:kern w:val="2"/>
              </w:rPr>
              <w:t>，均优于国家《环境空气质量标准》</w:t>
            </w:r>
            <w:r w:rsidRPr="00384CEA">
              <w:rPr>
                <w:rFonts w:eastAsia="宋体" w:hAnsi="宋体" w:hint="eastAsia"/>
                <w:color w:val="000000" w:themeColor="text1"/>
                <w:kern w:val="2"/>
              </w:rPr>
              <w:t>(GB3095-2012)</w:t>
            </w:r>
            <w:r w:rsidRPr="00384CEA">
              <w:rPr>
                <w:rFonts w:eastAsia="宋体" w:hAnsi="宋体" w:hint="eastAsia"/>
                <w:color w:val="000000" w:themeColor="text1"/>
                <w:kern w:val="2"/>
              </w:rPr>
              <w:t>二级标准。</w:t>
            </w:r>
            <w:r w:rsidRPr="00384CEA">
              <w:rPr>
                <w:rFonts w:eastAsia="宋体"/>
                <w:color w:val="000000" w:themeColor="text1"/>
                <w:kern w:val="2"/>
                <w:szCs w:val="24"/>
                <w:u w:color="FFFFFF"/>
              </w:rPr>
              <w:t>PM</w:t>
            </w:r>
            <w:r w:rsidRPr="00384CEA">
              <w:rPr>
                <w:rFonts w:eastAsia="宋体"/>
                <w:color w:val="000000" w:themeColor="text1"/>
                <w:kern w:val="2"/>
                <w:szCs w:val="24"/>
                <w:u w:color="FFFFFF"/>
                <w:vertAlign w:val="subscript"/>
              </w:rPr>
              <w:t>10</w:t>
            </w:r>
            <w:r w:rsidRPr="00384CEA">
              <w:rPr>
                <w:rFonts w:eastAsia="宋体" w:hAnsi="宋体"/>
                <w:color w:val="000000" w:themeColor="text1"/>
                <w:kern w:val="2"/>
                <w:szCs w:val="24"/>
                <w:u w:color="FFFFFF"/>
              </w:rPr>
              <w:t>及</w:t>
            </w:r>
            <w:r w:rsidRPr="00384CEA">
              <w:rPr>
                <w:rFonts w:eastAsia="宋体"/>
                <w:color w:val="000000" w:themeColor="text1"/>
                <w:kern w:val="2"/>
                <w:szCs w:val="24"/>
                <w:u w:color="FFFFFF"/>
              </w:rPr>
              <w:t>PM</w:t>
            </w:r>
            <w:r w:rsidRPr="00384CEA">
              <w:rPr>
                <w:rFonts w:eastAsia="宋体"/>
                <w:color w:val="000000" w:themeColor="text1"/>
                <w:kern w:val="2"/>
                <w:szCs w:val="24"/>
                <w:u w:color="FFFFFF"/>
                <w:vertAlign w:val="subscript"/>
              </w:rPr>
              <w:t>2.5</w:t>
            </w:r>
            <w:r w:rsidRPr="00384CEA">
              <w:rPr>
                <w:rFonts w:eastAsia="宋体" w:hAnsi="宋体"/>
                <w:color w:val="000000" w:themeColor="text1"/>
                <w:kern w:val="2"/>
                <w:szCs w:val="24"/>
                <w:u w:color="FFFFFF"/>
              </w:rPr>
              <w:t>有超标，主要是城区改造，三四月份降雨又较少所致，加强施工管理并通过路面洒水抑尘，预计空气质量会得到提高。</w:t>
            </w:r>
          </w:p>
          <w:p w:rsidR="000A2F08" w:rsidRPr="00384CEA" w:rsidRDefault="000A2F08" w:rsidP="000A2F08">
            <w:pPr>
              <w:widowControl w:val="0"/>
              <w:spacing w:line="500" w:lineRule="exact"/>
              <w:ind w:firstLine="556"/>
              <w:jc w:val="both"/>
              <w:rPr>
                <w:rFonts w:eastAsia="宋体" w:hAnsi="宋体"/>
                <w:color w:val="000000" w:themeColor="text1"/>
                <w:kern w:val="2"/>
              </w:rPr>
            </w:pPr>
            <w:r w:rsidRPr="00384CEA">
              <w:rPr>
                <w:rFonts w:eastAsia="宋体" w:hAnsi="宋体" w:hint="eastAsia"/>
                <w:color w:val="000000" w:themeColor="text1"/>
                <w:kern w:val="2"/>
              </w:rPr>
              <w:t>2</w:t>
            </w:r>
            <w:r w:rsidRPr="00384CEA">
              <w:rPr>
                <w:rFonts w:eastAsia="宋体" w:hAnsi="宋体" w:hint="eastAsia"/>
                <w:color w:val="000000" w:themeColor="text1"/>
                <w:kern w:val="2"/>
              </w:rPr>
              <w:t>、地表水环境质量</w:t>
            </w:r>
          </w:p>
          <w:p w:rsidR="000A2F08" w:rsidRPr="00384CEA" w:rsidRDefault="000A2F08" w:rsidP="000A2F08">
            <w:pPr>
              <w:widowControl w:val="0"/>
              <w:spacing w:line="500" w:lineRule="exact"/>
              <w:ind w:firstLine="556"/>
              <w:jc w:val="both"/>
              <w:rPr>
                <w:rFonts w:eastAsia="宋体" w:hAnsi="宋体"/>
                <w:color w:val="000000" w:themeColor="text1"/>
                <w:kern w:val="2"/>
              </w:rPr>
            </w:pPr>
            <w:r w:rsidRPr="00384CEA">
              <w:rPr>
                <w:rFonts w:eastAsia="宋体" w:hAnsi="宋体" w:hint="eastAsia"/>
                <w:color w:val="000000" w:themeColor="text1"/>
                <w:kern w:val="2"/>
              </w:rPr>
              <w:t>入海水道南泓为本项目纳污河流</w:t>
            </w:r>
            <w:r w:rsidRPr="00384CEA">
              <w:rPr>
                <w:rFonts w:eastAsia="宋体" w:hAnsi="宋体"/>
                <w:color w:val="000000" w:themeColor="text1"/>
                <w:kern w:val="2"/>
              </w:rPr>
              <w:t>。</w:t>
            </w:r>
            <w:r w:rsidRPr="00384CEA">
              <w:rPr>
                <w:rFonts w:eastAsia="宋体" w:hAnsi="宋体" w:hint="eastAsia"/>
                <w:color w:val="000000" w:themeColor="text1"/>
                <w:kern w:val="2"/>
              </w:rPr>
              <w:t>参考</w:t>
            </w:r>
            <w:r w:rsidRPr="00384CEA">
              <w:rPr>
                <w:rFonts w:eastAsia="宋体" w:hAnsi="宋体"/>
                <w:color w:val="000000" w:themeColor="text1"/>
                <w:kern w:val="2"/>
              </w:rPr>
              <w:t>根据洪泽县环境监测</w:t>
            </w:r>
            <w:r w:rsidRPr="00384CEA">
              <w:rPr>
                <w:rFonts w:eastAsia="宋体" w:hAnsi="宋体" w:hint="eastAsia"/>
                <w:color w:val="000000" w:themeColor="text1"/>
                <w:kern w:val="2"/>
              </w:rPr>
              <w:t>例行监测数据《洪泽区环境监测站检测报告》（</w:t>
            </w:r>
            <w:r w:rsidRPr="00384CEA">
              <w:rPr>
                <w:rFonts w:eastAsia="宋体" w:hAnsi="宋体" w:hint="eastAsia"/>
                <w:color w:val="000000" w:themeColor="text1"/>
                <w:kern w:val="2"/>
              </w:rPr>
              <w:t>2017</w:t>
            </w:r>
            <w:r w:rsidRPr="00384CEA">
              <w:rPr>
                <w:rFonts w:eastAsia="宋体" w:hAnsi="宋体" w:hint="eastAsia"/>
                <w:color w:val="000000" w:themeColor="text1"/>
                <w:kern w:val="2"/>
              </w:rPr>
              <w:t>）洪环监（综）字第</w:t>
            </w:r>
            <w:r w:rsidRPr="00384CEA">
              <w:rPr>
                <w:rFonts w:eastAsia="宋体" w:hAnsi="宋体" w:hint="eastAsia"/>
                <w:color w:val="000000" w:themeColor="text1"/>
                <w:kern w:val="2"/>
              </w:rPr>
              <w:t>034</w:t>
            </w:r>
            <w:r w:rsidRPr="00384CEA">
              <w:rPr>
                <w:rFonts w:eastAsia="宋体" w:hAnsi="宋体" w:hint="eastAsia"/>
                <w:color w:val="000000" w:themeColor="text1"/>
                <w:kern w:val="2"/>
              </w:rPr>
              <w:t>号可</w:t>
            </w:r>
            <w:r w:rsidRPr="00384CEA">
              <w:rPr>
                <w:rFonts w:eastAsia="宋体" w:hAnsi="宋体"/>
                <w:color w:val="000000" w:themeColor="text1"/>
                <w:kern w:val="2"/>
              </w:rPr>
              <w:t>知</w:t>
            </w:r>
            <w:r w:rsidRPr="00384CEA">
              <w:rPr>
                <w:rFonts w:eastAsia="宋体" w:hAnsi="宋体" w:hint="eastAsia"/>
                <w:color w:val="000000" w:themeColor="text1"/>
                <w:kern w:val="2"/>
              </w:rPr>
              <w:t>，入海水道南泓</w:t>
            </w:r>
            <w:r w:rsidRPr="00384CEA">
              <w:rPr>
                <w:rFonts w:eastAsia="宋体" w:hAnsi="宋体"/>
                <w:color w:val="000000" w:themeColor="text1"/>
                <w:kern w:val="2"/>
              </w:rPr>
              <w:t>各监测断面水质达到《地表水环境质量标准》（</w:t>
            </w:r>
            <w:r w:rsidRPr="00384CEA">
              <w:rPr>
                <w:rFonts w:eastAsia="宋体" w:hAnsi="宋体"/>
                <w:color w:val="000000" w:themeColor="text1"/>
                <w:kern w:val="2"/>
              </w:rPr>
              <w:t>GB3838-2002</w:t>
            </w:r>
            <w:r w:rsidRPr="00384CEA">
              <w:rPr>
                <w:rFonts w:eastAsia="宋体" w:hAnsi="宋体"/>
                <w:color w:val="000000" w:themeColor="text1"/>
                <w:kern w:val="2"/>
              </w:rPr>
              <w:t>）</w:t>
            </w:r>
            <w:r w:rsidRPr="00384CEA">
              <w:rPr>
                <w:rFonts w:ascii="宋体" w:eastAsia="宋体" w:hAnsi="宋体" w:cs="宋体" w:hint="eastAsia"/>
                <w:color w:val="000000" w:themeColor="text1"/>
                <w:szCs w:val="24"/>
              </w:rPr>
              <w:t>Ⅲ</w:t>
            </w:r>
            <w:r w:rsidRPr="00384CEA">
              <w:rPr>
                <w:rFonts w:eastAsia="宋体" w:hint="eastAsia"/>
                <w:color w:val="000000" w:themeColor="text1"/>
                <w:szCs w:val="24"/>
              </w:rPr>
              <w:t>类水标准</w:t>
            </w:r>
            <w:r w:rsidRPr="00384CEA">
              <w:rPr>
                <w:rFonts w:eastAsia="宋体" w:hAnsi="宋体"/>
                <w:color w:val="000000" w:themeColor="text1"/>
                <w:kern w:val="2"/>
              </w:rPr>
              <w:t>，总体水质状况良好。</w:t>
            </w:r>
          </w:p>
          <w:p w:rsidR="000A2F08" w:rsidRPr="00384CEA" w:rsidRDefault="000A2F08" w:rsidP="000A2F08">
            <w:pPr>
              <w:adjustRightInd w:val="0"/>
              <w:snapToGrid w:val="0"/>
              <w:spacing w:line="360" w:lineRule="auto"/>
              <w:jc w:val="center"/>
              <w:rPr>
                <w:rFonts w:eastAsia="宋体"/>
                <w:b/>
                <w:color w:val="000000" w:themeColor="text1"/>
                <w:szCs w:val="24"/>
              </w:rPr>
            </w:pPr>
            <w:r w:rsidRPr="00384CEA">
              <w:rPr>
                <w:rFonts w:eastAsia="宋体" w:hAnsi="宋体"/>
                <w:b/>
                <w:color w:val="000000" w:themeColor="text1"/>
                <w:szCs w:val="24"/>
              </w:rPr>
              <w:t>表</w:t>
            </w:r>
            <w:r w:rsidRPr="00384CEA">
              <w:rPr>
                <w:rFonts w:eastAsia="宋体"/>
                <w:b/>
                <w:color w:val="000000" w:themeColor="text1"/>
                <w:szCs w:val="24"/>
              </w:rPr>
              <w:t>3-</w:t>
            </w:r>
            <w:r w:rsidRPr="00384CEA">
              <w:rPr>
                <w:rFonts w:eastAsia="宋体" w:hint="eastAsia"/>
                <w:b/>
                <w:color w:val="000000" w:themeColor="text1"/>
                <w:szCs w:val="24"/>
              </w:rPr>
              <w:t xml:space="preserve">2 </w:t>
            </w:r>
            <w:r w:rsidRPr="00384CEA">
              <w:rPr>
                <w:rFonts w:eastAsia="宋体"/>
                <w:b/>
                <w:color w:val="000000" w:themeColor="text1"/>
                <w:szCs w:val="24"/>
              </w:rPr>
              <w:t>2016</w:t>
            </w:r>
            <w:r w:rsidRPr="00384CEA">
              <w:rPr>
                <w:rFonts w:eastAsia="宋体" w:hAnsi="宋体"/>
                <w:b/>
                <w:color w:val="000000" w:themeColor="text1"/>
                <w:szCs w:val="24"/>
              </w:rPr>
              <w:t>年</w:t>
            </w:r>
            <w:r w:rsidRPr="00384CEA">
              <w:rPr>
                <w:rFonts w:eastAsia="宋体" w:hAnsi="宋体" w:hint="eastAsia"/>
                <w:b/>
                <w:color w:val="000000" w:themeColor="text1"/>
                <w:szCs w:val="24"/>
              </w:rPr>
              <w:t>入海水道南泓</w:t>
            </w:r>
            <w:r w:rsidRPr="00384CEA">
              <w:rPr>
                <w:rFonts w:eastAsia="宋体" w:hAnsi="宋体"/>
                <w:b/>
                <w:color w:val="000000" w:themeColor="text1"/>
                <w:szCs w:val="24"/>
              </w:rPr>
              <w:t>例行监测结果统计表单位：</w:t>
            </w:r>
            <w:r w:rsidRPr="00384CEA">
              <w:rPr>
                <w:rFonts w:eastAsia="宋体"/>
                <w:b/>
                <w:color w:val="000000" w:themeColor="text1"/>
                <w:szCs w:val="24"/>
              </w:rPr>
              <w:t>mg/</w:t>
            </w:r>
            <w:r w:rsidRPr="00384CEA">
              <w:rPr>
                <w:rFonts w:eastAsia="宋体" w:hint="eastAsia"/>
                <w:b/>
                <w:color w:val="000000" w:themeColor="text1"/>
                <w:szCs w:val="24"/>
              </w:rPr>
              <w:t>L</w:t>
            </w:r>
          </w:p>
          <w:tbl>
            <w:tblPr>
              <w:tblStyle w:val="aff7"/>
              <w:tblW w:w="0" w:type="auto"/>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Layout w:type="fixed"/>
              <w:tblLook w:val="04A0"/>
            </w:tblPr>
            <w:tblGrid>
              <w:gridCol w:w="737"/>
              <w:gridCol w:w="709"/>
              <w:gridCol w:w="850"/>
              <w:gridCol w:w="653"/>
              <w:gridCol w:w="665"/>
              <w:gridCol w:w="867"/>
              <w:gridCol w:w="702"/>
              <w:gridCol w:w="940"/>
              <w:gridCol w:w="1134"/>
              <w:gridCol w:w="795"/>
              <w:gridCol w:w="708"/>
            </w:tblGrid>
            <w:tr w:rsidR="000A2F08" w:rsidRPr="00384CEA" w:rsidTr="00384CEA">
              <w:tc>
                <w:tcPr>
                  <w:tcW w:w="737" w:type="dxa"/>
                  <w:tcBorders>
                    <w:top w:val="single" w:sz="12" w:space="0" w:color="auto"/>
                    <w:bottom w:val="single" w:sz="4"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河流名称</w:t>
                  </w:r>
                </w:p>
              </w:tc>
              <w:tc>
                <w:tcPr>
                  <w:tcW w:w="709" w:type="dxa"/>
                  <w:tcBorders>
                    <w:top w:val="single" w:sz="12" w:space="0" w:color="auto"/>
                    <w:bottom w:val="single" w:sz="4"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断面名称</w:t>
                  </w:r>
                </w:p>
              </w:tc>
              <w:tc>
                <w:tcPr>
                  <w:tcW w:w="850" w:type="dxa"/>
                  <w:tcBorders>
                    <w:top w:val="single" w:sz="12" w:space="0" w:color="auto"/>
                    <w:bottom w:val="single" w:sz="4"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采样</w:t>
                  </w:r>
                </w:p>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时间</w:t>
                  </w:r>
                </w:p>
              </w:tc>
              <w:tc>
                <w:tcPr>
                  <w:tcW w:w="653" w:type="dxa"/>
                  <w:tcBorders>
                    <w:top w:val="single" w:sz="12" w:space="0" w:color="auto"/>
                    <w:bottom w:val="single" w:sz="4"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pH</w:t>
                  </w:r>
                </w:p>
              </w:tc>
              <w:tc>
                <w:tcPr>
                  <w:tcW w:w="665" w:type="dxa"/>
                  <w:tcBorders>
                    <w:top w:val="single" w:sz="12" w:space="0" w:color="auto"/>
                    <w:bottom w:val="single" w:sz="4"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悬浮物</w:t>
                  </w:r>
                </w:p>
              </w:tc>
              <w:tc>
                <w:tcPr>
                  <w:tcW w:w="867" w:type="dxa"/>
                  <w:tcBorders>
                    <w:top w:val="single" w:sz="12" w:space="0" w:color="auto"/>
                    <w:bottom w:val="single" w:sz="4"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高锰酸盐指数</w:t>
                  </w:r>
                </w:p>
              </w:tc>
              <w:tc>
                <w:tcPr>
                  <w:tcW w:w="702" w:type="dxa"/>
                  <w:tcBorders>
                    <w:top w:val="single" w:sz="12" w:space="0" w:color="auto"/>
                    <w:bottom w:val="single" w:sz="4"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氨氮</w:t>
                  </w:r>
                </w:p>
              </w:tc>
              <w:tc>
                <w:tcPr>
                  <w:tcW w:w="940" w:type="dxa"/>
                  <w:tcBorders>
                    <w:top w:val="single" w:sz="12" w:space="0" w:color="auto"/>
                    <w:bottom w:val="single" w:sz="4"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挥发酚</w:t>
                  </w:r>
                </w:p>
              </w:tc>
              <w:tc>
                <w:tcPr>
                  <w:tcW w:w="1134" w:type="dxa"/>
                  <w:tcBorders>
                    <w:top w:val="single" w:sz="12" w:space="0" w:color="auto"/>
                    <w:bottom w:val="single" w:sz="4"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总汞</w:t>
                  </w:r>
                </w:p>
              </w:tc>
              <w:tc>
                <w:tcPr>
                  <w:tcW w:w="795" w:type="dxa"/>
                  <w:tcBorders>
                    <w:top w:val="single" w:sz="12" w:space="0" w:color="auto"/>
                    <w:bottom w:val="single" w:sz="4"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石油类</w:t>
                  </w:r>
                </w:p>
              </w:tc>
              <w:tc>
                <w:tcPr>
                  <w:tcW w:w="708" w:type="dxa"/>
                  <w:tcBorders>
                    <w:top w:val="single" w:sz="12" w:space="0" w:color="auto"/>
                    <w:bottom w:val="single" w:sz="4"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电导率</w:t>
                  </w:r>
                </w:p>
              </w:tc>
            </w:tr>
            <w:tr w:rsidR="000A2F08" w:rsidRPr="00384CEA" w:rsidTr="00384CEA">
              <w:trPr>
                <w:trHeight w:val="355"/>
              </w:trPr>
              <w:tc>
                <w:tcPr>
                  <w:tcW w:w="737" w:type="dxa"/>
                  <w:vMerge w:val="restart"/>
                  <w:tcBorders>
                    <w:top w:val="single" w:sz="4" w:space="0" w:color="auto"/>
                    <w:bottom w:val="single" w:sz="4"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入海水道南泓</w:t>
                  </w:r>
                </w:p>
              </w:tc>
              <w:tc>
                <w:tcPr>
                  <w:tcW w:w="709" w:type="dxa"/>
                  <w:tcBorders>
                    <w:top w:val="single" w:sz="4" w:space="0" w:color="auto"/>
                    <w:bottom w:val="single" w:sz="4"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排上</w:t>
                  </w:r>
                </w:p>
              </w:tc>
              <w:tc>
                <w:tcPr>
                  <w:tcW w:w="850" w:type="dxa"/>
                  <w:tcBorders>
                    <w:top w:val="single" w:sz="4" w:space="0" w:color="auto"/>
                    <w:bottom w:val="single" w:sz="4"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2016</w:t>
                  </w:r>
                </w:p>
              </w:tc>
              <w:tc>
                <w:tcPr>
                  <w:tcW w:w="653" w:type="dxa"/>
                  <w:tcBorders>
                    <w:top w:val="single" w:sz="4" w:space="0" w:color="auto"/>
                    <w:bottom w:val="single" w:sz="4"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7.78</w:t>
                  </w:r>
                </w:p>
              </w:tc>
              <w:tc>
                <w:tcPr>
                  <w:tcW w:w="665" w:type="dxa"/>
                  <w:tcBorders>
                    <w:top w:val="single" w:sz="4" w:space="0" w:color="auto"/>
                    <w:bottom w:val="single" w:sz="4"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14</w:t>
                  </w:r>
                </w:p>
              </w:tc>
              <w:tc>
                <w:tcPr>
                  <w:tcW w:w="867" w:type="dxa"/>
                  <w:tcBorders>
                    <w:top w:val="single" w:sz="4" w:space="0" w:color="auto"/>
                    <w:bottom w:val="single" w:sz="4"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3.20</w:t>
                  </w:r>
                </w:p>
              </w:tc>
              <w:tc>
                <w:tcPr>
                  <w:tcW w:w="702" w:type="dxa"/>
                  <w:tcBorders>
                    <w:top w:val="single" w:sz="4" w:space="0" w:color="auto"/>
                    <w:bottom w:val="single" w:sz="4"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0.262</w:t>
                  </w:r>
                </w:p>
              </w:tc>
              <w:tc>
                <w:tcPr>
                  <w:tcW w:w="940" w:type="dxa"/>
                  <w:tcBorders>
                    <w:top w:val="single" w:sz="4" w:space="0" w:color="auto"/>
                    <w:bottom w:val="single" w:sz="4"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0.002</w:t>
                  </w:r>
                </w:p>
              </w:tc>
              <w:tc>
                <w:tcPr>
                  <w:tcW w:w="1134" w:type="dxa"/>
                  <w:tcBorders>
                    <w:top w:val="single" w:sz="4" w:space="0" w:color="auto"/>
                    <w:bottom w:val="single" w:sz="4"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0.00006</w:t>
                  </w:r>
                </w:p>
              </w:tc>
              <w:tc>
                <w:tcPr>
                  <w:tcW w:w="795" w:type="dxa"/>
                  <w:tcBorders>
                    <w:top w:val="single" w:sz="4" w:space="0" w:color="auto"/>
                    <w:bottom w:val="single" w:sz="4"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0.023</w:t>
                  </w:r>
                </w:p>
              </w:tc>
              <w:tc>
                <w:tcPr>
                  <w:tcW w:w="708" w:type="dxa"/>
                  <w:tcBorders>
                    <w:top w:val="single" w:sz="4" w:space="0" w:color="auto"/>
                    <w:bottom w:val="single" w:sz="4"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38.5</w:t>
                  </w:r>
                </w:p>
              </w:tc>
            </w:tr>
            <w:tr w:rsidR="000A2F08" w:rsidRPr="00384CEA" w:rsidTr="00384CEA">
              <w:tc>
                <w:tcPr>
                  <w:tcW w:w="737" w:type="dxa"/>
                  <w:vMerge/>
                  <w:tcBorders>
                    <w:top w:val="single" w:sz="4" w:space="0" w:color="auto"/>
                    <w:bottom w:val="single" w:sz="12"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p>
              </w:tc>
              <w:tc>
                <w:tcPr>
                  <w:tcW w:w="709" w:type="dxa"/>
                  <w:tcBorders>
                    <w:top w:val="single" w:sz="4" w:space="0" w:color="auto"/>
                    <w:bottom w:val="single" w:sz="12"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排下</w:t>
                  </w:r>
                </w:p>
              </w:tc>
              <w:tc>
                <w:tcPr>
                  <w:tcW w:w="850" w:type="dxa"/>
                  <w:tcBorders>
                    <w:top w:val="single" w:sz="4" w:space="0" w:color="auto"/>
                    <w:bottom w:val="single" w:sz="12"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2016</w:t>
                  </w:r>
                </w:p>
              </w:tc>
              <w:tc>
                <w:tcPr>
                  <w:tcW w:w="653" w:type="dxa"/>
                  <w:tcBorders>
                    <w:top w:val="single" w:sz="4" w:space="0" w:color="auto"/>
                    <w:bottom w:val="single" w:sz="12"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7.74</w:t>
                  </w:r>
                </w:p>
              </w:tc>
              <w:tc>
                <w:tcPr>
                  <w:tcW w:w="665" w:type="dxa"/>
                  <w:tcBorders>
                    <w:top w:val="single" w:sz="4" w:space="0" w:color="auto"/>
                    <w:bottom w:val="single" w:sz="12"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17</w:t>
                  </w:r>
                </w:p>
              </w:tc>
              <w:tc>
                <w:tcPr>
                  <w:tcW w:w="867" w:type="dxa"/>
                  <w:tcBorders>
                    <w:top w:val="single" w:sz="4" w:space="0" w:color="auto"/>
                    <w:bottom w:val="single" w:sz="12"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4.47</w:t>
                  </w:r>
                </w:p>
              </w:tc>
              <w:tc>
                <w:tcPr>
                  <w:tcW w:w="702" w:type="dxa"/>
                  <w:tcBorders>
                    <w:top w:val="single" w:sz="4" w:space="0" w:color="auto"/>
                    <w:bottom w:val="single" w:sz="12"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1.63</w:t>
                  </w:r>
                </w:p>
              </w:tc>
              <w:tc>
                <w:tcPr>
                  <w:tcW w:w="940" w:type="dxa"/>
                  <w:tcBorders>
                    <w:top w:val="single" w:sz="4" w:space="0" w:color="auto"/>
                    <w:bottom w:val="single" w:sz="12"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0.006</w:t>
                  </w:r>
                </w:p>
              </w:tc>
              <w:tc>
                <w:tcPr>
                  <w:tcW w:w="1134" w:type="dxa"/>
                  <w:tcBorders>
                    <w:top w:val="single" w:sz="4" w:space="0" w:color="auto"/>
                    <w:bottom w:val="single" w:sz="12"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0.00006</w:t>
                  </w:r>
                </w:p>
              </w:tc>
              <w:tc>
                <w:tcPr>
                  <w:tcW w:w="795" w:type="dxa"/>
                  <w:tcBorders>
                    <w:top w:val="single" w:sz="4" w:space="0" w:color="auto"/>
                    <w:bottom w:val="single" w:sz="12"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0.038</w:t>
                  </w:r>
                </w:p>
              </w:tc>
              <w:tc>
                <w:tcPr>
                  <w:tcW w:w="708" w:type="dxa"/>
                  <w:tcBorders>
                    <w:top w:val="single" w:sz="4" w:space="0" w:color="auto"/>
                    <w:bottom w:val="single" w:sz="12"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84.9</w:t>
                  </w:r>
                </w:p>
              </w:tc>
            </w:tr>
            <w:tr w:rsidR="000A2F08" w:rsidRPr="00384CEA" w:rsidTr="00384CEA">
              <w:tc>
                <w:tcPr>
                  <w:tcW w:w="737" w:type="dxa"/>
                  <w:tcBorders>
                    <w:top w:val="single" w:sz="12"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氟化物</w:t>
                  </w:r>
                </w:p>
              </w:tc>
              <w:tc>
                <w:tcPr>
                  <w:tcW w:w="709" w:type="dxa"/>
                  <w:tcBorders>
                    <w:top w:val="single" w:sz="12"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硫化物</w:t>
                  </w:r>
                </w:p>
              </w:tc>
              <w:tc>
                <w:tcPr>
                  <w:tcW w:w="850" w:type="dxa"/>
                  <w:tcBorders>
                    <w:top w:val="single" w:sz="12"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化学需氧量</w:t>
                  </w:r>
                </w:p>
              </w:tc>
              <w:tc>
                <w:tcPr>
                  <w:tcW w:w="653" w:type="dxa"/>
                  <w:tcBorders>
                    <w:top w:val="single" w:sz="12"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透明度</w:t>
                  </w:r>
                </w:p>
              </w:tc>
              <w:tc>
                <w:tcPr>
                  <w:tcW w:w="665" w:type="dxa"/>
                  <w:tcBorders>
                    <w:top w:val="single" w:sz="12"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总氮</w:t>
                  </w:r>
                </w:p>
              </w:tc>
              <w:tc>
                <w:tcPr>
                  <w:tcW w:w="867" w:type="dxa"/>
                  <w:tcBorders>
                    <w:top w:val="single" w:sz="12"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总磷</w:t>
                  </w:r>
                </w:p>
              </w:tc>
              <w:tc>
                <w:tcPr>
                  <w:tcW w:w="702" w:type="dxa"/>
                  <w:tcBorders>
                    <w:top w:val="single" w:sz="12"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溶解氧</w:t>
                  </w:r>
                </w:p>
              </w:tc>
              <w:tc>
                <w:tcPr>
                  <w:tcW w:w="940" w:type="dxa"/>
                  <w:tcBorders>
                    <w:top w:val="single" w:sz="12"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生化需氧量</w:t>
                  </w:r>
                </w:p>
              </w:tc>
              <w:tc>
                <w:tcPr>
                  <w:tcW w:w="1134" w:type="dxa"/>
                  <w:tcBorders>
                    <w:top w:val="single" w:sz="12"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粪大肠菌群（个</w:t>
                  </w:r>
                  <w:r w:rsidRPr="00384CEA">
                    <w:rPr>
                      <w:rFonts w:eastAsia="宋体" w:hint="eastAsia"/>
                      <w:color w:val="000000" w:themeColor="text1"/>
                      <w:sz w:val="21"/>
                      <w:szCs w:val="21"/>
                    </w:rPr>
                    <w:t>/L</w:t>
                  </w:r>
                  <w:r w:rsidRPr="00384CEA">
                    <w:rPr>
                      <w:rFonts w:eastAsia="宋体" w:hint="eastAsia"/>
                      <w:color w:val="000000" w:themeColor="text1"/>
                      <w:sz w:val="21"/>
                      <w:szCs w:val="21"/>
                    </w:rPr>
                    <w:t>）</w:t>
                  </w:r>
                </w:p>
              </w:tc>
              <w:tc>
                <w:tcPr>
                  <w:tcW w:w="795" w:type="dxa"/>
                  <w:tcBorders>
                    <w:top w:val="single" w:sz="12"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硒</w:t>
                  </w:r>
                </w:p>
              </w:tc>
              <w:tc>
                <w:tcPr>
                  <w:tcW w:w="708" w:type="dxa"/>
                  <w:tcBorders>
                    <w:top w:val="single" w:sz="12" w:space="0" w:color="auto"/>
                  </w:tcBorders>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p>
              </w:tc>
            </w:tr>
            <w:tr w:rsidR="000A2F08" w:rsidRPr="00384CEA" w:rsidTr="00384CEA">
              <w:trPr>
                <w:trHeight w:val="368"/>
              </w:trPr>
              <w:tc>
                <w:tcPr>
                  <w:tcW w:w="737" w:type="dxa"/>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0.745</w:t>
                  </w:r>
                </w:p>
              </w:tc>
              <w:tc>
                <w:tcPr>
                  <w:tcW w:w="709" w:type="dxa"/>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0.037</w:t>
                  </w:r>
                </w:p>
              </w:tc>
              <w:tc>
                <w:tcPr>
                  <w:tcW w:w="850" w:type="dxa"/>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18.9</w:t>
                  </w:r>
                </w:p>
              </w:tc>
              <w:tc>
                <w:tcPr>
                  <w:tcW w:w="653" w:type="dxa"/>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40</w:t>
                  </w:r>
                </w:p>
              </w:tc>
              <w:tc>
                <w:tcPr>
                  <w:tcW w:w="665" w:type="dxa"/>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2.26</w:t>
                  </w:r>
                </w:p>
              </w:tc>
              <w:tc>
                <w:tcPr>
                  <w:tcW w:w="867" w:type="dxa"/>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0.105</w:t>
                  </w:r>
                </w:p>
              </w:tc>
              <w:tc>
                <w:tcPr>
                  <w:tcW w:w="702" w:type="dxa"/>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7.3</w:t>
                  </w:r>
                </w:p>
              </w:tc>
              <w:tc>
                <w:tcPr>
                  <w:tcW w:w="940" w:type="dxa"/>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2.2</w:t>
                  </w:r>
                </w:p>
              </w:tc>
              <w:tc>
                <w:tcPr>
                  <w:tcW w:w="1134" w:type="dxa"/>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2100</w:t>
                  </w:r>
                </w:p>
              </w:tc>
              <w:tc>
                <w:tcPr>
                  <w:tcW w:w="795" w:type="dxa"/>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0.0012</w:t>
                  </w:r>
                </w:p>
              </w:tc>
              <w:tc>
                <w:tcPr>
                  <w:tcW w:w="708" w:type="dxa"/>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p>
              </w:tc>
            </w:tr>
            <w:tr w:rsidR="000A2F08" w:rsidRPr="00384CEA" w:rsidTr="00384CEA">
              <w:trPr>
                <w:trHeight w:val="368"/>
              </w:trPr>
              <w:tc>
                <w:tcPr>
                  <w:tcW w:w="737" w:type="dxa"/>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0.769</w:t>
                  </w:r>
                </w:p>
              </w:tc>
              <w:tc>
                <w:tcPr>
                  <w:tcW w:w="709" w:type="dxa"/>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0.040</w:t>
                  </w:r>
                </w:p>
              </w:tc>
              <w:tc>
                <w:tcPr>
                  <w:tcW w:w="850" w:type="dxa"/>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19.1</w:t>
                  </w:r>
                </w:p>
              </w:tc>
              <w:tc>
                <w:tcPr>
                  <w:tcW w:w="653" w:type="dxa"/>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35</w:t>
                  </w:r>
                </w:p>
              </w:tc>
              <w:tc>
                <w:tcPr>
                  <w:tcW w:w="665" w:type="dxa"/>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2.89</w:t>
                  </w:r>
                </w:p>
              </w:tc>
              <w:tc>
                <w:tcPr>
                  <w:tcW w:w="867" w:type="dxa"/>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0.146</w:t>
                  </w:r>
                </w:p>
              </w:tc>
              <w:tc>
                <w:tcPr>
                  <w:tcW w:w="702" w:type="dxa"/>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7.2</w:t>
                  </w:r>
                </w:p>
              </w:tc>
              <w:tc>
                <w:tcPr>
                  <w:tcW w:w="940" w:type="dxa"/>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2.3</w:t>
                  </w:r>
                </w:p>
              </w:tc>
              <w:tc>
                <w:tcPr>
                  <w:tcW w:w="1134" w:type="dxa"/>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3700</w:t>
                  </w:r>
                </w:p>
              </w:tc>
              <w:tc>
                <w:tcPr>
                  <w:tcW w:w="795" w:type="dxa"/>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r w:rsidRPr="00384CEA">
                    <w:rPr>
                      <w:rFonts w:eastAsia="宋体" w:hint="eastAsia"/>
                      <w:color w:val="000000" w:themeColor="text1"/>
                      <w:sz w:val="21"/>
                      <w:szCs w:val="21"/>
                    </w:rPr>
                    <w:t>0.0014</w:t>
                  </w:r>
                </w:p>
              </w:tc>
              <w:tc>
                <w:tcPr>
                  <w:tcW w:w="708" w:type="dxa"/>
                  <w:vAlign w:val="center"/>
                </w:tcPr>
                <w:p w:rsidR="000A2F08" w:rsidRPr="00384CEA" w:rsidRDefault="000A2F08" w:rsidP="00384CEA">
                  <w:pPr>
                    <w:adjustRightInd w:val="0"/>
                    <w:snapToGrid w:val="0"/>
                    <w:spacing w:line="240" w:lineRule="exact"/>
                    <w:jc w:val="center"/>
                    <w:rPr>
                      <w:rFonts w:eastAsia="宋体"/>
                      <w:color w:val="000000" w:themeColor="text1"/>
                      <w:sz w:val="21"/>
                      <w:szCs w:val="21"/>
                    </w:rPr>
                  </w:pPr>
                </w:p>
              </w:tc>
            </w:tr>
          </w:tbl>
          <w:p w:rsidR="00185208" w:rsidRPr="00AF2DCE" w:rsidRDefault="00AF2DCE" w:rsidP="00AF2DCE">
            <w:pPr>
              <w:autoSpaceDE w:val="0"/>
              <w:autoSpaceDN w:val="0"/>
              <w:adjustRightInd w:val="0"/>
              <w:spacing w:line="500" w:lineRule="exact"/>
              <w:ind w:firstLineChars="200" w:firstLine="482"/>
              <w:rPr>
                <w:rFonts w:eastAsia="宋体"/>
                <w:b/>
                <w:szCs w:val="24"/>
              </w:rPr>
            </w:pPr>
            <w:r w:rsidRPr="00AF2DCE">
              <w:rPr>
                <w:rFonts w:eastAsia="宋体" w:hint="eastAsia"/>
                <w:b/>
                <w:szCs w:val="24"/>
              </w:rPr>
              <w:lastRenderedPageBreak/>
              <w:t>3</w:t>
            </w:r>
            <w:r w:rsidR="004F0635" w:rsidRPr="00AF2DCE">
              <w:rPr>
                <w:rFonts w:eastAsia="宋体" w:hint="eastAsia"/>
                <w:b/>
                <w:szCs w:val="24"/>
              </w:rPr>
              <w:t>、声环境质量现状</w:t>
            </w:r>
          </w:p>
          <w:p w:rsidR="00BF017C" w:rsidRDefault="00BF017C" w:rsidP="00BF017C">
            <w:pPr>
              <w:spacing w:line="500" w:lineRule="exact"/>
              <w:ind w:firstLineChars="200" w:firstLine="480"/>
              <w:rPr>
                <w:rFonts w:eastAsia="宋体" w:hAnsi="宋体"/>
                <w:szCs w:val="24"/>
              </w:rPr>
            </w:pPr>
            <w:r>
              <w:rPr>
                <w:rFonts w:eastAsia="宋体" w:hint="eastAsia"/>
                <w:szCs w:val="24"/>
              </w:rPr>
              <w:t>本项目位于</w:t>
            </w:r>
            <w:r w:rsidRPr="00413C30">
              <w:rPr>
                <w:rFonts w:eastAsia="宋体" w:hint="eastAsia"/>
                <w:szCs w:val="24"/>
              </w:rPr>
              <w:t>淮安市经济技术开发区集贤路</w:t>
            </w:r>
            <w:r w:rsidRPr="00413C30">
              <w:rPr>
                <w:rFonts w:eastAsia="宋体" w:hint="eastAsia"/>
                <w:szCs w:val="24"/>
              </w:rPr>
              <w:t>17</w:t>
            </w:r>
            <w:r>
              <w:rPr>
                <w:rFonts w:eastAsia="宋体" w:hint="eastAsia"/>
                <w:szCs w:val="24"/>
              </w:rPr>
              <w:t>号，</w:t>
            </w:r>
            <w:r w:rsidRPr="00425233">
              <w:rPr>
                <w:rFonts w:eastAsia="宋体" w:hint="eastAsia"/>
                <w:color w:val="000000" w:themeColor="text1"/>
                <w:kern w:val="2"/>
                <w:szCs w:val="24"/>
              </w:rPr>
              <w:t>中证安康检测公司于</w:t>
            </w:r>
            <w:r w:rsidRPr="00425233">
              <w:rPr>
                <w:rFonts w:eastAsia="宋体" w:hint="eastAsia"/>
                <w:color w:val="000000" w:themeColor="text1"/>
                <w:kern w:val="2"/>
                <w:szCs w:val="24"/>
              </w:rPr>
              <w:t>2018.</w:t>
            </w:r>
            <w:r>
              <w:rPr>
                <w:rFonts w:eastAsia="宋体" w:hint="eastAsia"/>
                <w:color w:val="000000" w:themeColor="text1"/>
                <w:kern w:val="2"/>
                <w:szCs w:val="24"/>
              </w:rPr>
              <w:t>4</w:t>
            </w:r>
            <w:r w:rsidRPr="00425233">
              <w:rPr>
                <w:rFonts w:eastAsia="宋体" w:hint="eastAsia"/>
                <w:color w:val="000000" w:themeColor="text1"/>
                <w:kern w:val="2"/>
                <w:szCs w:val="24"/>
              </w:rPr>
              <w:t>.2</w:t>
            </w:r>
            <w:r w:rsidR="00AF2DCE">
              <w:rPr>
                <w:rFonts w:eastAsia="宋体" w:hint="eastAsia"/>
                <w:color w:val="000000" w:themeColor="text1"/>
                <w:kern w:val="2"/>
                <w:szCs w:val="24"/>
              </w:rPr>
              <w:t>3</w:t>
            </w:r>
            <w:r w:rsidRPr="00425233">
              <w:rPr>
                <w:rFonts w:eastAsia="宋体" w:hint="eastAsia"/>
                <w:color w:val="000000" w:themeColor="text1"/>
                <w:kern w:val="2"/>
                <w:szCs w:val="24"/>
              </w:rPr>
              <w:t>-2018.</w:t>
            </w:r>
            <w:r>
              <w:rPr>
                <w:rFonts w:eastAsia="宋体" w:hint="eastAsia"/>
                <w:color w:val="000000" w:themeColor="text1"/>
                <w:kern w:val="2"/>
                <w:szCs w:val="24"/>
              </w:rPr>
              <w:t>4</w:t>
            </w:r>
            <w:r w:rsidRPr="00425233">
              <w:rPr>
                <w:rFonts w:eastAsia="宋体" w:hint="eastAsia"/>
                <w:color w:val="000000" w:themeColor="text1"/>
                <w:kern w:val="2"/>
                <w:szCs w:val="24"/>
              </w:rPr>
              <w:t>.2</w:t>
            </w:r>
            <w:r w:rsidR="00AF2DCE">
              <w:rPr>
                <w:rFonts w:eastAsia="宋体" w:hint="eastAsia"/>
                <w:color w:val="000000" w:themeColor="text1"/>
                <w:kern w:val="2"/>
                <w:szCs w:val="24"/>
              </w:rPr>
              <w:t>4</w:t>
            </w:r>
            <w:r w:rsidRPr="00425233">
              <w:rPr>
                <w:rFonts w:eastAsia="宋体" w:hint="eastAsia"/>
                <w:color w:val="000000" w:themeColor="text1"/>
                <w:kern w:val="2"/>
                <w:szCs w:val="24"/>
              </w:rPr>
              <w:t>对项目四周</w:t>
            </w:r>
            <w:r w:rsidRPr="00AF2DCE">
              <w:rPr>
                <w:rFonts w:eastAsia="宋体" w:hint="eastAsia"/>
                <w:szCs w:val="24"/>
              </w:rPr>
              <w:t>进行声环境质量监测，根据监测报告（</w:t>
            </w:r>
            <w:r w:rsidR="00AF2DCE" w:rsidRPr="00AF2DCE">
              <w:rPr>
                <w:rFonts w:eastAsia="宋体"/>
                <w:szCs w:val="24"/>
              </w:rPr>
              <w:t>HAEPD180417024018</w:t>
            </w:r>
            <w:r w:rsidRPr="00AF2DCE">
              <w:rPr>
                <w:rFonts w:eastAsia="宋体" w:hint="eastAsia"/>
                <w:szCs w:val="24"/>
              </w:rPr>
              <w:t>）显示</w:t>
            </w:r>
            <w:r w:rsidRPr="00AF2DCE">
              <w:rPr>
                <w:rFonts w:eastAsia="宋体"/>
                <w:szCs w:val="24"/>
              </w:rPr>
              <w:t>，</w:t>
            </w:r>
            <w:r w:rsidRPr="00425233">
              <w:rPr>
                <w:rFonts w:eastAsia="宋体" w:hint="eastAsia"/>
                <w:color w:val="000000" w:themeColor="text1"/>
                <w:kern w:val="2"/>
                <w:szCs w:val="24"/>
              </w:rPr>
              <w:t>监测结果数据如下</w:t>
            </w:r>
            <w:r>
              <w:rPr>
                <w:rFonts w:eastAsia="宋体" w:hAnsi="宋体" w:hint="eastAsia"/>
                <w:szCs w:val="24"/>
              </w:rPr>
              <w:t>，可达到《</w:t>
            </w:r>
            <w:r>
              <w:rPr>
                <w:rFonts w:eastAsia="宋体" w:hint="eastAsia"/>
                <w:szCs w:val="24"/>
              </w:rPr>
              <w:t>声环境质量标准</w:t>
            </w:r>
            <w:r>
              <w:rPr>
                <w:rFonts w:eastAsia="宋体" w:hAnsi="宋体" w:hint="eastAsia"/>
                <w:szCs w:val="24"/>
              </w:rPr>
              <w:t>》（</w:t>
            </w:r>
            <w:r>
              <w:rPr>
                <w:rFonts w:eastAsia="宋体" w:hAnsi="宋体"/>
                <w:szCs w:val="24"/>
              </w:rPr>
              <w:t>GB3096-2008</w:t>
            </w:r>
            <w:r>
              <w:rPr>
                <w:rFonts w:eastAsia="宋体" w:hAnsi="宋体" w:hint="eastAsia"/>
                <w:szCs w:val="24"/>
              </w:rPr>
              <w:t>）</w:t>
            </w:r>
            <w:r>
              <w:rPr>
                <w:rFonts w:eastAsia="宋体"/>
                <w:szCs w:val="24"/>
              </w:rPr>
              <w:t>3</w:t>
            </w:r>
            <w:r>
              <w:rPr>
                <w:rFonts w:eastAsia="宋体" w:hint="eastAsia"/>
                <w:szCs w:val="24"/>
              </w:rPr>
              <w:t>类区标准</w:t>
            </w:r>
            <w:r>
              <w:rPr>
                <w:rFonts w:eastAsia="宋体" w:hAnsi="宋体" w:hint="eastAsia"/>
                <w:szCs w:val="24"/>
              </w:rPr>
              <w:t>。</w:t>
            </w:r>
          </w:p>
          <w:p w:rsidR="00BF017C" w:rsidRDefault="00BF017C" w:rsidP="00BF017C">
            <w:pPr>
              <w:spacing w:line="500" w:lineRule="exact"/>
              <w:ind w:firstLine="556"/>
              <w:jc w:val="center"/>
              <w:rPr>
                <w:rFonts w:eastAsia="宋体"/>
                <w:b/>
                <w:sz w:val="21"/>
                <w:szCs w:val="21"/>
              </w:rPr>
            </w:pPr>
            <w:r>
              <w:rPr>
                <w:rFonts w:eastAsia="宋体"/>
                <w:b/>
                <w:sz w:val="21"/>
                <w:szCs w:val="21"/>
              </w:rPr>
              <w:t>表</w:t>
            </w:r>
            <w:r>
              <w:rPr>
                <w:rFonts w:eastAsia="宋体" w:hint="eastAsia"/>
                <w:b/>
                <w:sz w:val="21"/>
                <w:szCs w:val="21"/>
              </w:rPr>
              <w:t>3-</w:t>
            </w:r>
            <w:r w:rsidR="00AF2DCE">
              <w:rPr>
                <w:rFonts w:eastAsia="宋体" w:hint="eastAsia"/>
                <w:b/>
                <w:sz w:val="21"/>
                <w:szCs w:val="21"/>
              </w:rPr>
              <w:t>1</w:t>
            </w:r>
            <w:r>
              <w:rPr>
                <w:rFonts w:eastAsia="宋体"/>
                <w:b/>
                <w:sz w:val="21"/>
                <w:szCs w:val="21"/>
              </w:rPr>
              <w:t>噪声监测结果（单位：</w:t>
            </w:r>
            <w:r>
              <w:rPr>
                <w:rFonts w:eastAsia="宋体"/>
                <w:b/>
                <w:sz w:val="21"/>
                <w:szCs w:val="21"/>
              </w:rPr>
              <w:t>dB</w:t>
            </w:r>
            <w:r>
              <w:rPr>
                <w:rFonts w:eastAsia="宋体"/>
                <w:b/>
                <w:sz w:val="21"/>
                <w:szCs w:val="21"/>
              </w:rPr>
              <w:t>）</w:t>
            </w:r>
          </w:p>
          <w:tbl>
            <w:tblPr>
              <w:tblW w:w="0" w:type="auto"/>
              <w:jc w:val="center"/>
              <w:tblBorders>
                <w:top w:val="single" w:sz="12" w:space="0" w:color="auto"/>
                <w:bottom w:val="single" w:sz="12" w:space="0" w:color="auto"/>
                <w:insideH w:val="single" w:sz="12" w:space="0" w:color="auto"/>
                <w:insideV w:val="single" w:sz="4" w:space="0" w:color="auto"/>
              </w:tblBorders>
              <w:tblLayout w:type="fixed"/>
              <w:tblLook w:val="0000"/>
            </w:tblPr>
            <w:tblGrid>
              <w:gridCol w:w="2245"/>
              <w:gridCol w:w="1472"/>
              <w:gridCol w:w="1721"/>
              <w:gridCol w:w="1607"/>
              <w:gridCol w:w="1276"/>
            </w:tblGrid>
            <w:tr w:rsidR="00BF017C" w:rsidRPr="00425233" w:rsidTr="00D06B2E">
              <w:trPr>
                <w:trHeight w:val="50"/>
                <w:jc w:val="center"/>
              </w:trPr>
              <w:tc>
                <w:tcPr>
                  <w:tcW w:w="2245" w:type="dxa"/>
                  <w:tcBorders>
                    <w:bottom w:val="single" w:sz="8" w:space="0" w:color="auto"/>
                    <w:right w:val="single" w:sz="8" w:space="0" w:color="auto"/>
                  </w:tcBorders>
                  <w:vAlign w:val="center"/>
                </w:tcPr>
                <w:p w:rsidR="00BF017C" w:rsidRPr="00425233" w:rsidRDefault="00BF017C" w:rsidP="00D06B2E">
                  <w:pPr>
                    <w:jc w:val="center"/>
                    <w:rPr>
                      <w:rFonts w:eastAsia="宋体"/>
                      <w:color w:val="000000" w:themeColor="text1"/>
                      <w:sz w:val="21"/>
                      <w:szCs w:val="21"/>
                    </w:rPr>
                  </w:pPr>
                  <w:r w:rsidRPr="00425233">
                    <w:rPr>
                      <w:rFonts w:eastAsia="宋体"/>
                      <w:color w:val="000000" w:themeColor="text1"/>
                      <w:sz w:val="21"/>
                      <w:szCs w:val="21"/>
                    </w:rPr>
                    <w:t>测点</w:t>
                  </w:r>
                </w:p>
              </w:tc>
              <w:tc>
                <w:tcPr>
                  <w:tcW w:w="1472" w:type="dxa"/>
                  <w:tcBorders>
                    <w:left w:val="single" w:sz="8" w:space="0" w:color="auto"/>
                    <w:bottom w:val="single" w:sz="8" w:space="0" w:color="auto"/>
                    <w:right w:val="single" w:sz="8" w:space="0" w:color="auto"/>
                  </w:tcBorders>
                  <w:vAlign w:val="center"/>
                </w:tcPr>
                <w:p w:rsidR="00BF017C" w:rsidRPr="00425233" w:rsidRDefault="00BF017C" w:rsidP="00D06B2E">
                  <w:pPr>
                    <w:jc w:val="center"/>
                    <w:rPr>
                      <w:rFonts w:eastAsia="宋体"/>
                      <w:color w:val="000000" w:themeColor="text1"/>
                      <w:sz w:val="21"/>
                      <w:szCs w:val="21"/>
                    </w:rPr>
                  </w:pPr>
                  <w:r w:rsidRPr="00425233">
                    <w:rPr>
                      <w:rFonts w:eastAsia="宋体"/>
                      <w:color w:val="000000" w:themeColor="text1"/>
                      <w:sz w:val="21"/>
                      <w:szCs w:val="21"/>
                    </w:rPr>
                    <w:t>时间</w:t>
                  </w:r>
                </w:p>
              </w:tc>
              <w:tc>
                <w:tcPr>
                  <w:tcW w:w="1721" w:type="dxa"/>
                  <w:tcBorders>
                    <w:left w:val="single" w:sz="8" w:space="0" w:color="auto"/>
                    <w:bottom w:val="single" w:sz="8" w:space="0" w:color="auto"/>
                    <w:right w:val="single" w:sz="8" w:space="0" w:color="auto"/>
                  </w:tcBorders>
                  <w:vAlign w:val="center"/>
                </w:tcPr>
                <w:p w:rsidR="00BF017C" w:rsidRPr="00425233" w:rsidRDefault="00BF017C" w:rsidP="00AF2DCE">
                  <w:pPr>
                    <w:jc w:val="center"/>
                    <w:rPr>
                      <w:rFonts w:eastAsia="宋体"/>
                      <w:color w:val="000000" w:themeColor="text1"/>
                      <w:sz w:val="21"/>
                      <w:szCs w:val="21"/>
                    </w:rPr>
                  </w:pPr>
                  <w:r w:rsidRPr="00425233">
                    <w:rPr>
                      <w:rFonts w:eastAsia="宋体" w:hint="eastAsia"/>
                      <w:color w:val="000000" w:themeColor="text1"/>
                      <w:sz w:val="21"/>
                      <w:szCs w:val="21"/>
                    </w:rPr>
                    <w:t>2018.</w:t>
                  </w:r>
                  <w:r>
                    <w:rPr>
                      <w:rFonts w:eastAsia="宋体" w:hint="eastAsia"/>
                      <w:color w:val="000000" w:themeColor="text1"/>
                      <w:sz w:val="21"/>
                      <w:szCs w:val="21"/>
                    </w:rPr>
                    <w:t>4</w:t>
                  </w:r>
                  <w:r w:rsidRPr="00425233">
                    <w:rPr>
                      <w:rFonts w:eastAsia="宋体" w:hint="eastAsia"/>
                      <w:color w:val="000000" w:themeColor="text1"/>
                      <w:sz w:val="21"/>
                      <w:szCs w:val="21"/>
                    </w:rPr>
                    <w:t>.</w:t>
                  </w:r>
                  <w:r w:rsidR="00AF2DCE">
                    <w:rPr>
                      <w:rFonts w:eastAsia="宋体" w:hint="eastAsia"/>
                      <w:color w:val="000000" w:themeColor="text1"/>
                      <w:sz w:val="21"/>
                      <w:szCs w:val="21"/>
                    </w:rPr>
                    <w:t>23</w:t>
                  </w:r>
                </w:p>
              </w:tc>
              <w:tc>
                <w:tcPr>
                  <w:tcW w:w="1607" w:type="dxa"/>
                  <w:tcBorders>
                    <w:left w:val="single" w:sz="8" w:space="0" w:color="auto"/>
                    <w:bottom w:val="single" w:sz="8" w:space="0" w:color="auto"/>
                    <w:right w:val="single" w:sz="8" w:space="0" w:color="auto"/>
                  </w:tcBorders>
                </w:tcPr>
                <w:p w:rsidR="00BF017C" w:rsidRPr="00425233" w:rsidRDefault="00BF017C" w:rsidP="00AF2DCE">
                  <w:pPr>
                    <w:jc w:val="center"/>
                    <w:rPr>
                      <w:rFonts w:eastAsia="宋体"/>
                      <w:color w:val="000000" w:themeColor="text1"/>
                      <w:sz w:val="21"/>
                      <w:szCs w:val="21"/>
                    </w:rPr>
                  </w:pPr>
                  <w:r w:rsidRPr="00425233">
                    <w:rPr>
                      <w:rFonts w:eastAsia="宋体" w:hint="eastAsia"/>
                      <w:color w:val="000000" w:themeColor="text1"/>
                      <w:sz w:val="21"/>
                      <w:szCs w:val="21"/>
                    </w:rPr>
                    <w:t>2018.</w:t>
                  </w:r>
                  <w:r>
                    <w:rPr>
                      <w:rFonts w:eastAsia="宋体" w:hint="eastAsia"/>
                      <w:color w:val="000000" w:themeColor="text1"/>
                      <w:sz w:val="21"/>
                      <w:szCs w:val="21"/>
                    </w:rPr>
                    <w:t>4.2</w:t>
                  </w:r>
                  <w:r w:rsidR="00AF2DCE">
                    <w:rPr>
                      <w:rFonts w:eastAsia="宋体" w:hint="eastAsia"/>
                      <w:color w:val="000000" w:themeColor="text1"/>
                      <w:sz w:val="21"/>
                      <w:szCs w:val="21"/>
                    </w:rPr>
                    <w:t>4</w:t>
                  </w:r>
                </w:p>
              </w:tc>
              <w:tc>
                <w:tcPr>
                  <w:tcW w:w="1276" w:type="dxa"/>
                  <w:tcBorders>
                    <w:left w:val="single" w:sz="8" w:space="0" w:color="auto"/>
                    <w:bottom w:val="single" w:sz="8" w:space="0" w:color="auto"/>
                  </w:tcBorders>
                  <w:vAlign w:val="center"/>
                </w:tcPr>
                <w:p w:rsidR="00BF017C" w:rsidRPr="00425233" w:rsidRDefault="00BF017C" w:rsidP="00D06B2E">
                  <w:pPr>
                    <w:jc w:val="center"/>
                    <w:rPr>
                      <w:rFonts w:eastAsia="宋体"/>
                      <w:color w:val="000000" w:themeColor="text1"/>
                      <w:sz w:val="21"/>
                      <w:szCs w:val="21"/>
                    </w:rPr>
                  </w:pPr>
                  <w:r w:rsidRPr="00425233">
                    <w:rPr>
                      <w:rFonts w:eastAsia="宋体"/>
                      <w:color w:val="000000" w:themeColor="text1"/>
                      <w:sz w:val="21"/>
                      <w:szCs w:val="21"/>
                    </w:rPr>
                    <w:t>标准值</w:t>
                  </w:r>
                </w:p>
              </w:tc>
            </w:tr>
            <w:tr w:rsidR="00BF017C" w:rsidRPr="00425233" w:rsidTr="00D06B2E">
              <w:trPr>
                <w:trHeight w:val="209"/>
                <w:jc w:val="center"/>
              </w:trPr>
              <w:tc>
                <w:tcPr>
                  <w:tcW w:w="2245" w:type="dxa"/>
                  <w:vMerge w:val="restart"/>
                  <w:tcBorders>
                    <w:top w:val="single" w:sz="8" w:space="0" w:color="auto"/>
                    <w:right w:val="single" w:sz="8" w:space="0" w:color="auto"/>
                  </w:tcBorders>
                  <w:vAlign w:val="center"/>
                </w:tcPr>
                <w:p w:rsidR="00BF017C" w:rsidRPr="00425233" w:rsidRDefault="00BF017C" w:rsidP="00D06B2E">
                  <w:pPr>
                    <w:jc w:val="center"/>
                    <w:rPr>
                      <w:rFonts w:eastAsia="宋体"/>
                      <w:color w:val="000000" w:themeColor="text1"/>
                      <w:sz w:val="21"/>
                      <w:szCs w:val="21"/>
                    </w:rPr>
                  </w:pPr>
                  <w:r>
                    <w:rPr>
                      <w:rFonts w:eastAsia="宋体" w:hint="eastAsia"/>
                      <w:color w:val="000000" w:themeColor="text1"/>
                      <w:sz w:val="21"/>
                      <w:szCs w:val="21"/>
                    </w:rPr>
                    <w:t>北</w:t>
                  </w:r>
                  <w:r w:rsidRPr="00425233">
                    <w:rPr>
                      <w:rFonts w:eastAsia="宋体" w:hint="eastAsia"/>
                      <w:color w:val="000000" w:themeColor="text1"/>
                      <w:sz w:val="21"/>
                      <w:szCs w:val="21"/>
                    </w:rPr>
                    <w:t>厂界</w:t>
                  </w:r>
                  <w:r w:rsidRPr="00425233">
                    <w:rPr>
                      <w:rFonts w:eastAsia="宋体" w:hint="eastAsia"/>
                      <w:color w:val="000000" w:themeColor="text1"/>
                      <w:sz w:val="21"/>
                      <w:szCs w:val="21"/>
                    </w:rPr>
                    <w:t>1#</w:t>
                  </w:r>
                  <w:r w:rsidRPr="00425233">
                    <w:rPr>
                      <w:rFonts w:eastAsia="宋体" w:hint="eastAsia"/>
                      <w:color w:val="000000" w:themeColor="text1"/>
                      <w:sz w:val="21"/>
                      <w:szCs w:val="21"/>
                    </w:rPr>
                    <w:t>监测点</w:t>
                  </w:r>
                </w:p>
              </w:tc>
              <w:tc>
                <w:tcPr>
                  <w:tcW w:w="1472" w:type="dxa"/>
                  <w:tcBorders>
                    <w:top w:val="single" w:sz="8" w:space="0" w:color="auto"/>
                    <w:left w:val="single" w:sz="8" w:space="0" w:color="auto"/>
                    <w:bottom w:val="single" w:sz="8" w:space="0" w:color="auto"/>
                    <w:right w:val="single" w:sz="8" w:space="0" w:color="auto"/>
                  </w:tcBorders>
                  <w:vAlign w:val="center"/>
                </w:tcPr>
                <w:p w:rsidR="00BF017C" w:rsidRPr="00425233" w:rsidRDefault="00BF017C" w:rsidP="00D06B2E">
                  <w:pPr>
                    <w:jc w:val="center"/>
                    <w:rPr>
                      <w:rFonts w:eastAsia="宋体"/>
                      <w:color w:val="000000" w:themeColor="text1"/>
                      <w:sz w:val="21"/>
                      <w:szCs w:val="21"/>
                    </w:rPr>
                  </w:pPr>
                  <w:r w:rsidRPr="00425233">
                    <w:rPr>
                      <w:rFonts w:eastAsia="宋体"/>
                      <w:color w:val="000000" w:themeColor="text1"/>
                      <w:sz w:val="21"/>
                      <w:szCs w:val="21"/>
                    </w:rPr>
                    <w:t>昼</w:t>
                  </w:r>
                </w:p>
              </w:tc>
              <w:tc>
                <w:tcPr>
                  <w:tcW w:w="1721" w:type="dxa"/>
                  <w:tcBorders>
                    <w:top w:val="single" w:sz="8" w:space="0" w:color="auto"/>
                    <w:left w:val="single" w:sz="8" w:space="0" w:color="auto"/>
                    <w:bottom w:val="single" w:sz="8" w:space="0" w:color="auto"/>
                    <w:right w:val="single" w:sz="8" w:space="0" w:color="auto"/>
                  </w:tcBorders>
                  <w:vAlign w:val="center"/>
                </w:tcPr>
                <w:p w:rsidR="00BF017C" w:rsidRPr="00425233" w:rsidRDefault="00AF2DCE" w:rsidP="00D06B2E">
                  <w:pPr>
                    <w:jc w:val="center"/>
                    <w:rPr>
                      <w:rFonts w:eastAsia="宋体"/>
                      <w:color w:val="000000" w:themeColor="text1"/>
                      <w:sz w:val="21"/>
                      <w:szCs w:val="21"/>
                    </w:rPr>
                  </w:pPr>
                  <w:r>
                    <w:rPr>
                      <w:rFonts w:eastAsia="宋体" w:hint="eastAsia"/>
                      <w:color w:val="000000" w:themeColor="text1"/>
                      <w:sz w:val="21"/>
                      <w:szCs w:val="21"/>
                    </w:rPr>
                    <w:t>54.1</w:t>
                  </w:r>
                </w:p>
              </w:tc>
              <w:tc>
                <w:tcPr>
                  <w:tcW w:w="1607" w:type="dxa"/>
                  <w:tcBorders>
                    <w:top w:val="single" w:sz="8" w:space="0" w:color="auto"/>
                    <w:left w:val="single" w:sz="8" w:space="0" w:color="auto"/>
                    <w:bottom w:val="single" w:sz="8" w:space="0" w:color="auto"/>
                    <w:right w:val="single" w:sz="8" w:space="0" w:color="auto"/>
                  </w:tcBorders>
                </w:tcPr>
                <w:p w:rsidR="00BF017C" w:rsidRPr="00425233" w:rsidRDefault="00AF2DCE" w:rsidP="00D06B2E">
                  <w:pPr>
                    <w:jc w:val="center"/>
                    <w:rPr>
                      <w:rFonts w:eastAsia="宋体"/>
                      <w:color w:val="000000" w:themeColor="text1"/>
                      <w:sz w:val="21"/>
                      <w:szCs w:val="21"/>
                    </w:rPr>
                  </w:pPr>
                  <w:r>
                    <w:rPr>
                      <w:rFonts w:eastAsia="宋体" w:hint="eastAsia"/>
                      <w:color w:val="000000" w:themeColor="text1"/>
                      <w:sz w:val="21"/>
                      <w:szCs w:val="21"/>
                    </w:rPr>
                    <w:t>53.5</w:t>
                  </w:r>
                </w:p>
              </w:tc>
              <w:tc>
                <w:tcPr>
                  <w:tcW w:w="1276" w:type="dxa"/>
                  <w:tcBorders>
                    <w:top w:val="single" w:sz="8" w:space="0" w:color="auto"/>
                    <w:left w:val="single" w:sz="8" w:space="0" w:color="auto"/>
                    <w:bottom w:val="single" w:sz="8" w:space="0" w:color="auto"/>
                  </w:tcBorders>
                  <w:vAlign w:val="center"/>
                </w:tcPr>
                <w:p w:rsidR="00BF017C" w:rsidRPr="00425233" w:rsidRDefault="00BF017C" w:rsidP="00D06B2E">
                  <w:pPr>
                    <w:jc w:val="center"/>
                    <w:rPr>
                      <w:rFonts w:eastAsia="宋体"/>
                      <w:color w:val="000000" w:themeColor="text1"/>
                      <w:sz w:val="21"/>
                      <w:szCs w:val="21"/>
                    </w:rPr>
                  </w:pPr>
                  <w:r>
                    <w:rPr>
                      <w:rFonts w:eastAsia="宋体" w:hint="eastAsia"/>
                      <w:color w:val="000000" w:themeColor="text1"/>
                      <w:sz w:val="21"/>
                      <w:szCs w:val="21"/>
                    </w:rPr>
                    <w:t>65</w:t>
                  </w:r>
                </w:p>
              </w:tc>
            </w:tr>
            <w:tr w:rsidR="00BF017C" w:rsidRPr="00425233" w:rsidTr="00D06B2E">
              <w:trPr>
                <w:trHeight w:val="90"/>
                <w:jc w:val="center"/>
              </w:trPr>
              <w:tc>
                <w:tcPr>
                  <w:tcW w:w="2245" w:type="dxa"/>
                  <w:vMerge/>
                  <w:tcBorders>
                    <w:bottom w:val="single" w:sz="8" w:space="0" w:color="auto"/>
                    <w:right w:val="single" w:sz="8" w:space="0" w:color="auto"/>
                  </w:tcBorders>
                  <w:vAlign w:val="center"/>
                </w:tcPr>
                <w:p w:rsidR="00BF017C" w:rsidRPr="00425233" w:rsidRDefault="00BF017C" w:rsidP="00D06B2E">
                  <w:pPr>
                    <w:jc w:val="center"/>
                    <w:rPr>
                      <w:rFonts w:eastAsia="宋体"/>
                      <w:color w:val="000000" w:themeColor="text1"/>
                      <w:sz w:val="21"/>
                      <w:szCs w:val="21"/>
                    </w:rPr>
                  </w:pPr>
                </w:p>
              </w:tc>
              <w:tc>
                <w:tcPr>
                  <w:tcW w:w="1472" w:type="dxa"/>
                  <w:tcBorders>
                    <w:top w:val="single" w:sz="8" w:space="0" w:color="auto"/>
                    <w:left w:val="single" w:sz="8" w:space="0" w:color="auto"/>
                    <w:bottom w:val="single" w:sz="8" w:space="0" w:color="auto"/>
                    <w:right w:val="single" w:sz="8" w:space="0" w:color="auto"/>
                  </w:tcBorders>
                  <w:vAlign w:val="center"/>
                </w:tcPr>
                <w:p w:rsidR="00BF017C" w:rsidRPr="00425233" w:rsidRDefault="00BF017C" w:rsidP="00D06B2E">
                  <w:pPr>
                    <w:jc w:val="center"/>
                    <w:rPr>
                      <w:rFonts w:eastAsia="宋体"/>
                      <w:color w:val="000000" w:themeColor="text1"/>
                      <w:sz w:val="21"/>
                      <w:szCs w:val="21"/>
                    </w:rPr>
                  </w:pPr>
                  <w:r w:rsidRPr="00425233">
                    <w:rPr>
                      <w:rFonts w:eastAsia="宋体"/>
                      <w:color w:val="000000" w:themeColor="text1"/>
                      <w:sz w:val="21"/>
                      <w:szCs w:val="21"/>
                    </w:rPr>
                    <w:t>夜</w:t>
                  </w:r>
                </w:p>
              </w:tc>
              <w:tc>
                <w:tcPr>
                  <w:tcW w:w="1721" w:type="dxa"/>
                  <w:tcBorders>
                    <w:top w:val="single" w:sz="8" w:space="0" w:color="auto"/>
                    <w:left w:val="single" w:sz="8" w:space="0" w:color="auto"/>
                    <w:bottom w:val="single" w:sz="8" w:space="0" w:color="auto"/>
                    <w:right w:val="single" w:sz="8" w:space="0" w:color="auto"/>
                  </w:tcBorders>
                  <w:vAlign w:val="center"/>
                </w:tcPr>
                <w:p w:rsidR="00BF017C" w:rsidRPr="00425233" w:rsidRDefault="00AF2DCE" w:rsidP="00D06B2E">
                  <w:pPr>
                    <w:jc w:val="center"/>
                    <w:rPr>
                      <w:rFonts w:eastAsia="宋体"/>
                      <w:color w:val="000000" w:themeColor="text1"/>
                      <w:sz w:val="21"/>
                      <w:szCs w:val="21"/>
                    </w:rPr>
                  </w:pPr>
                  <w:r>
                    <w:rPr>
                      <w:rFonts w:eastAsia="宋体" w:hint="eastAsia"/>
                      <w:color w:val="000000" w:themeColor="text1"/>
                      <w:sz w:val="21"/>
                      <w:szCs w:val="21"/>
                    </w:rPr>
                    <w:t>44.4</w:t>
                  </w:r>
                </w:p>
              </w:tc>
              <w:tc>
                <w:tcPr>
                  <w:tcW w:w="1607" w:type="dxa"/>
                  <w:tcBorders>
                    <w:top w:val="single" w:sz="8" w:space="0" w:color="auto"/>
                    <w:left w:val="single" w:sz="8" w:space="0" w:color="auto"/>
                    <w:bottom w:val="single" w:sz="8" w:space="0" w:color="auto"/>
                    <w:right w:val="single" w:sz="8" w:space="0" w:color="auto"/>
                  </w:tcBorders>
                </w:tcPr>
                <w:p w:rsidR="00BF017C" w:rsidRPr="00425233" w:rsidRDefault="00AF2DCE" w:rsidP="00D06B2E">
                  <w:pPr>
                    <w:jc w:val="center"/>
                    <w:rPr>
                      <w:rFonts w:eastAsia="宋体"/>
                      <w:color w:val="000000" w:themeColor="text1"/>
                      <w:sz w:val="21"/>
                      <w:szCs w:val="21"/>
                    </w:rPr>
                  </w:pPr>
                  <w:r>
                    <w:rPr>
                      <w:rFonts w:eastAsia="宋体" w:hint="eastAsia"/>
                      <w:color w:val="000000" w:themeColor="text1"/>
                      <w:sz w:val="21"/>
                      <w:szCs w:val="21"/>
                    </w:rPr>
                    <w:t>46.5</w:t>
                  </w:r>
                </w:p>
              </w:tc>
              <w:tc>
                <w:tcPr>
                  <w:tcW w:w="1276" w:type="dxa"/>
                  <w:tcBorders>
                    <w:top w:val="single" w:sz="8" w:space="0" w:color="auto"/>
                    <w:left w:val="single" w:sz="8" w:space="0" w:color="auto"/>
                    <w:bottom w:val="single" w:sz="8" w:space="0" w:color="auto"/>
                  </w:tcBorders>
                  <w:vAlign w:val="center"/>
                </w:tcPr>
                <w:p w:rsidR="00BF017C" w:rsidRPr="00425233" w:rsidRDefault="00BF017C" w:rsidP="00D06B2E">
                  <w:pPr>
                    <w:jc w:val="center"/>
                    <w:rPr>
                      <w:rFonts w:eastAsia="宋体"/>
                      <w:color w:val="000000" w:themeColor="text1"/>
                      <w:sz w:val="21"/>
                      <w:szCs w:val="21"/>
                    </w:rPr>
                  </w:pPr>
                  <w:r>
                    <w:rPr>
                      <w:rFonts w:eastAsia="宋体" w:hint="eastAsia"/>
                      <w:color w:val="000000" w:themeColor="text1"/>
                      <w:sz w:val="21"/>
                      <w:szCs w:val="21"/>
                    </w:rPr>
                    <w:t>55</w:t>
                  </w:r>
                </w:p>
              </w:tc>
            </w:tr>
            <w:tr w:rsidR="00BF017C" w:rsidRPr="00425233" w:rsidTr="00D06B2E">
              <w:trPr>
                <w:trHeight w:val="262"/>
                <w:jc w:val="center"/>
              </w:trPr>
              <w:tc>
                <w:tcPr>
                  <w:tcW w:w="2245" w:type="dxa"/>
                  <w:vMerge w:val="restart"/>
                  <w:tcBorders>
                    <w:top w:val="single" w:sz="8" w:space="0" w:color="auto"/>
                    <w:right w:val="single" w:sz="8" w:space="0" w:color="auto"/>
                  </w:tcBorders>
                  <w:vAlign w:val="center"/>
                </w:tcPr>
                <w:p w:rsidR="00BF017C" w:rsidRPr="00425233" w:rsidRDefault="00BF017C" w:rsidP="00D06B2E">
                  <w:pPr>
                    <w:jc w:val="center"/>
                    <w:rPr>
                      <w:rFonts w:eastAsia="宋体"/>
                      <w:color w:val="000000" w:themeColor="text1"/>
                      <w:sz w:val="21"/>
                      <w:szCs w:val="21"/>
                    </w:rPr>
                  </w:pPr>
                  <w:r>
                    <w:rPr>
                      <w:rFonts w:eastAsia="宋体" w:hint="eastAsia"/>
                      <w:color w:val="000000" w:themeColor="text1"/>
                      <w:sz w:val="21"/>
                      <w:szCs w:val="21"/>
                    </w:rPr>
                    <w:t>西</w:t>
                  </w:r>
                  <w:r w:rsidRPr="00425233">
                    <w:rPr>
                      <w:rFonts w:eastAsia="宋体" w:hint="eastAsia"/>
                      <w:color w:val="000000" w:themeColor="text1"/>
                      <w:sz w:val="21"/>
                      <w:szCs w:val="21"/>
                    </w:rPr>
                    <w:t>厂界</w:t>
                  </w:r>
                  <w:r w:rsidRPr="00425233">
                    <w:rPr>
                      <w:rFonts w:eastAsia="宋体" w:hint="eastAsia"/>
                      <w:color w:val="000000" w:themeColor="text1"/>
                      <w:sz w:val="21"/>
                      <w:szCs w:val="21"/>
                    </w:rPr>
                    <w:t>2#</w:t>
                  </w:r>
                  <w:r w:rsidRPr="00425233">
                    <w:rPr>
                      <w:rFonts w:eastAsia="宋体" w:hint="eastAsia"/>
                      <w:color w:val="000000" w:themeColor="text1"/>
                      <w:sz w:val="21"/>
                      <w:szCs w:val="21"/>
                    </w:rPr>
                    <w:t>监测点</w:t>
                  </w:r>
                </w:p>
              </w:tc>
              <w:tc>
                <w:tcPr>
                  <w:tcW w:w="1472" w:type="dxa"/>
                  <w:tcBorders>
                    <w:top w:val="single" w:sz="8" w:space="0" w:color="auto"/>
                    <w:left w:val="single" w:sz="8" w:space="0" w:color="auto"/>
                    <w:bottom w:val="single" w:sz="8" w:space="0" w:color="auto"/>
                    <w:right w:val="single" w:sz="8" w:space="0" w:color="auto"/>
                  </w:tcBorders>
                  <w:vAlign w:val="center"/>
                </w:tcPr>
                <w:p w:rsidR="00BF017C" w:rsidRPr="00425233" w:rsidRDefault="00BF017C" w:rsidP="00D06B2E">
                  <w:pPr>
                    <w:jc w:val="center"/>
                    <w:rPr>
                      <w:rFonts w:eastAsia="宋体"/>
                      <w:color w:val="000000" w:themeColor="text1"/>
                      <w:sz w:val="21"/>
                      <w:szCs w:val="21"/>
                    </w:rPr>
                  </w:pPr>
                  <w:r w:rsidRPr="00425233">
                    <w:rPr>
                      <w:rFonts w:eastAsia="宋体"/>
                      <w:color w:val="000000" w:themeColor="text1"/>
                      <w:sz w:val="21"/>
                      <w:szCs w:val="21"/>
                    </w:rPr>
                    <w:t>昼</w:t>
                  </w:r>
                </w:p>
              </w:tc>
              <w:tc>
                <w:tcPr>
                  <w:tcW w:w="1721" w:type="dxa"/>
                  <w:tcBorders>
                    <w:top w:val="single" w:sz="8" w:space="0" w:color="auto"/>
                    <w:left w:val="single" w:sz="8" w:space="0" w:color="auto"/>
                    <w:bottom w:val="single" w:sz="8" w:space="0" w:color="auto"/>
                    <w:right w:val="single" w:sz="8" w:space="0" w:color="auto"/>
                  </w:tcBorders>
                  <w:vAlign w:val="center"/>
                </w:tcPr>
                <w:p w:rsidR="00BF017C" w:rsidRPr="00425233" w:rsidRDefault="00AF2DCE" w:rsidP="00D06B2E">
                  <w:pPr>
                    <w:jc w:val="center"/>
                    <w:rPr>
                      <w:rFonts w:eastAsia="宋体"/>
                      <w:color w:val="000000" w:themeColor="text1"/>
                      <w:sz w:val="21"/>
                      <w:szCs w:val="21"/>
                    </w:rPr>
                  </w:pPr>
                  <w:r>
                    <w:rPr>
                      <w:rFonts w:eastAsia="宋体" w:hint="eastAsia"/>
                      <w:color w:val="000000" w:themeColor="text1"/>
                      <w:sz w:val="21"/>
                      <w:szCs w:val="21"/>
                    </w:rPr>
                    <w:t>53.0</w:t>
                  </w:r>
                </w:p>
              </w:tc>
              <w:tc>
                <w:tcPr>
                  <w:tcW w:w="1607" w:type="dxa"/>
                  <w:tcBorders>
                    <w:top w:val="single" w:sz="8" w:space="0" w:color="auto"/>
                    <w:left w:val="single" w:sz="8" w:space="0" w:color="auto"/>
                    <w:bottom w:val="single" w:sz="8" w:space="0" w:color="auto"/>
                    <w:right w:val="single" w:sz="8" w:space="0" w:color="auto"/>
                  </w:tcBorders>
                </w:tcPr>
                <w:p w:rsidR="00BF017C" w:rsidRPr="00425233" w:rsidRDefault="00AF2DCE" w:rsidP="00D06B2E">
                  <w:pPr>
                    <w:jc w:val="center"/>
                    <w:rPr>
                      <w:rFonts w:eastAsia="宋体"/>
                      <w:color w:val="000000" w:themeColor="text1"/>
                      <w:sz w:val="21"/>
                      <w:szCs w:val="21"/>
                    </w:rPr>
                  </w:pPr>
                  <w:r>
                    <w:rPr>
                      <w:rFonts w:eastAsia="宋体" w:hint="eastAsia"/>
                      <w:color w:val="000000" w:themeColor="text1"/>
                      <w:sz w:val="21"/>
                      <w:szCs w:val="21"/>
                    </w:rPr>
                    <w:t>53.9</w:t>
                  </w:r>
                </w:p>
              </w:tc>
              <w:tc>
                <w:tcPr>
                  <w:tcW w:w="1276" w:type="dxa"/>
                  <w:tcBorders>
                    <w:top w:val="single" w:sz="8" w:space="0" w:color="auto"/>
                    <w:left w:val="single" w:sz="8" w:space="0" w:color="auto"/>
                    <w:bottom w:val="single" w:sz="8" w:space="0" w:color="auto"/>
                  </w:tcBorders>
                  <w:vAlign w:val="center"/>
                </w:tcPr>
                <w:p w:rsidR="00BF017C" w:rsidRPr="00425233" w:rsidRDefault="00BF017C" w:rsidP="00D06B2E">
                  <w:pPr>
                    <w:jc w:val="center"/>
                    <w:rPr>
                      <w:rFonts w:eastAsia="宋体"/>
                      <w:color w:val="000000" w:themeColor="text1"/>
                      <w:sz w:val="21"/>
                      <w:szCs w:val="21"/>
                    </w:rPr>
                  </w:pPr>
                  <w:r>
                    <w:rPr>
                      <w:rFonts w:eastAsia="宋体" w:hint="eastAsia"/>
                      <w:color w:val="000000" w:themeColor="text1"/>
                      <w:sz w:val="21"/>
                      <w:szCs w:val="21"/>
                    </w:rPr>
                    <w:t>65</w:t>
                  </w:r>
                </w:p>
              </w:tc>
            </w:tr>
            <w:tr w:rsidR="00BF017C" w:rsidRPr="00425233" w:rsidTr="00D06B2E">
              <w:trPr>
                <w:trHeight w:val="235"/>
                <w:jc w:val="center"/>
              </w:trPr>
              <w:tc>
                <w:tcPr>
                  <w:tcW w:w="2245" w:type="dxa"/>
                  <w:vMerge/>
                  <w:tcBorders>
                    <w:bottom w:val="single" w:sz="8" w:space="0" w:color="auto"/>
                    <w:right w:val="single" w:sz="8" w:space="0" w:color="auto"/>
                  </w:tcBorders>
                  <w:vAlign w:val="center"/>
                </w:tcPr>
                <w:p w:rsidR="00BF017C" w:rsidRPr="00425233" w:rsidRDefault="00BF017C" w:rsidP="00D06B2E">
                  <w:pPr>
                    <w:jc w:val="center"/>
                    <w:rPr>
                      <w:rFonts w:eastAsia="宋体"/>
                      <w:color w:val="000000" w:themeColor="text1"/>
                      <w:sz w:val="21"/>
                      <w:szCs w:val="21"/>
                    </w:rPr>
                  </w:pPr>
                </w:p>
              </w:tc>
              <w:tc>
                <w:tcPr>
                  <w:tcW w:w="1472" w:type="dxa"/>
                  <w:tcBorders>
                    <w:top w:val="single" w:sz="8" w:space="0" w:color="auto"/>
                    <w:left w:val="single" w:sz="8" w:space="0" w:color="auto"/>
                    <w:bottom w:val="single" w:sz="8" w:space="0" w:color="auto"/>
                    <w:right w:val="single" w:sz="8" w:space="0" w:color="auto"/>
                  </w:tcBorders>
                  <w:vAlign w:val="center"/>
                </w:tcPr>
                <w:p w:rsidR="00BF017C" w:rsidRPr="00425233" w:rsidRDefault="00BF017C" w:rsidP="00D06B2E">
                  <w:pPr>
                    <w:jc w:val="center"/>
                    <w:rPr>
                      <w:rFonts w:eastAsia="宋体"/>
                      <w:color w:val="000000" w:themeColor="text1"/>
                      <w:sz w:val="21"/>
                      <w:szCs w:val="21"/>
                    </w:rPr>
                  </w:pPr>
                  <w:r w:rsidRPr="00425233">
                    <w:rPr>
                      <w:rFonts w:eastAsia="宋体"/>
                      <w:color w:val="000000" w:themeColor="text1"/>
                      <w:sz w:val="21"/>
                      <w:szCs w:val="21"/>
                    </w:rPr>
                    <w:t>夜</w:t>
                  </w:r>
                </w:p>
              </w:tc>
              <w:tc>
                <w:tcPr>
                  <w:tcW w:w="1721" w:type="dxa"/>
                  <w:tcBorders>
                    <w:top w:val="single" w:sz="8" w:space="0" w:color="auto"/>
                    <w:left w:val="single" w:sz="8" w:space="0" w:color="auto"/>
                    <w:bottom w:val="single" w:sz="8" w:space="0" w:color="auto"/>
                    <w:right w:val="single" w:sz="8" w:space="0" w:color="auto"/>
                  </w:tcBorders>
                  <w:vAlign w:val="center"/>
                </w:tcPr>
                <w:p w:rsidR="00BF017C" w:rsidRPr="00425233" w:rsidRDefault="00AF2DCE" w:rsidP="00D06B2E">
                  <w:pPr>
                    <w:jc w:val="center"/>
                    <w:rPr>
                      <w:rFonts w:eastAsia="宋体"/>
                      <w:color w:val="000000" w:themeColor="text1"/>
                      <w:sz w:val="21"/>
                      <w:szCs w:val="21"/>
                    </w:rPr>
                  </w:pPr>
                  <w:r>
                    <w:rPr>
                      <w:rFonts w:eastAsia="宋体" w:hint="eastAsia"/>
                      <w:color w:val="000000" w:themeColor="text1"/>
                      <w:sz w:val="21"/>
                      <w:szCs w:val="21"/>
                    </w:rPr>
                    <w:t>45.2</w:t>
                  </w:r>
                </w:p>
              </w:tc>
              <w:tc>
                <w:tcPr>
                  <w:tcW w:w="1607" w:type="dxa"/>
                  <w:tcBorders>
                    <w:top w:val="single" w:sz="8" w:space="0" w:color="auto"/>
                    <w:left w:val="single" w:sz="8" w:space="0" w:color="auto"/>
                    <w:bottom w:val="single" w:sz="8" w:space="0" w:color="auto"/>
                    <w:right w:val="single" w:sz="8" w:space="0" w:color="auto"/>
                  </w:tcBorders>
                </w:tcPr>
                <w:p w:rsidR="00BF017C" w:rsidRPr="00425233" w:rsidRDefault="00AF2DCE" w:rsidP="00D06B2E">
                  <w:pPr>
                    <w:jc w:val="center"/>
                    <w:rPr>
                      <w:rFonts w:eastAsia="宋体"/>
                      <w:color w:val="000000" w:themeColor="text1"/>
                      <w:sz w:val="21"/>
                      <w:szCs w:val="21"/>
                    </w:rPr>
                  </w:pPr>
                  <w:r>
                    <w:rPr>
                      <w:rFonts w:eastAsia="宋体" w:hint="eastAsia"/>
                      <w:color w:val="000000" w:themeColor="text1"/>
                      <w:sz w:val="21"/>
                      <w:szCs w:val="21"/>
                    </w:rPr>
                    <w:t>45.7</w:t>
                  </w:r>
                </w:p>
              </w:tc>
              <w:tc>
                <w:tcPr>
                  <w:tcW w:w="1276" w:type="dxa"/>
                  <w:tcBorders>
                    <w:top w:val="single" w:sz="8" w:space="0" w:color="auto"/>
                    <w:left w:val="single" w:sz="8" w:space="0" w:color="auto"/>
                    <w:bottom w:val="single" w:sz="8" w:space="0" w:color="auto"/>
                  </w:tcBorders>
                  <w:vAlign w:val="center"/>
                </w:tcPr>
                <w:p w:rsidR="00BF017C" w:rsidRPr="00425233" w:rsidRDefault="00BF017C" w:rsidP="00D06B2E">
                  <w:pPr>
                    <w:jc w:val="center"/>
                    <w:rPr>
                      <w:rFonts w:eastAsia="宋体"/>
                      <w:color w:val="000000" w:themeColor="text1"/>
                      <w:sz w:val="21"/>
                      <w:szCs w:val="21"/>
                    </w:rPr>
                  </w:pPr>
                  <w:r>
                    <w:rPr>
                      <w:rFonts w:eastAsia="宋体" w:hint="eastAsia"/>
                      <w:color w:val="000000" w:themeColor="text1"/>
                      <w:sz w:val="21"/>
                      <w:szCs w:val="21"/>
                    </w:rPr>
                    <w:t>55</w:t>
                  </w:r>
                </w:p>
              </w:tc>
            </w:tr>
            <w:tr w:rsidR="00BF017C" w:rsidRPr="00425233" w:rsidTr="00D06B2E">
              <w:trPr>
                <w:trHeight w:val="272"/>
                <w:jc w:val="center"/>
              </w:trPr>
              <w:tc>
                <w:tcPr>
                  <w:tcW w:w="2245" w:type="dxa"/>
                  <w:vMerge w:val="restart"/>
                  <w:tcBorders>
                    <w:top w:val="single" w:sz="8" w:space="0" w:color="auto"/>
                    <w:right w:val="single" w:sz="8" w:space="0" w:color="auto"/>
                  </w:tcBorders>
                  <w:vAlign w:val="center"/>
                </w:tcPr>
                <w:p w:rsidR="00BF017C" w:rsidRPr="00425233" w:rsidRDefault="00BF017C" w:rsidP="00D06B2E">
                  <w:pPr>
                    <w:jc w:val="center"/>
                    <w:rPr>
                      <w:rFonts w:eastAsia="宋体"/>
                      <w:color w:val="000000" w:themeColor="text1"/>
                      <w:sz w:val="21"/>
                      <w:szCs w:val="21"/>
                    </w:rPr>
                  </w:pPr>
                  <w:r>
                    <w:rPr>
                      <w:rFonts w:eastAsia="宋体" w:hint="eastAsia"/>
                      <w:color w:val="000000" w:themeColor="text1"/>
                      <w:sz w:val="21"/>
                      <w:szCs w:val="21"/>
                    </w:rPr>
                    <w:t>南</w:t>
                  </w:r>
                  <w:r w:rsidRPr="00425233">
                    <w:rPr>
                      <w:rFonts w:eastAsia="宋体" w:hint="eastAsia"/>
                      <w:color w:val="000000" w:themeColor="text1"/>
                      <w:sz w:val="21"/>
                      <w:szCs w:val="21"/>
                    </w:rPr>
                    <w:t>厂界</w:t>
                  </w:r>
                  <w:r w:rsidRPr="00425233">
                    <w:rPr>
                      <w:rFonts w:eastAsia="宋体" w:hint="eastAsia"/>
                      <w:color w:val="000000" w:themeColor="text1"/>
                      <w:sz w:val="21"/>
                      <w:szCs w:val="21"/>
                    </w:rPr>
                    <w:t>3#</w:t>
                  </w:r>
                  <w:r w:rsidRPr="00425233">
                    <w:rPr>
                      <w:rFonts w:eastAsia="宋体" w:hint="eastAsia"/>
                      <w:color w:val="000000" w:themeColor="text1"/>
                      <w:sz w:val="21"/>
                      <w:szCs w:val="21"/>
                    </w:rPr>
                    <w:t>监测点</w:t>
                  </w:r>
                </w:p>
              </w:tc>
              <w:tc>
                <w:tcPr>
                  <w:tcW w:w="1472" w:type="dxa"/>
                  <w:tcBorders>
                    <w:top w:val="single" w:sz="8" w:space="0" w:color="auto"/>
                    <w:left w:val="single" w:sz="8" w:space="0" w:color="auto"/>
                    <w:bottom w:val="single" w:sz="8" w:space="0" w:color="auto"/>
                    <w:right w:val="single" w:sz="8" w:space="0" w:color="auto"/>
                  </w:tcBorders>
                  <w:vAlign w:val="center"/>
                </w:tcPr>
                <w:p w:rsidR="00BF017C" w:rsidRPr="00425233" w:rsidRDefault="00BF017C" w:rsidP="00D06B2E">
                  <w:pPr>
                    <w:jc w:val="center"/>
                    <w:rPr>
                      <w:rFonts w:eastAsia="宋体"/>
                      <w:color w:val="000000" w:themeColor="text1"/>
                      <w:sz w:val="21"/>
                      <w:szCs w:val="21"/>
                    </w:rPr>
                  </w:pPr>
                  <w:r w:rsidRPr="00425233">
                    <w:rPr>
                      <w:rFonts w:eastAsia="宋体"/>
                      <w:color w:val="000000" w:themeColor="text1"/>
                      <w:sz w:val="21"/>
                      <w:szCs w:val="21"/>
                    </w:rPr>
                    <w:t>昼</w:t>
                  </w:r>
                </w:p>
              </w:tc>
              <w:tc>
                <w:tcPr>
                  <w:tcW w:w="1721" w:type="dxa"/>
                  <w:tcBorders>
                    <w:top w:val="single" w:sz="8" w:space="0" w:color="auto"/>
                    <w:left w:val="single" w:sz="8" w:space="0" w:color="auto"/>
                    <w:bottom w:val="single" w:sz="8" w:space="0" w:color="auto"/>
                    <w:right w:val="single" w:sz="8" w:space="0" w:color="auto"/>
                  </w:tcBorders>
                  <w:vAlign w:val="center"/>
                </w:tcPr>
                <w:p w:rsidR="00BF017C" w:rsidRPr="00425233" w:rsidRDefault="00AF2DCE" w:rsidP="00D06B2E">
                  <w:pPr>
                    <w:jc w:val="center"/>
                    <w:rPr>
                      <w:rFonts w:eastAsia="宋体"/>
                      <w:color w:val="000000" w:themeColor="text1"/>
                      <w:sz w:val="21"/>
                      <w:szCs w:val="21"/>
                    </w:rPr>
                  </w:pPr>
                  <w:r>
                    <w:rPr>
                      <w:rFonts w:eastAsia="宋体" w:hint="eastAsia"/>
                      <w:color w:val="000000" w:themeColor="text1"/>
                      <w:sz w:val="21"/>
                      <w:szCs w:val="21"/>
                    </w:rPr>
                    <w:t>53.1</w:t>
                  </w:r>
                </w:p>
              </w:tc>
              <w:tc>
                <w:tcPr>
                  <w:tcW w:w="1607" w:type="dxa"/>
                  <w:tcBorders>
                    <w:top w:val="single" w:sz="8" w:space="0" w:color="auto"/>
                    <w:left w:val="single" w:sz="8" w:space="0" w:color="auto"/>
                    <w:bottom w:val="single" w:sz="8" w:space="0" w:color="auto"/>
                    <w:right w:val="single" w:sz="8" w:space="0" w:color="auto"/>
                  </w:tcBorders>
                </w:tcPr>
                <w:p w:rsidR="00BF017C" w:rsidRPr="00425233" w:rsidRDefault="00AF2DCE" w:rsidP="00D06B2E">
                  <w:pPr>
                    <w:jc w:val="center"/>
                    <w:rPr>
                      <w:rFonts w:eastAsia="宋体"/>
                      <w:color w:val="000000" w:themeColor="text1"/>
                      <w:sz w:val="21"/>
                      <w:szCs w:val="21"/>
                    </w:rPr>
                  </w:pPr>
                  <w:r>
                    <w:rPr>
                      <w:rFonts w:eastAsia="宋体" w:hint="eastAsia"/>
                      <w:color w:val="000000" w:themeColor="text1"/>
                      <w:sz w:val="21"/>
                      <w:szCs w:val="21"/>
                    </w:rPr>
                    <w:t>54.2</w:t>
                  </w:r>
                </w:p>
              </w:tc>
              <w:tc>
                <w:tcPr>
                  <w:tcW w:w="1276" w:type="dxa"/>
                  <w:tcBorders>
                    <w:top w:val="single" w:sz="8" w:space="0" w:color="auto"/>
                    <w:left w:val="single" w:sz="8" w:space="0" w:color="auto"/>
                    <w:bottom w:val="single" w:sz="8" w:space="0" w:color="auto"/>
                  </w:tcBorders>
                  <w:vAlign w:val="center"/>
                </w:tcPr>
                <w:p w:rsidR="00BF017C" w:rsidRPr="00425233" w:rsidRDefault="00BF017C" w:rsidP="00D06B2E">
                  <w:pPr>
                    <w:jc w:val="center"/>
                    <w:rPr>
                      <w:rFonts w:eastAsia="宋体"/>
                      <w:color w:val="000000" w:themeColor="text1"/>
                      <w:sz w:val="21"/>
                      <w:szCs w:val="21"/>
                    </w:rPr>
                  </w:pPr>
                  <w:r>
                    <w:rPr>
                      <w:rFonts w:eastAsia="宋体" w:hint="eastAsia"/>
                      <w:color w:val="000000" w:themeColor="text1"/>
                      <w:sz w:val="21"/>
                      <w:szCs w:val="21"/>
                    </w:rPr>
                    <w:t>65</w:t>
                  </w:r>
                </w:p>
              </w:tc>
            </w:tr>
            <w:tr w:rsidR="00BF017C" w:rsidRPr="00425233" w:rsidTr="00D06B2E">
              <w:trPr>
                <w:trHeight w:val="201"/>
                <w:jc w:val="center"/>
              </w:trPr>
              <w:tc>
                <w:tcPr>
                  <w:tcW w:w="2245" w:type="dxa"/>
                  <w:vMerge/>
                  <w:tcBorders>
                    <w:bottom w:val="single" w:sz="8" w:space="0" w:color="auto"/>
                    <w:right w:val="single" w:sz="8" w:space="0" w:color="auto"/>
                  </w:tcBorders>
                  <w:vAlign w:val="center"/>
                </w:tcPr>
                <w:p w:rsidR="00BF017C" w:rsidRPr="00425233" w:rsidRDefault="00BF017C" w:rsidP="00D06B2E">
                  <w:pPr>
                    <w:jc w:val="center"/>
                    <w:rPr>
                      <w:rFonts w:eastAsia="宋体"/>
                      <w:color w:val="000000" w:themeColor="text1"/>
                      <w:sz w:val="21"/>
                      <w:szCs w:val="21"/>
                    </w:rPr>
                  </w:pPr>
                </w:p>
              </w:tc>
              <w:tc>
                <w:tcPr>
                  <w:tcW w:w="1472" w:type="dxa"/>
                  <w:tcBorders>
                    <w:top w:val="single" w:sz="8" w:space="0" w:color="auto"/>
                    <w:left w:val="single" w:sz="8" w:space="0" w:color="auto"/>
                    <w:bottom w:val="single" w:sz="8" w:space="0" w:color="auto"/>
                    <w:right w:val="single" w:sz="8" w:space="0" w:color="auto"/>
                  </w:tcBorders>
                  <w:vAlign w:val="center"/>
                </w:tcPr>
                <w:p w:rsidR="00BF017C" w:rsidRPr="00425233" w:rsidRDefault="00BF017C" w:rsidP="00D06B2E">
                  <w:pPr>
                    <w:jc w:val="center"/>
                    <w:rPr>
                      <w:rFonts w:eastAsia="宋体"/>
                      <w:color w:val="000000" w:themeColor="text1"/>
                      <w:sz w:val="21"/>
                      <w:szCs w:val="21"/>
                    </w:rPr>
                  </w:pPr>
                  <w:r w:rsidRPr="00425233">
                    <w:rPr>
                      <w:rFonts w:eastAsia="宋体"/>
                      <w:color w:val="000000" w:themeColor="text1"/>
                      <w:sz w:val="21"/>
                      <w:szCs w:val="21"/>
                    </w:rPr>
                    <w:t>夜</w:t>
                  </w:r>
                </w:p>
              </w:tc>
              <w:tc>
                <w:tcPr>
                  <w:tcW w:w="1721" w:type="dxa"/>
                  <w:tcBorders>
                    <w:top w:val="single" w:sz="8" w:space="0" w:color="auto"/>
                    <w:left w:val="single" w:sz="8" w:space="0" w:color="auto"/>
                    <w:bottom w:val="single" w:sz="8" w:space="0" w:color="auto"/>
                    <w:right w:val="single" w:sz="8" w:space="0" w:color="auto"/>
                  </w:tcBorders>
                  <w:vAlign w:val="center"/>
                </w:tcPr>
                <w:p w:rsidR="00BF017C" w:rsidRPr="00425233" w:rsidRDefault="00AF2DCE" w:rsidP="00D06B2E">
                  <w:pPr>
                    <w:jc w:val="center"/>
                    <w:rPr>
                      <w:rFonts w:eastAsia="宋体"/>
                      <w:color w:val="000000" w:themeColor="text1"/>
                      <w:sz w:val="21"/>
                      <w:szCs w:val="21"/>
                    </w:rPr>
                  </w:pPr>
                  <w:r>
                    <w:rPr>
                      <w:rFonts w:eastAsia="宋体" w:hint="eastAsia"/>
                      <w:color w:val="000000" w:themeColor="text1"/>
                      <w:sz w:val="21"/>
                      <w:szCs w:val="21"/>
                    </w:rPr>
                    <w:t>44.3</w:t>
                  </w:r>
                </w:p>
              </w:tc>
              <w:tc>
                <w:tcPr>
                  <w:tcW w:w="1607" w:type="dxa"/>
                  <w:tcBorders>
                    <w:top w:val="single" w:sz="8" w:space="0" w:color="auto"/>
                    <w:left w:val="single" w:sz="8" w:space="0" w:color="auto"/>
                    <w:bottom w:val="single" w:sz="8" w:space="0" w:color="auto"/>
                    <w:right w:val="single" w:sz="8" w:space="0" w:color="auto"/>
                  </w:tcBorders>
                </w:tcPr>
                <w:p w:rsidR="00BF017C" w:rsidRPr="00425233" w:rsidRDefault="00AF2DCE" w:rsidP="00D06B2E">
                  <w:pPr>
                    <w:jc w:val="center"/>
                    <w:rPr>
                      <w:rFonts w:eastAsia="宋体"/>
                      <w:color w:val="000000" w:themeColor="text1"/>
                      <w:sz w:val="21"/>
                      <w:szCs w:val="21"/>
                    </w:rPr>
                  </w:pPr>
                  <w:r>
                    <w:rPr>
                      <w:rFonts w:eastAsia="宋体" w:hint="eastAsia"/>
                      <w:color w:val="000000" w:themeColor="text1"/>
                      <w:sz w:val="21"/>
                      <w:szCs w:val="21"/>
                    </w:rPr>
                    <w:t>45.9</w:t>
                  </w:r>
                </w:p>
              </w:tc>
              <w:tc>
                <w:tcPr>
                  <w:tcW w:w="1276" w:type="dxa"/>
                  <w:tcBorders>
                    <w:top w:val="single" w:sz="8" w:space="0" w:color="auto"/>
                    <w:left w:val="single" w:sz="8" w:space="0" w:color="auto"/>
                    <w:bottom w:val="single" w:sz="8" w:space="0" w:color="auto"/>
                  </w:tcBorders>
                  <w:vAlign w:val="center"/>
                </w:tcPr>
                <w:p w:rsidR="00BF017C" w:rsidRPr="00425233" w:rsidRDefault="00BF017C" w:rsidP="00D06B2E">
                  <w:pPr>
                    <w:jc w:val="center"/>
                    <w:rPr>
                      <w:rFonts w:eastAsia="宋体"/>
                      <w:color w:val="000000" w:themeColor="text1"/>
                      <w:sz w:val="21"/>
                      <w:szCs w:val="21"/>
                    </w:rPr>
                  </w:pPr>
                  <w:r>
                    <w:rPr>
                      <w:rFonts w:eastAsia="宋体" w:hint="eastAsia"/>
                      <w:color w:val="000000" w:themeColor="text1"/>
                      <w:sz w:val="21"/>
                      <w:szCs w:val="21"/>
                    </w:rPr>
                    <w:t>55</w:t>
                  </w:r>
                </w:p>
              </w:tc>
            </w:tr>
            <w:tr w:rsidR="00BF017C" w:rsidRPr="00425233" w:rsidTr="00D06B2E">
              <w:trPr>
                <w:trHeight w:val="281"/>
                <w:jc w:val="center"/>
              </w:trPr>
              <w:tc>
                <w:tcPr>
                  <w:tcW w:w="2245" w:type="dxa"/>
                  <w:vMerge w:val="restart"/>
                  <w:tcBorders>
                    <w:top w:val="single" w:sz="8" w:space="0" w:color="auto"/>
                    <w:right w:val="single" w:sz="8" w:space="0" w:color="auto"/>
                  </w:tcBorders>
                  <w:vAlign w:val="center"/>
                </w:tcPr>
                <w:p w:rsidR="00BF017C" w:rsidRPr="00425233" w:rsidRDefault="00BF017C" w:rsidP="00D06B2E">
                  <w:pPr>
                    <w:jc w:val="center"/>
                    <w:rPr>
                      <w:rFonts w:eastAsia="宋体"/>
                      <w:color w:val="000000" w:themeColor="text1"/>
                      <w:sz w:val="21"/>
                      <w:szCs w:val="21"/>
                    </w:rPr>
                  </w:pPr>
                  <w:r>
                    <w:rPr>
                      <w:rFonts w:eastAsia="宋体" w:hint="eastAsia"/>
                      <w:color w:val="000000" w:themeColor="text1"/>
                      <w:sz w:val="21"/>
                      <w:szCs w:val="21"/>
                    </w:rPr>
                    <w:t>东</w:t>
                  </w:r>
                  <w:r w:rsidRPr="00425233">
                    <w:rPr>
                      <w:rFonts w:eastAsia="宋体" w:hint="eastAsia"/>
                      <w:color w:val="000000" w:themeColor="text1"/>
                      <w:sz w:val="21"/>
                      <w:szCs w:val="21"/>
                    </w:rPr>
                    <w:t>厂界</w:t>
                  </w:r>
                  <w:r w:rsidRPr="00425233">
                    <w:rPr>
                      <w:rFonts w:eastAsia="宋体" w:hint="eastAsia"/>
                      <w:color w:val="000000" w:themeColor="text1"/>
                      <w:sz w:val="21"/>
                      <w:szCs w:val="21"/>
                    </w:rPr>
                    <w:t>4#</w:t>
                  </w:r>
                  <w:r w:rsidRPr="00425233">
                    <w:rPr>
                      <w:rFonts w:eastAsia="宋体" w:hint="eastAsia"/>
                      <w:color w:val="000000" w:themeColor="text1"/>
                      <w:sz w:val="21"/>
                      <w:szCs w:val="21"/>
                    </w:rPr>
                    <w:t>监测点</w:t>
                  </w:r>
                </w:p>
              </w:tc>
              <w:tc>
                <w:tcPr>
                  <w:tcW w:w="1472" w:type="dxa"/>
                  <w:tcBorders>
                    <w:top w:val="single" w:sz="8" w:space="0" w:color="auto"/>
                    <w:left w:val="single" w:sz="8" w:space="0" w:color="auto"/>
                    <w:bottom w:val="single" w:sz="8" w:space="0" w:color="auto"/>
                    <w:right w:val="single" w:sz="8" w:space="0" w:color="auto"/>
                  </w:tcBorders>
                  <w:vAlign w:val="center"/>
                </w:tcPr>
                <w:p w:rsidR="00BF017C" w:rsidRPr="00425233" w:rsidRDefault="00BF017C" w:rsidP="00D06B2E">
                  <w:pPr>
                    <w:jc w:val="center"/>
                    <w:rPr>
                      <w:rFonts w:eastAsia="宋体"/>
                      <w:color w:val="000000" w:themeColor="text1"/>
                      <w:sz w:val="21"/>
                      <w:szCs w:val="21"/>
                    </w:rPr>
                  </w:pPr>
                  <w:r w:rsidRPr="00425233">
                    <w:rPr>
                      <w:rFonts w:eastAsia="宋体"/>
                      <w:color w:val="000000" w:themeColor="text1"/>
                      <w:sz w:val="21"/>
                      <w:szCs w:val="21"/>
                    </w:rPr>
                    <w:t>昼</w:t>
                  </w:r>
                </w:p>
              </w:tc>
              <w:tc>
                <w:tcPr>
                  <w:tcW w:w="1721" w:type="dxa"/>
                  <w:tcBorders>
                    <w:top w:val="single" w:sz="8" w:space="0" w:color="auto"/>
                    <w:left w:val="single" w:sz="8" w:space="0" w:color="auto"/>
                    <w:bottom w:val="single" w:sz="8" w:space="0" w:color="auto"/>
                    <w:right w:val="single" w:sz="8" w:space="0" w:color="auto"/>
                  </w:tcBorders>
                  <w:vAlign w:val="center"/>
                </w:tcPr>
                <w:p w:rsidR="00BF017C" w:rsidRPr="00425233" w:rsidRDefault="00AF2DCE" w:rsidP="00D06B2E">
                  <w:pPr>
                    <w:jc w:val="center"/>
                    <w:rPr>
                      <w:rFonts w:eastAsia="宋体"/>
                      <w:color w:val="000000" w:themeColor="text1"/>
                      <w:sz w:val="21"/>
                      <w:szCs w:val="21"/>
                    </w:rPr>
                  </w:pPr>
                  <w:r>
                    <w:rPr>
                      <w:rFonts w:eastAsia="宋体" w:hint="eastAsia"/>
                      <w:color w:val="000000" w:themeColor="text1"/>
                      <w:sz w:val="21"/>
                      <w:szCs w:val="21"/>
                    </w:rPr>
                    <w:t>51.9</w:t>
                  </w:r>
                </w:p>
              </w:tc>
              <w:tc>
                <w:tcPr>
                  <w:tcW w:w="1607" w:type="dxa"/>
                  <w:tcBorders>
                    <w:top w:val="single" w:sz="8" w:space="0" w:color="auto"/>
                    <w:left w:val="single" w:sz="8" w:space="0" w:color="auto"/>
                    <w:bottom w:val="single" w:sz="8" w:space="0" w:color="auto"/>
                    <w:right w:val="single" w:sz="8" w:space="0" w:color="auto"/>
                  </w:tcBorders>
                </w:tcPr>
                <w:p w:rsidR="00BF017C" w:rsidRPr="00425233" w:rsidRDefault="00AF2DCE" w:rsidP="00D06B2E">
                  <w:pPr>
                    <w:jc w:val="center"/>
                    <w:rPr>
                      <w:rFonts w:eastAsia="宋体"/>
                      <w:color w:val="000000" w:themeColor="text1"/>
                      <w:sz w:val="21"/>
                      <w:szCs w:val="21"/>
                    </w:rPr>
                  </w:pPr>
                  <w:r>
                    <w:rPr>
                      <w:rFonts w:eastAsia="宋体" w:hint="eastAsia"/>
                      <w:color w:val="000000" w:themeColor="text1"/>
                      <w:sz w:val="21"/>
                      <w:szCs w:val="21"/>
                    </w:rPr>
                    <w:t>53.5</w:t>
                  </w:r>
                </w:p>
              </w:tc>
              <w:tc>
                <w:tcPr>
                  <w:tcW w:w="1276" w:type="dxa"/>
                  <w:tcBorders>
                    <w:top w:val="single" w:sz="8" w:space="0" w:color="auto"/>
                    <w:left w:val="single" w:sz="8" w:space="0" w:color="auto"/>
                    <w:bottom w:val="single" w:sz="8" w:space="0" w:color="auto"/>
                  </w:tcBorders>
                  <w:vAlign w:val="center"/>
                </w:tcPr>
                <w:p w:rsidR="00BF017C" w:rsidRPr="00425233" w:rsidRDefault="00BF017C" w:rsidP="00D06B2E">
                  <w:pPr>
                    <w:jc w:val="center"/>
                    <w:rPr>
                      <w:rFonts w:eastAsia="宋体"/>
                      <w:color w:val="000000" w:themeColor="text1"/>
                      <w:sz w:val="21"/>
                      <w:szCs w:val="21"/>
                    </w:rPr>
                  </w:pPr>
                  <w:r>
                    <w:rPr>
                      <w:rFonts w:eastAsia="宋体" w:hint="eastAsia"/>
                      <w:color w:val="000000" w:themeColor="text1"/>
                      <w:sz w:val="21"/>
                      <w:szCs w:val="21"/>
                    </w:rPr>
                    <w:t>65</w:t>
                  </w:r>
                </w:p>
              </w:tc>
            </w:tr>
            <w:tr w:rsidR="00BF017C" w:rsidRPr="00425233" w:rsidTr="00D06B2E">
              <w:trPr>
                <w:trHeight w:val="224"/>
                <w:jc w:val="center"/>
              </w:trPr>
              <w:tc>
                <w:tcPr>
                  <w:tcW w:w="2245" w:type="dxa"/>
                  <w:vMerge/>
                  <w:tcBorders>
                    <w:right w:val="single" w:sz="8" w:space="0" w:color="auto"/>
                  </w:tcBorders>
                  <w:vAlign w:val="center"/>
                </w:tcPr>
                <w:p w:rsidR="00BF017C" w:rsidRPr="00425233" w:rsidRDefault="00BF017C" w:rsidP="00D06B2E">
                  <w:pPr>
                    <w:jc w:val="center"/>
                    <w:rPr>
                      <w:rFonts w:eastAsia="宋体"/>
                      <w:color w:val="000000" w:themeColor="text1"/>
                      <w:sz w:val="21"/>
                      <w:szCs w:val="21"/>
                    </w:rPr>
                  </w:pPr>
                </w:p>
              </w:tc>
              <w:tc>
                <w:tcPr>
                  <w:tcW w:w="1472" w:type="dxa"/>
                  <w:tcBorders>
                    <w:top w:val="single" w:sz="8" w:space="0" w:color="auto"/>
                    <w:left w:val="single" w:sz="8" w:space="0" w:color="auto"/>
                    <w:right w:val="single" w:sz="8" w:space="0" w:color="auto"/>
                  </w:tcBorders>
                  <w:vAlign w:val="center"/>
                </w:tcPr>
                <w:p w:rsidR="00BF017C" w:rsidRPr="00425233" w:rsidRDefault="00BF017C" w:rsidP="00D06B2E">
                  <w:pPr>
                    <w:jc w:val="center"/>
                    <w:rPr>
                      <w:rFonts w:eastAsia="宋体"/>
                      <w:color w:val="000000" w:themeColor="text1"/>
                      <w:sz w:val="21"/>
                      <w:szCs w:val="21"/>
                    </w:rPr>
                  </w:pPr>
                  <w:r w:rsidRPr="00425233">
                    <w:rPr>
                      <w:rFonts w:eastAsia="宋体"/>
                      <w:color w:val="000000" w:themeColor="text1"/>
                      <w:sz w:val="21"/>
                      <w:szCs w:val="21"/>
                    </w:rPr>
                    <w:t>夜</w:t>
                  </w:r>
                </w:p>
              </w:tc>
              <w:tc>
                <w:tcPr>
                  <w:tcW w:w="1721" w:type="dxa"/>
                  <w:tcBorders>
                    <w:top w:val="single" w:sz="8" w:space="0" w:color="auto"/>
                    <w:left w:val="single" w:sz="8" w:space="0" w:color="auto"/>
                    <w:right w:val="single" w:sz="8" w:space="0" w:color="auto"/>
                  </w:tcBorders>
                  <w:vAlign w:val="center"/>
                </w:tcPr>
                <w:p w:rsidR="00BF017C" w:rsidRPr="00425233" w:rsidRDefault="00AF2DCE" w:rsidP="00D06B2E">
                  <w:pPr>
                    <w:jc w:val="center"/>
                    <w:rPr>
                      <w:rFonts w:eastAsia="宋体"/>
                      <w:color w:val="000000" w:themeColor="text1"/>
                      <w:sz w:val="21"/>
                      <w:szCs w:val="21"/>
                    </w:rPr>
                  </w:pPr>
                  <w:r>
                    <w:rPr>
                      <w:rFonts w:eastAsia="宋体" w:hint="eastAsia"/>
                      <w:color w:val="000000" w:themeColor="text1"/>
                      <w:sz w:val="21"/>
                      <w:szCs w:val="21"/>
                    </w:rPr>
                    <w:t>47.1</w:t>
                  </w:r>
                </w:p>
              </w:tc>
              <w:tc>
                <w:tcPr>
                  <w:tcW w:w="1607" w:type="dxa"/>
                  <w:tcBorders>
                    <w:top w:val="single" w:sz="8" w:space="0" w:color="auto"/>
                    <w:left w:val="single" w:sz="8" w:space="0" w:color="auto"/>
                    <w:right w:val="single" w:sz="8" w:space="0" w:color="auto"/>
                  </w:tcBorders>
                </w:tcPr>
                <w:p w:rsidR="00BF017C" w:rsidRPr="00425233" w:rsidRDefault="00AF2DCE" w:rsidP="00D06B2E">
                  <w:pPr>
                    <w:jc w:val="center"/>
                    <w:rPr>
                      <w:rFonts w:eastAsia="宋体"/>
                      <w:color w:val="000000" w:themeColor="text1"/>
                      <w:sz w:val="21"/>
                      <w:szCs w:val="21"/>
                    </w:rPr>
                  </w:pPr>
                  <w:r>
                    <w:rPr>
                      <w:rFonts w:eastAsia="宋体" w:hint="eastAsia"/>
                      <w:color w:val="000000" w:themeColor="text1"/>
                      <w:sz w:val="21"/>
                      <w:szCs w:val="21"/>
                    </w:rPr>
                    <w:t>45.8</w:t>
                  </w:r>
                </w:p>
              </w:tc>
              <w:tc>
                <w:tcPr>
                  <w:tcW w:w="1276" w:type="dxa"/>
                  <w:tcBorders>
                    <w:top w:val="single" w:sz="8" w:space="0" w:color="auto"/>
                    <w:left w:val="single" w:sz="8" w:space="0" w:color="auto"/>
                  </w:tcBorders>
                  <w:vAlign w:val="center"/>
                </w:tcPr>
                <w:p w:rsidR="00BF017C" w:rsidRPr="00425233" w:rsidRDefault="00BF017C" w:rsidP="00D06B2E">
                  <w:pPr>
                    <w:jc w:val="center"/>
                    <w:rPr>
                      <w:rFonts w:eastAsia="宋体"/>
                      <w:color w:val="000000" w:themeColor="text1"/>
                      <w:sz w:val="21"/>
                      <w:szCs w:val="21"/>
                    </w:rPr>
                  </w:pPr>
                  <w:r>
                    <w:rPr>
                      <w:rFonts w:eastAsia="宋体" w:hint="eastAsia"/>
                      <w:color w:val="000000" w:themeColor="text1"/>
                      <w:sz w:val="21"/>
                      <w:szCs w:val="21"/>
                    </w:rPr>
                    <w:t>55</w:t>
                  </w:r>
                </w:p>
              </w:tc>
            </w:tr>
          </w:tbl>
          <w:p w:rsidR="00185208" w:rsidRDefault="00185208" w:rsidP="006D6355">
            <w:pPr>
              <w:spacing w:line="500" w:lineRule="exact"/>
              <w:ind w:firstLineChars="200" w:firstLine="480"/>
              <w:jc w:val="both"/>
              <w:rPr>
                <w:rFonts w:eastAsia="宋体"/>
                <w:szCs w:val="24"/>
              </w:rPr>
            </w:pPr>
          </w:p>
        </w:tc>
      </w:tr>
      <w:tr w:rsidR="00185208" w:rsidTr="00AB022F">
        <w:trPr>
          <w:trHeight w:val="12722"/>
          <w:jc w:val="center"/>
        </w:trPr>
        <w:tc>
          <w:tcPr>
            <w:tcW w:w="9058" w:type="dxa"/>
          </w:tcPr>
          <w:p w:rsidR="00185208" w:rsidRDefault="004F0635">
            <w:pPr>
              <w:pStyle w:val="21"/>
              <w:spacing w:after="0" w:line="500" w:lineRule="exact"/>
              <w:rPr>
                <w:rFonts w:eastAsia="宋体"/>
                <w:b/>
              </w:rPr>
            </w:pPr>
            <w:r>
              <w:rPr>
                <w:rFonts w:eastAsia="宋体" w:hint="eastAsia"/>
                <w:b/>
              </w:rPr>
              <w:lastRenderedPageBreak/>
              <w:t>主要环境保护目标（列出名单及保护级别）：</w:t>
            </w:r>
          </w:p>
          <w:p w:rsidR="00185208" w:rsidRPr="007045F2" w:rsidRDefault="004F0635">
            <w:pPr>
              <w:pStyle w:val="af3"/>
              <w:spacing w:before="0" w:beforeAutospacing="0" w:after="0" w:afterAutospacing="0" w:line="500" w:lineRule="exact"/>
              <w:ind w:firstLineChars="200" w:firstLine="480"/>
              <w:rPr>
                <w:rFonts w:ascii="Times New Roman" w:hAnsi="Times New Roman"/>
                <w:color w:val="000000" w:themeColor="text1"/>
                <w:szCs w:val="20"/>
              </w:rPr>
            </w:pPr>
            <w:r w:rsidRPr="007045F2">
              <w:rPr>
                <w:rFonts w:ascii="Times New Roman" w:hAnsi="Times New Roman" w:hint="eastAsia"/>
                <w:color w:val="000000" w:themeColor="text1"/>
                <w:szCs w:val="20"/>
              </w:rPr>
              <w:t>根据现场勘查，拟建项目周围环境保护目标见表</w:t>
            </w:r>
            <w:r w:rsidRPr="007045F2">
              <w:rPr>
                <w:rFonts w:ascii="Times New Roman" w:hAnsi="Times New Roman"/>
                <w:color w:val="000000" w:themeColor="text1"/>
                <w:szCs w:val="20"/>
              </w:rPr>
              <w:t>3-2</w:t>
            </w:r>
            <w:r w:rsidRPr="007045F2">
              <w:rPr>
                <w:rFonts w:ascii="Times New Roman" w:hAnsi="Times New Roman" w:hint="eastAsia"/>
                <w:color w:val="000000" w:themeColor="text1"/>
                <w:szCs w:val="20"/>
              </w:rPr>
              <w:t>。</w:t>
            </w:r>
          </w:p>
          <w:p w:rsidR="00185208" w:rsidRDefault="004F0635">
            <w:pPr>
              <w:tabs>
                <w:tab w:val="center" w:pos="4842"/>
                <w:tab w:val="left" w:pos="6810"/>
              </w:tabs>
              <w:spacing w:line="500" w:lineRule="exact"/>
              <w:jc w:val="center"/>
              <w:outlineLvl w:val="0"/>
              <w:rPr>
                <w:rFonts w:eastAsia="宋体"/>
                <w:b/>
              </w:rPr>
            </w:pPr>
            <w:r>
              <w:rPr>
                <w:rFonts w:eastAsia="宋体" w:hint="eastAsia"/>
                <w:b/>
              </w:rPr>
              <w:t>表</w:t>
            </w:r>
            <w:r>
              <w:rPr>
                <w:rFonts w:eastAsia="宋体"/>
                <w:b/>
              </w:rPr>
              <w:t xml:space="preserve">3-2 </w:t>
            </w:r>
            <w:r>
              <w:rPr>
                <w:rFonts w:eastAsia="宋体" w:hint="eastAsia"/>
                <w:b/>
              </w:rPr>
              <w:t>环境保护目标</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227"/>
              <w:gridCol w:w="1571"/>
              <w:gridCol w:w="851"/>
              <w:gridCol w:w="992"/>
              <w:gridCol w:w="1134"/>
              <w:gridCol w:w="2937"/>
            </w:tblGrid>
            <w:tr w:rsidR="00185208" w:rsidTr="00540295">
              <w:trPr>
                <w:trHeight w:val="369"/>
                <w:jc w:val="center"/>
              </w:trPr>
              <w:tc>
                <w:tcPr>
                  <w:tcW w:w="1227" w:type="dxa"/>
                  <w:vAlign w:val="center"/>
                </w:tcPr>
                <w:p w:rsidR="00185208" w:rsidRDefault="004F0635">
                  <w:pPr>
                    <w:tabs>
                      <w:tab w:val="left" w:pos="5760"/>
                      <w:tab w:val="left" w:pos="5940"/>
                    </w:tabs>
                    <w:jc w:val="center"/>
                    <w:rPr>
                      <w:rFonts w:eastAsia="宋体"/>
                      <w:sz w:val="21"/>
                      <w:szCs w:val="21"/>
                    </w:rPr>
                  </w:pPr>
                  <w:r>
                    <w:rPr>
                      <w:rFonts w:eastAsia="宋体" w:hint="eastAsia"/>
                      <w:sz w:val="21"/>
                      <w:szCs w:val="21"/>
                    </w:rPr>
                    <w:t>环境要素</w:t>
                  </w:r>
                </w:p>
              </w:tc>
              <w:tc>
                <w:tcPr>
                  <w:tcW w:w="1571" w:type="dxa"/>
                  <w:vAlign w:val="center"/>
                </w:tcPr>
                <w:p w:rsidR="00185208" w:rsidRDefault="004F0635">
                  <w:pPr>
                    <w:tabs>
                      <w:tab w:val="left" w:pos="5760"/>
                      <w:tab w:val="left" w:pos="5940"/>
                    </w:tabs>
                    <w:jc w:val="center"/>
                    <w:rPr>
                      <w:rFonts w:eastAsia="宋体"/>
                      <w:sz w:val="21"/>
                      <w:szCs w:val="21"/>
                    </w:rPr>
                  </w:pPr>
                  <w:r>
                    <w:rPr>
                      <w:rFonts w:eastAsia="宋体" w:hint="eastAsia"/>
                      <w:sz w:val="21"/>
                      <w:szCs w:val="21"/>
                    </w:rPr>
                    <w:t>环境保护对象名称</w:t>
                  </w:r>
                </w:p>
              </w:tc>
              <w:tc>
                <w:tcPr>
                  <w:tcW w:w="851" w:type="dxa"/>
                  <w:vAlign w:val="center"/>
                </w:tcPr>
                <w:p w:rsidR="00185208" w:rsidRDefault="004F0635">
                  <w:pPr>
                    <w:tabs>
                      <w:tab w:val="left" w:pos="5760"/>
                      <w:tab w:val="left" w:pos="5940"/>
                    </w:tabs>
                    <w:jc w:val="center"/>
                    <w:rPr>
                      <w:rFonts w:eastAsia="宋体"/>
                      <w:sz w:val="21"/>
                      <w:szCs w:val="21"/>
                    </w:rPr>
                  </w:pPr>
                  <w:r>
                    <w:rPr>
                      <w:rFonts w:eastAsia="宋体" w:hint="eastAsia"/>
                      <w:sz w:val="21"/>
                      <w:szCs w:val="21"/>
                    </w:rPr>
                    <w:t>方位</w:t>
                  </w:r>
                </w:p>
              </w:tc>
              <w:tc>
                <w:tcPr>
                  <w:tcW w:w="992" w:type="dxa"/>
                  <w:vAlign w:val="center"/>
                </w:tcPr>
                <w:p w:rsidR="00185208" w:rsidRDefault="004F0635">
                  <w:pPr>
                    <w:tabs>
                      <w:tab w:val="left" w:pos="5760"/>
                      <w:tab w:val="left" w:pos="5940"/>
                    </w:tabs>
                    <w:jc w:val="center"/>
                    <w:rPr>
                      <w:rFonts w:eastAsia="宋体"/>
                      <w:sz w:val="21"/>
                      <w:szCs w:val="21"/>
                    </w:rPr>
                  </w:pPr>
                  <w:r>
                    <w:rPr>
                      <w:rFonts w:eastAsia="宋体" w:hint="eastAsia"/>
                      <w:sz w:val="21"/>
                      <w:szCs w:val="21"/>
                    </w:rPr>
                    <w:t>距离</w:t>
                  </w:r>
                  <w:r w:rsidR="004E2E24">
                    <w:rPr>
                      <w:rFonts w:eastAsia="宋体" w:hint="eastAsia"/>
                      <w:sz w:val="21"/>
                      <w:szCs w:val="21"/>
                    </w:rPr>
                    <w:t>m</w:t>
                  </w:r>
                </w:p>
              </w:tc>
              <w:tc>
                <w:tcPr>
                  <w:tcW w:w="1134" w:type="dxa"/>
                  <w:vAlign w:val="center"/>
                </w:tcPr>
                <w:p w:rsidR="00185208" w:rsidRDefault="004F0635">
                  <w:pPr>
                    <w:pStyle w:val="ae"/>
                    <w:tabs>
                      <w:tab w:val="left" w:pos="5760"/>
                      <w:tab w:val="left" w:pos="5940"/>
                    </w:tabs>
                    <w:adjustRightInd/>
                    <w:spacing w:line="240" w:lineRule="auto"/>
                    <w:ind w:firstLineChars="0" w:firstLine="0"/>
                    <w:jc w:val="center"/>
                    <w:rPr>
                      <w:rFonts w:ascii="Times New Roman" w:eastAsia="宋体"/>
                      <w:color w:val="auto"/>
                      <w:sz w:val="21"/>
                      <w:szCs w:val="21"/>
                    </w:rPr>
                  </w:pPr>
                  <w:r>
                    <w:rPr>
                      <w:rFonts w:ascii="Times New Roman" w:eastAsia="宋体" w:hint="eastAsia"/>
                      <w:color w:val="auto"/>
                      <w:sz w:val="21"/>
                      <w:szCs w:val="21"/>
                    </w:rPr>
                    <w:t>规模</w:t>
                  </w:r>
                </w:p>
              </w:tc>
              <w:tc>
                <w:tcPr>
                  <w:tcW w:w="2937" w:type="dxa"/>
                  <w:vAlign w:val="center"/>
                </w:tcPr>
                <w:p w:rsidR="00185208" w:rsidRDefault="004F0635">
                  <w:pPr>
                    <w:tabs>
                      <w:tab w:val="left" w:pos="5760"/>
                      <w:tab w:val="left" w:pos="5940"/>
                    </w:tabs>
                    <w:jc w:val="center"/>
                    <w:rPr>
                      <w:rFonts w:eastAsia="宋体"/>
                      <w:sz w:val="21"/>
                      <w:szCs w:val="21"/>
                    </w:rPr>
                  </w:pPr>
                  <w:r>
                    <w:rPr>
                      <w:rFonts w:eastAsia="宋体" w:hint="eastAsia"/>
                      <w:sz w:val="21"/>
                      <w:szCs w:val="21"/>
                    </w:rPr>
                    <w:t>环境功能</w:t>
                  </w:r>
                </w:p>
              </w:tc>
            </w:tr>
            <w:tr w:rsidR="007045F2" w:rsidTr="00540295">
              <w:trPr>
                <w:trHeight w:val="369"/>
                <w:jc w:val="center"/>
              </w:trPr>
              <w:tc>
                <w:tcPr>
                  <w:tcW w:w="1227" w:type="dxa"/>
                  <w:vAlign w:val="center"/>
                </w:tcPr>
                <w:p w:rsidR="007045F2" w:rsidRDefault="007045F2">
                  <w:pPr>
                    <w:tabs>
                      <w:tab w:val="left" w:pos="5760"/>
                      <w:tab w:val="left" w:pos="5940"/>
                    </w:tabs>
                    <w:jc w:val="center"/>
                    <w:rPr>
                      <w:rFonts w:eastAsia="宋体"/>
                      <w:sz w:val="21"/>
                      <w:szCs w:val="21"/>
                    </w:rPr>
                  </w:pPr>
                  <w:r>
                    <w:rPr>
                      <w:rFonts w:eastAsia="宋体" w:hint="eastAsia"/>
                      <w:sz w:val="21"/>
                      <w:szCs w:val="21"/>
                    </w:rPr>
                    <w:t>空气环境</w:t>
                  </w:r>
                </w:p>
              </w:tc>
              <w:tc>
                <w:tcPr>
                  <w:tcW w:w="1571" w:type="dxa"/>
                  <w:vAlign w:val="center"/>
                </w:tcPr>
                <w:p w:rsidR="007045F2" w:rsidRPr="00540295" w:rsidRDefault="00665CD0" w:rsidP="00E945ED">
                  <w:pPr>
                    <w:jc w:val="center"/>
                    <w:rPr>
                      <w:rFonts w:eastAsia="宋体"/>
                      <w:color w:val="000000"/>
                      <w:sz w:val="21"/>
                      <w:szCs w:val="21"/>
                    </w:rPr>
                  </w:pPr>
                  <w:r>
                    <w:rPr>
                      <w:rFonts w:eastAsia="宋体" w:hint="eastAsia"/>
                      <w:color w:val="000000"/>
                      <w:sz w:val="21"/>
                      <w:szCs w:val="21"/>
                    </w:rPr>
                    <w:t>厂界四周</w:t>
                  </w:r>
                </w:p>
              </w:tc>
              <w:tc>
                <w:tcPr>
                  <w:tcW w:w="851" w:type="dxa"/>
                  <w:vAlign w:val="center"/>
                </w:tcPr>
                <w:p w:rsidR="007045F2" w:rsidRPr="00540295" w:rsidRDefault="00665CD0" w:rsidP="007045F2">
                  <w:pPr>
                    <w:jc w:val="center"/>
                    <w:rPr>
                      <w:rFonts w:eastAsia="宋体"/>
                      <w:color w:val="000000"/>
                      <w:sz w:val="21"/>
                      <w:szCs w:val="21"/>
                    </w:rPr>
                  </w:pPr>
                  <w:r>
                    <w:rPr>
                      <w:rFonts w:eastAsia="宋体" w:hint="eastAsia"/>
                      <w:color w:val="000000"/>
                      <w:sz w:val="21"/>
                      <w:szCs w:val="21"/>
                    </w:rPr>
                    <w:t>/</w:t>
                  </w:r>
                </w:p>
              </w:tc>
              <w:tc>
                <w:tcPr>
                  <w:tcW w:w="992" w:type="dxa"/>
                  <w:vAlign w:val="center"/>
                </w:tcPr>
                <w:p w:rsidR="007045F2" w:rsidRPr="00540295" w:rsidRDefault="00665CD0" w:rsidP="00E945ED">
                  <w:pPr>
                    <w:jc w:val="center"/>
                    <w:rPr>
                      <w:rFonts w:eastAsia="宋体"/>
                      <w:color w:val="000000"/>
                      <w:sz w:val="21"/>
                      <w:szCs w:val="21"/>
                    </w:rPr>
                  </w:pPr>
                  <w:r>
                    <w:rPr>
                      <w:rFonts w:eastAsia="宋体" w:hint="eastAsia"/>
                      <w:color w:val="000000"/>
                      <w:sz w:val="21"/>
                      <w:szCs w:val="21"/>
                    </w:rPr>
                    <w:t>/</w:t>
                  </w:r>
                </w:p>
              </w:tc>
              <w:tc>
                <w:tcPr>
                  <w:tcW w:w="1134" w:type="dxa"/>
                  <w:vAlign w:val="center"/>
                </w:tcPr>
                <w:p w:rsidR="007045F2" w:rsidRPr="00540295" w:rsidRDefault="00665CD0" w:rsidP="00E945ED">
                  <w:pPr>
                    <w:jc w:val="center"/>
                    <w:rPr>
                      <w:rFonts w:eastAsia="宋体"/>
                      <w:color w:val="000000"/>
                      <w:sz w:val="21"/>
                      <w:szCs w:val="21"/>
                    </w:rPr>
                  </w:pPr>
                  <w:r>
                    <w:rPr>
                      <w:rFonts w:eastAsia="宋体" w:hint="eastAsia"/>
                      <w:color w:val="000000"/>
                      <w:sz w:val="21"/>
                      <w:szCs w:val="21"/>
                    </w:rPr>
                    <w:t>/</w:t>
                  </w:r>
                </w:p>
              </w:tc>
              <w:tc>
                <w:tcPr>
                  <w:tcW w:w="2937" w:type="dxa"/>
                  <w:vAlign w:val="center"/>
                </w:tcPr>
                <w:p w:rsidR="007045F2" w:rsidRDefault="007045F2">
                  <w:pPr>
                    <w:tabs>
                      <w:tab w:val="left" w:pos="5760"/>
                      <w:tab w:val="left" w:pos="5940"/>
                    </w:tabs>
                    <w:jc w:val="center"/>
                    <w:rPr>
                      <w:rFonts w:eastAsia="宋体"/>
                      <w:sz w:val="21"/>
                      <w:szCs w:val="21"/>
                      <w:highlight w:val="yellow"/>
                    </w:rPr>
                  </w:pPr>
                  <w:r>
                    <w:rPr>
                      <w:rFonts w:eastAsia="宋体" w:hint="eastAsia"/>
                      <w:sz w:val="21"/>
                      <w:szCs w:val="21"/>
                    </w:rPr>
                    <w:t>《环境空气质量标准》（</w:t>
                  </w:r>
                  <w:r>
                    <w:rPr>
                      <w:rFonts w:eastAsia="宋体"/>
                      <w:sz w:val="21"/>
                      <w:szCs w:val="21"/>
                    </w:rPr>
                    <w:t>GB3095-2012</w:t>
                  </w:r>
                  <w:r>
                    <w:rPr>
                      <w:rFonts w:eastAsia="宋体" w:hint="eastAsia"/>
                      <w:sz w:val="21"/>
                      <w:szCs w:val="21"/>
                    </w:rPr>
                    <w:t>）二级标准</w:t>
                  </w:r>
                </w:p>
              </w:tc>
            </w:tr>
            <w:tr w:rsidR="00185208" w:rsidTr="00540295">
              <w:trPr>
                <w:trHeight w:val="369"/>
                <w:jc w:val="center"/>
              </w:trPr>
              <w:tc>
                <w:tcPr>
                  <w:tcW w:w="1227" w:type="dxa"/>
                  <w:vAlign w:val="center"/>
                </w:tcPr>
                <w:p w:rsidR="00185208" w:rsidRDefault="004F0635">
                  <w:pPr>
                    <w:jc w:val="center"/>
                    <w:rPr>
                      <w:rFonts w:eastAsia="宋体"/>
                      <w:color w:val="000000"/>
                      <w:sz w:val="21"/>
                      <w:szCs w:val="21"/>
                    </w:rPr>
                  </w:pPr>
                  <w:r>
                    <w:rPr>
                      <w:rFonts w:eastAsia="宋体" w:hint="eastAsia"/>
                      <w:color w:val="000000"/>
                      <w:sz w:val="21"/>
                      <w:szCs w:val="21"/>
                    </w:rPr>
                    <w:t>水环境</w:t>
                  </w:r>
                </w:p>
              </w:tc>
              <w:tc>
                <w:tcPr>
                  <w:tcW w:w="1571" w:type="dxa"/>
                  <w:vAlign w:val="center"/>
                </w:tcPr>
                <w:p w:rsidR="00185208" w:rsidRDefault="00C662D3">
                  <w:pPr>
                    <w:pStyle w:val="ae"/>
                    <w:adjustRightInd/>
                    <w:spacing w:line="240" w:lineRule="auto"/>
                    <w:ind w:firstLineChars="0" w:firstLine="0"/>
                    <w:jc w:val="center"/>
                    <w:rPr>
                      <w:rFonts w:ascii="Times New Roman" w:eastAsia="宋体"/>
                      <w:sz w:val="21"/>
                      <w:szCs w:val="21"/>
                      <w:highlight w:val="red"/>
                    </w:rPr>
                  </w:pPr>
                  <w:r>
                    <w:rPr>
                      <w:rFonts w:ascii="Times New Roman" w:eastAsia="宋体" w:hint="eastAsia"/>
                      <w:sz w:val="21"/>
                      <w:szCs w:val="21"/>
                    </w:rPr>
                    <w:t>入海水道南泓</w:t>
                  </w:r>
                </w:p>
              </w:tc>
              <w:tc>
                <w:tcPr>
                  <w:tcW w:w="851" w:type="dxa"/>
                  <w:vAlign w:val="center"/>
                </w:tcPr>
                <w:p w:rsidR="00185208" w:rsidRDefault="004F0635">
                  <w:pPr>
                    <w:jc w:val="center"/>
                    <w:rPr>
                      <w:rFonts w:eastAsia="宋体"/>
                      <w:color w:val="000000"/>
                      <w:sz w:val="21"/>
                      <w:szCs w:val="21"/>
                    </w:rPr>
                  </w:pPr>
                  <w:r>
                    <w:rPr>
                      <w:rFonts w:eastAsia="宋体" w:hint="eastAsia"/>
                      <w:color w:val="000000"/>
                      <w:sz w:val="21"/>
                      <w:szCs w:val="21"/>
                    </w:rPr>
                    <w:t>西南</w:t>
                  </w:r>
                </w:p>
              </w:tc>
              <w:tc>
                <w:tcPr>
                  <w:tcW w:w="992" w:type="dxa"/>
                  <w:vAlign w:val="center"/>
                </w:tcPr>
                <w:p w:rsidR="00185208" w:rsidRDefault="005D4AC4">
                  <w:pPr>
                    <w:jc w:val="center"/>
                    <w:rPr>
                      <w:rFonts w:eastAsia="宋体"/>
                      <w:color w:val="000000"/>
                      <w:sz w:val="21"/>
                      <w:szCs w:val="21"/>
                    </w:rPr>
                  </w:pPr>
                  <w:r>
                    <w:rPr>
                      <w:rFonts w:eastAsia="宋体" w:hint="eastAsia"/>
                      <w:color w:val="000000"/>
                      <w:sz w:val="21"/>
                      <w:szCs w:val="21"/>
                    </w:rPr>
                    <w:t>11000</w:t>
                  </w:r>
                </w:p>
              </w:tc>
              <w:tc>
                <w:tcPr>
                  <w:tcW w:w="1134" w:type="dxa"/>
                  <w:vAlign w:val="center"/>
                </w:tcPr>
                <w:p w:rsidR="00185208" w:rsidRDefault="004F0635">
                  <w:pPr>
                    <w:pStyle w:val="ae"/>
                    <w:adjustRightInd/>
                    <w:spacing w:line="240" w:lineRule="auto"/>
                    <w:ind w:firstLine="420"/>
                    <w:rPr>
                      <w:rFonts w:ascii="Times New Roman" w:eastAsia="宋体"/>
                      <w:color w:val="auto"/>
                      <w:sz w:val="21"/>
                      <w:szCs w:val="21"/>
                    </w:rPr>
                  </w:pPr>
                  <w:r>
                    <w:rPr>
                      <w:rFonts w:ascii="Times New Roman" w:eastAsia="宋体"/>
                      <w:color w:val="auto"/>
                      <w:sz w:val="21"/>
                      <w:szCs w:val="21"/>
                    </w:rPr>
                    <w:t>/</w:t>
                  </w:r>
                </w:p>
              </w:tc>
              <w:tc>
                <w:tcPr>
                  <w:tcW w:w="2937" w:type="dxa"/>
                  <w:vAlign w:val="center"/>
                </w:tcPr>
                <w:p w:rsidR="00185208" w:rsidRDefault="004F0635">
                  <w:pPr>
                    <w:jc w:val="center"/>
                    <w:rPr>
                      <w:rFonts w:eastAsia="宋体"/>
                      <w:sz w:val="21"/>
                      <w:szCs w:val="21"/>
                    </w:rPr>
                  </w:pPr>
                  <w:r>
                    <w:rPr>
                      <w:rFonts w:eastAsia="宋体" w:hint="eastAsia"/>
                      <w:sz w:val="21"/>
                      <w:szCs w:val="21"/>
                    </w:rPr>
                    <w:t>《地表水环境质量标准》（</w:t>
                  </w:r>
                  <w:r>
                    <w:rPr>
                      <w:rFonts w:eastAsia="宋体"/>
                      <w:sz w:val="21"/>
                      <w:szCs w:val="21"/>
                    </w:rPr>
                    <w:t>GB3838-2002</w:t>
                  </w:r>
                  <w:r>
                    <w:rPr>
                      <w:rFonts w:eastAsia="宋体" w:hint="eastAsia"/>
                      <w:sz w:val="21"/>
                      <w:szCs w:val="21"/>
                    </w:rPr>
                    <w:t>）</w:t>
                  </w:r>
                  <w:r>
                    <w:rPr>
                      <w:rFonts w:ascii="宋体" w:eastAsia="宋体" w:hint="eastAsia"/>
                      <w:sz w:val="21"/>
                      <w:szCs w:val="21"/>
                    </w:rPr>
                    <w:t>Ⅴ</w:t>
                  </w:r>
                  <w:r>
                    <w:rPr>
                      <w:rFonts w:eastAsia="宋体" w:hint="eastAsia"/>
                      <w:sz w:val="21"/>
                      <w:szCs w:val="21"/>
                    </w:rPr>
                    <w:t>类水标准</w:t>
                  </w:r>
                </w:p>
              </w:tc>
            </w:tr>
            <w:tr w:rsidR="00540295" w:rsidTr="00540295">
              <w:trPr>
                <w:trHeight w:val="369"/>
                <w:jc w:val="center"/>
              </w:trPr>
              <w:tc>
                <w:tcPr>
                  <w:tcW w:w="1227" w:type="dxa"/>
                  <w:vAlign w:val="center"/>
                </w:tcPr>
                <w:p w:rsidR="00540295" w:rsidRPr="00540295" w:rsidRDefault="004F0635" w:rsidP="00540295">
                  <w:pPr>
                    <w:jc w:val="center"/>
                    <w:rPr>
                      <w:rFonts w:eastAsia="宋体"/>
                      <w:color w:val="000000"/>
                      <w:sz w:val="21"/>
                      <w:szCs w:val="21"/>
                    </w:rPr>
                  </w:pPr>
                  <w:r w:rsidRPr="00540295">
                    <w:rPr>
                      <w:rFonts w:eastAsia="宋体" w:hint="eastAsia"/>
                      <w:color w:val="000000"/>
                      <w:sz w:val="21"/>
                      <w:szCs w:val="21"/>
                    </w:rPr>
                    <w:t>声环境</w:t>
                  </w:r>
                </w:p>
              </w:tc>
              <w:tc>
                <w:tcPr>
                  <w:tcW w:w="1571" w:type="dxa"/>
                  <w:vAlign w:val="center"/>
                </w:tcPr>
                <w:p w:rsidR="00584EC2" w:rsidRPr="00670A66" w:rsidRDefault="007045F2" w:rsidP="00670A66">
                  <w:pPr>
                    <w:jc w:val="center"/>
                    <w:rPr>
                      <w:rFonts w:eastAsia="宋体"/>
                      <w:color w:val="000000"/>
                      <w:sz w:val="21"/>
                      <w:szCs w:val="21"/>
                    </w:rPr>
                  </w:pPr>
                  <w:r>
                    <w:rPr>
                      <w:rFonts w:eastAsia="宋体" w:hint="eastAsia"/>
                      <w:color w:val="000000"/>
                      <w:sz w:val="21"/>
                      <w:szCs w:val="21"/>
                    </w:rPr>
                    <w:t>厂界四周</w:t>
                  </w:r>
                </w:p>
              </w:tc>
              <w:tc>
                <w:tcPr>
                  <w:tcW w:w="851" w:type="dxa"/>
                  <w:vAlign w:val="center"/>
                </w:tcPr>
                <w:p w:rsidR="00584EC2" w:rsidRPr="00670A66" w:rsidRDefault="007045F2" w:rsidP="007045F2">
                  <w:pPr>
                    <w:jc w:val="center"/>
                    <w:rPr>
                      <w:rFonts w:eastAsia="宋体"/>
                      <w:color w:val="000000"/>
                      <w:sz w:val="21"/>
                      <w:szCs w:val="21"/>
                    </w:rPr>
                  </w:pPr>
                  <w:r>
                    <w:rPr>
                      <w:rFonts w:eastAsia="宋体"/>
                      <w:sz w:val="21"/>
                      <w:szCs w:val="21"/>
                    </w:rPr>
                    <w:t>/</w:t>
                  </w:r>
                </w:p>
              </w:tc>
              <w:tc>
                <w:tcPr>
                  <w:tcW w:w="992" w:type="dxa"/>
                  <w:vAlign w:val="center"/>
                </w:tcPr>
                <w:p w:rsidR="00584EC2" w:rsidRPr="00670A66" w:rsidRDefault="007045F2" w:rsidP="007045F2">
                  <w:pPr>
                    <w:jc w:val="center"/>
                    <w:rPr>
                      <w:rFonts w:eastAsia="宋体"/>
                      <w:color w:val="000000"/>
                      <w:sz w:val="21"/>
                      <w:szCs w:val="21"/>
                    </w:rPr>
                  </w:pPr>
                  <w:r>
                    <w:rPr>
                      <w:rFonts w:eastAsia="宋体"/>
                      <w:sz w:val="21"/>
                      <w:szCs w:val="21"/>
                    </w:rPr>
                    <w:t>/</w:t>
                  </w:r>
                </w:p>
              </w:tc>
              <w:tc>
                <w:tcPr>
                  <w:tcW w:w="1134" w:type="dxa"/>
                  <w:vAlign w:val="center"/>
                </w:tcPr>
                <w:p w:rsidR="00584EC2" w:rsidRPr="00670A66" w:rsidRDefault="007045F2" w:rsidP="00540295">
                  <w:pPr>
                    <w:jc w:val="center"/>
                    <w:rPr>
                      <w:rFonts w:eastAsia="宋体"/>
                      <w:color w:val="000000"/>
                      <w:sz w:val="21"/>
                      <w:szCs w:val="21"/>
                    </w:rPr>
                  </w:pPr>
                  <w:r>
                    <w:rPr>
                      <w:rFonts w:eastAsia="宋体"/>
                      <w:sz w:val="21"/>
                      <w:szCs w:val="21"/>
                    </w:rPr>
                    <w:t>/</w:t>
                  </w:r>
                </w:p>
              </w:tc>
              <w:tc>
                <w:tcPr>
                  <w:tcW w:w="2937" w:type="dxa"/>
                  <w:vAlign w:val="center"/>
                </w:tcPr>
                <w:p w:rsidR="00540295" w:rsidRDefault="004F0635">
                  <w:pPr>
                    <w:jc w:val="center"/>
                    <w:rPr>
                      <w:rFonts w:eastAsia="宋体"/>
                      <w:sz w:val="21"/>
                      <w:szCs w:val="21"/>
                    </w:rPr>
                  </w:pPr>
                  <w:r>
                    <w:rPr>
                      <w:rFonts w:eastAsia="宋体" w:hint="eastAsia"/>
                      <w:sz w:val="21"/>
                      <w:szCs w:val="21"/>
                    </w:rPr>
                    <w:t>《声环境质量标准》</w:t>
                  </w:r>
                </w:p>
                <w:p w:rsidR="00540295" w:rsidRDefault="004F0635" w:rsidP="007045F2">
                  <w:pPr>
                    <w:jc w:val="center"/>
                    <w:rPr>
                      <w:rFonts w:eastAsia="宋体"/>
                      <w:sz w:val="21"/>
                      <w:szCs w:val="21"/>
                    </w:rPr>
                  </w:pPr>
                  <w:r>
                    <w:rPr>
                      <w:rFonts w:eastAsia="宋体" w:hint="eastAsia"/>
                      <w:sz w:val="21"/>
                      <w:szCs w:val="21"/>
                    </w:rPr>
                    <w:t>（</w:t>
                  </w:r>
                  <w:r>
                    <w:rPr>
                      <w:rFonts w:eastAsia="宋体"/>
                      <w:sz w:val="21"/>
                      <w:szCs w:val="21"/>
                    </w:rPr>
                    <w:t>GB3096-2008</w:t>
                  </w:r>
                  <w:r>
                    <w:rPr>
                      <w:rFonts w:eastAsia="宋体" w:hint="eastAsia"/>
                      <w:sz w:val="21"/>
                      <w:szCs w:val="21"/>
                    </w:rPr>
                    <w:t>）</w:t>
                  </w:r>
                  <w:r w:rsidR="007045F2">
                    <w:rPr>
                      <w:rFonts w:eastAsia="宋体" w:hint="eastAsia"/>
                      <w:color w:val="7030A0"/>
                      <w:sz w:val="21"/>
                      <w:szCs w:val="21"/>
                    </w:rPr>
                    <w:t>3</w:t>
                  </w:r>
                  <w:r>
                    <w:rPr>
                      <w:rFonts w:eastAsia="宋体" w:hint="eastAsia"/>
                      <w:sz w:val="21"/>
                      <w:szCs w:val="21"/>
                    </w:rPr>
                    <w:t>类标准值</w:t>
                  </w:r>
                </w:p>
              </w:tc>
            </w:tr>
            <w:tr w:rsidR="00345773">
              <w:trPr>
                <w:trHeight w:val="369"/>
                <w:jc w:val="center"/>
              </w:trPr>
              <w:tc>
                <w:tcPr>
                  <w:tcW w:w="1227" w:type="dxa"/>
                  <w:vAlign w:val="center"/>
                </w:tcPr>
                <w:p w:rsidR="00345773" w:rsidRDefault="004F0635">
                  <w:pPr>
                    <w:jc w:val="center"/>
                    <w:rPr>
                      <w:rFonts w:eastAsia="宋体"/>
                      <w:sz w:val="21"/>
                      <w:szCs w:val="21"/>
                    </w:rPr>
                  </w:pPr>
                  <w:r>
                    <w:rPr>
                      <w:rFonts w:eastAsia="宋体" w:hint="eastAsia"/>
                      <w:sz w:val="21"/>
                      <w:szCs w:val="21"/>
                    </w:rPr>
                    <w:t>生态</w:t>
                  </w:r>
                </w:p>
              </w:tc>
              <w:tc>
                <w:tcPr>
                  <w:tcW w:w="7485" w:type="dxa"/>
                  <w:gridSpan w:val="5"/>
                  <w:vAlign w:val="center"/>
                </w:tcPr>
                <w:p w:rsidR="00345773" w:rsidRDefault="004F0635">
                  <w:pPr>
                    <w:jc w:val="center"/>
                    <w:rPr>
                      <w:rFonts w:eastAsia="宋体"/>
                      <w:sz w:val="21"/>
                      <w:szCs w:val="21"/>
                    </w:rPr>
                  </w:pPr>
                  <w:r>
                    <w:rPr>
                      <w:rFonts w:eastAsia="宋体" w:hint="eastAsia"/>
                      <w:sz w:val="21"/>
                      <w:szCs w:val="21"/>
                    </w:rPr>
                    <w:t>无</w:t>
                  </w:r>
                </w:p>
              </w:tc>
            </w:tr>
          </w:tbl>
          <w:p w:rsidR="00185208" w:rsidRDefault="00185208" w:rsidP="006D6355">
            <w:pPr>
              <w:tabs>
                <w:tab w:val="left" w:pos="7185"/>
              </w:tabs>
              <w:spacing w:line="360" w:lineRule="auto"/>
              <w:rPr>
                <w:rFonts w:eastAsia="宋体"/>
                <w:b/>
                <w:sz w:val="28"/>
                <w:szCs w:val="28"/>
              </w:rPr>
            </w:pPr>
          </w:p>
        </w:tc>
      </w:tr>
    </w:tbl>
    <w:p w:rsidR="00540295" w:rsidRDefault="00540295" w:rsidP="007242BF">
      <w:pPr>
        <w:outlineLvl w:val="0"/>
        <w:rPr>
          <w:rFonts w:eastAsia="宋体"/>
          <w:b/>
          <w:sz w:val="28"/>
          <w:szCs w:val="28"/>
        </w:rPr>
      </w:pPr>
    </w:p>
    <w:p w:rsidR="00185208" w:rsidRDefault="00540295" w:rsidP="007242BF">
      <w:pPr>
        <w:outlineLvl w:val="0"/>
        <w:rPr>
          <w:rFonts w:eastAsia="宋体"/>
          <w:b/>
          <w:sz w:val="28"/>
          <w:szCs w:val="28"/>
        </w:rPr>
      </w:pPr>
      <w:r>
        <w:rPr>
          <w:rFonts w:eastAsia="宋体"/>
          <w:b/>
          <w:sz w:val="28"/>
          <w:szCs w:val="28"/>
        </w:rPr>
        <w:br w:type="page"/>
      </w:r>
      <w:r w:rsidR="004F0635">
        <w:rPr>
          <w:rFonts w:eastAsia="宋体" w:hint="eastAsia"/>
          <w:b/>
          <w:sz w:val="28"/>
          <w:szCs w:val="28"/>
        </w:rPr>
        <w:lastRenderedPageBreak/>
        <w:t>四、评价适用标准</w:t>
      </w:r>
      <w:r w:rsidR="005015B1">
        <w:rPr>
          <w:rFonts w:eastAsia="宋体" w:hint="eastAsia"/>
          <w:b/>
          <w:sz w:val="28"/>
          <w:szCs w:val="28"/>
        </w:rPr>
        <w:t>及</w:t>
      </w:r>
      <w:r w:rsidR="009B5FEF">
        <w:rPr>
          <w:rFonts w:eastAsia="宋体"/>
          <w:b/>
          <w:sz w:val="28"/>
          <w:szCs w:val="28"/>
        </w:rPr>
        <w:t>总量控制标准</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457"/>
        <w:gridCol w:w="8829"/>
      </w:tblGrid>
      <w:tr w:rsidR="00185208" w:rsidTr="0044209B">
        <w:trPr>
          <w:trHeight w:val="13210"/>
          <w:jc w:val="center"/>
        </w:trPr>
        <w:tc>
          <w:tcPr>
            <w:tcW w:w="457" w:type="dxa"/>
            <w:vAlign w:val="center"/>
          </w:tcPr>
          <w:p w:rsidR="00185208" w:rsidRDefault="004F0635">
            <w:pPr>
              <w:pStyle w:val="xl37"/>
              <w:widowControl w:val="0"/>
              <w:pBdr>
                <w:left w:val="none" w:sz="0" w:space="0" w:color="auto"/>
                <w:bottom w:val="none" w:sz="0" w:space="0" w:color="auto"/>
                <w:right w:val="none" w:sz="0" w:space="0" w:color="auto"/>
              </w:pBdr>
              <w:snapToGrid w:val="0"/>
              <w:spacing w:before="0" w:beforeAutospacing="0" w:after="0" w:afterAutospacing="0"/>
              <w:textAlignment w:val="auto"/>
              <w:rPr>
                <w:rFonts w:ascii="Times New Roman" w:eastAsia="宋体" w:hAnsi="Times New Roman" w:cs="Times New Roman"/>
                <w:b/>
                <w:kern w:val="24"/>
              </w:rPr>
            </w:pPr>
            <w:r>
              <w:rPr>
                <w:rFonts w:ascii="Times New Roman" w:eastAsia="宋体" w:hAnsi="Times New Roman" w:cs="Times New Roman" w:hint="eastAsia"/>
                <w:b/>
                <w:kern w:val="24"/>
              </w:rPr>
              <w:t>环境质量标准</w:t>
            </w:r>
          </w:p>
        </w:tc>
        <w:tc>
          <w:tcPr>
            <w:tcW w:w="9178" w:type="dxa"/>
          </w:tcPr>
          <w:p w:rsidR="00185208" w:rsidRDefault="004F0635" w:rsidP="00DB0164">
            <w:pPr>
              <w:snapToGrid w:val="0"/>
              <w:spacing w:line="500" w:lineRule="exact"/>
              <w:ind w:firstLineChars="200" w:firstLine="482"/>
              <w:rPr>
                <w:rFonts w:eastAsia="宋体"/>
                <w:b/>
              </w:rPr>
            </w:pPr>
            <w:r>
              <w:rPr>
                <w:rFonts w:eastAsia="宋体"/>
                <w:b/>
              </w:rPr>
              <w:t>1</w:t>
            </w:r>
            <w:r>
              <w:rPr>
                <w:rFonts w:eastAsia="宋体" w:hint="eastAsia"/>
                <w:b/>
              </w:rPr>
              <w:t>、大气环境质量标准</w:t>
            </w:r>
          </w:p>
          <w:p w:rsidR="00185208" w:rsidRDefault="004F0635">
            <w:pPr>
              <w:spacing w:line="500" w:lineRule="exact"/>
              <w:ind w:firstLineChars="200" w:firstLine="480"/>
              <w:jc w:val="both"/>
              <w:rPr>
                <w:rFonts w:eastAsia="宋体"/>
                <w:szCs w:val="24"/>
              </w:rPr>
            </w:pPr>
            <w:r>
              <w:rPr>
                <w:rFonts w:eastAsia="宋体" w:hint="eastAsia"/>
                <w:szCs w:val="24"/>
              </w:rPr>
              <w:t>根据空气质量功能区分类，项目所在地属二类区，评价区域内常规大气污染物执行《环境空气质量标准》（</w:t>
            </w:r>
            <w:r>
              <w:rPr>
                <w:rFonts w:eastAsia="宋体"/>
                <w:szCs w:val="24"/>
              </w:rPr>
              <w:t>GB3095-2012</w:t>
            </w:r>
            <w:r>
              <w:rPr>
                <w:rFonts w:eastAsia="宋体" w:hint="eastAsia"/>
                <w:szCs w:val="24"/>
              </w:rPr>
              <w:t>）中的二级标准。相关标准值具体见表</w:t>
            </w:r>
            <w:r>
              <w:rPr>
                <w:rFonts w:eastAsia="宋体"/>
                <w:szCs w:val="24"/>
              </w:rPr>
              <w:t>4-1</w:t>
            </w:r>
            <w:r>
              <w:rPr>
                <w:rFonts w:eastAsia="宋体" w:hint="eastAsia"/>
                <w:szCs w:val="24"/>
              </w:rPr>
              <w:t>。</w:t>
            </w:r>
          </w:p>
          <w:p w:rsidR="00185208" w:rsidRPr="0044416C" w:rsidRDefault="004F0635">
            <w:pPr>
              <w:snapToGrid w:val="0"/>
              <w:spacing w:line="500" w:lineRule="exact"/>
              <w:jc w:val="center"/>
              <w:rPr>
                <w:rFonts w:eastAsia="宋体"/>
                <w:b/>
              </w:rPr>
            </w:pPr>
            <w:r w:rsidRPr="0044416C">
              <w:rPr>
                <w:rFonts w:eastAsia="宋体" w:hAnsi="宋体" w:hint="eastAsia"/>
                <w:b/>
              </w:rPr>
              <w:t>表</w:t>
            </w:r>
            <w:r w:rsidRPr="0044416C">
              <w:rPr>
                <w:rFonts w:eastAsia="宋体"/>
                <w:b/>
              </w:rPr>
              <w:t xml:space="preserve">4-1 </w:t>
            </w:r>
            <w:r w:rsidRPr="0044416C">
              <w:rPr>
                <w:rFonts w:eastAsia="宋体" w:hAnsi="宋体" w:hint="eastAsia"/>
                <w:b/>
                <w:szCs w:val="24"/>
              </w:rPr>
              <w:t>环境空气质量标准</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3022"/>
              <w:gridCol w:w="2637"/>
              <w:gridCol w:w="2954"/>
            </w:tblGrid>
            <w:tr w:rsidR="002C6EE3" w:rsidRPr="0044416C" w:rsidTr="006C5CFD">
              <w:trPr>
                <w:trHeight w:val="340"/>
              </w:trPr>
              <w:tc>
                <w:tcPr>
                  <w:tcW w:w="1754"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hAnsi="宋体"/>
                      <w:bCs/>
                      <w:sz w:val="21"/>
                      <w:szCs w:val="21"/>
                    </w:rPr>
                    <w:t>污染物名称</w:t>
                  </w:r>
                </w:p>
              </w:tc>
              <w:tc>
                <w:tcPr>
                  <w:tcW w:w="1531"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hAnsi="宋体"/>
                      <w:bCs/>
                      <w:sz w:val="21"/>
                      <w:szCs w:val="21"/>
                    </w:rPr>
                    <w:t>取值时间</w:t>
                  </w:r>
                </w:p>
              </w:tc>
              <w:tc>
                <w:tcPr>
                  <w:tcW w:w="1715"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hAnsi="宋体"/>
                      <w:bCs/>
                      <w:sz w:val="21"/>
                      <w:szCs w:val="21"/>
                    </w:rPr>
                    <w:t>浓度限值</w:t>
                  </w:r>
                </w:p>
              </w:tc>
            </w:tr>
            <w:tr w:rsidR="002C6EE3" w:rsidRPr="0044416C" w:rsidTr="006C5CFD">
              <w:trPr>
                <w:trHeight w:val="340"/>
              </w:trPr>
              <w:tc>
                <w:tcPr>
                  <w:tcW w:w="1754" w:type="pct"/>
                  <w:vMerge w:val="restar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bCs/>
                      <w:sz w:val="21"/>
                      <w:szCs w:val="21"/>
                    </w:rPr>
                    <w:t>PM</w:t>
                  </w:r>
                  <w:r w:rsidRPr="0044416C">
                    <w:rPr>
                      <w:rFonts w:eastAsia="宋体"/>
                      <w:bCs/>
                      <w:sz w:val="21"/>
                      <w:szCs w:val="21"/>
                      <w:vertAlign w:val="subscript"/>
                    </w:rPr>
                    <w:t>10</w:t>
                  </w:r>
                </w:p>
              </w:tc>
              <w:tc>
                <w:tcPr>
                  <w:tcW w:w="1531"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hAnsi="宋体"/>
                      <w:bCs/>
                      <w:sz w:val="21"/>
                      <w:szCs w:val="21"/>
                    </w:rPr>
                    <w:t>年平均</w:t>
                  </w:r>
                </w:p>
              </w:tc>
              <w:tc>
                <w:tcPr>
                  <w:tcW w:w="1715"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bCs/>
                      <w:sz w:val="21"/>
                      <w:szCs w:val="21"/>
                    </w:rPr>
                    <w:t>70</w:t>
                  </w:r>
                </w:p>
              </w:tc>
            </w:tr>
            <w:tr w:rsidR="002C6EE3" w:rsidRPr="0044416C" w:rsidTr="006C5CFD">
              <w:trPr>
                <w:trHeight w:val="340"/>
              </w:trPr>
              <w:tc>
                <w:tcPr>
                  <w:tcW w:w="1754" w:type="pct"/>
                  <w:vMerge/>
                  <w:vAlign w:val="center"/>
                </w:tcPr>
                <w:p w:rsidR="002C6EE3" w:rsidRPr="0044416C" w:rsidRDefault="002C6EE3" w:rsidP="006C5CFD">
                  <w:pPr>
                    <w:tabs>
                      <w:tab w:val="left" w:pos="1800"/>
                    </w:tabs>
                    <w:adjustRightInd w:val="0"/>
                    <w:snapToGrid w:val="0"/>
                    <w:jc w:val="center"/>
                    <w:rPr>
                      <w:rFonts w:eastAsia="宋体"/>
                      <w:bCs/>
                      <w:sz w:val="21"/>
                      <w:szCs w:val="21"/>
                    </w:rPr>
                  </w:pPr>
                </w:p>
              </w:tc>
              <w:tc>
                <w:tcPr>
                  <w:tcW w:w="1531"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bCs/>
                      <w:sz w:val="21"/>
                      <w:szCs w:val="21"/>
                    </w:rPr>
                    <w:t>24</w:t>
                  </w:r>
                  <w:r w:rsidRPr="0044416C">
                    <w:rPr>
                      <w:rFonts w:eastAsia="宋体" w:hAnsi="宋体"/>
                      <w:bCs/>
                      <w:sz w:val="21"/>
                      <w:szCs w:val="21"/>
                    </w:rPr>
                    <w:t>小时平均</w:t>
                  </w:r>
                </w:p>
              </w:tc>
              <w:tc>
                <w:tcPr>
                  <w:tcW w:w="1715"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bCs/>
                      <w:sz w:val="21"/>
                      <w:szCs w:val="21"/>
                    </w:rPr>
                    <w:t>150</w:t>
                  </w:r>
                </w:p>
              </w:tc>
            </w:tr>
            <w:tr w:rsidR="002C6EE3" w:rsidRPr="0044416C" w:rsidTr="006C5CFD">
              <w:trPr>
                <w:trHeight w:val="340"/>
              </w:trPr>
              <w:tc>
                <w:tcPr>
                  <w:tcW w:w="1754" w:type="pct"/>
                  <w:vMerge w:val="restar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bCs/>
                      <w:sz w:val="21"/>
                      <w:szCs w:val="21"/>
                    </w:rPr>
                    <w:t>PM</w:t>
                  </w:r>
                  <w:r w:rsidRPr="0044416C">
                    <w:rPr>
                      <w:rFonts w:eastAsia="宋体"/>
                      <w:bCs/>
                      <w:sz w:val="21"/>
                      <w:szCs w:val="21"/>
                      <w:vertAlign w:val="subscript"/>
                    </w:rPr>
                    <w:t>2.5</w:t>
                  </w:r>
                </w:p>
              </w:tc>
              <w:tc>
                <w:tcPr>
                  <w:tcW w:w="1531"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hAnsi="宋体"/>
                      <w:bCs/>
                      <w:sz w:val="21"/>
                      <w:szCs w:val="21"/>
                    </w:rPr>
                    <w:t>年平均</w:t>
                  </w:r>
                </w:p>
              </w:tc>
              <w:tc>
                <w:tcPr>
                  <w:tcW w:w="1715"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bCs/>
                      <w:sz w:val="21"/>
                      <w:szCs w:val="21"/>
                    </w:rPr>
                    <w:t>35</w:t>
                  </w:r>
                </w:p>
              </w:tc>
            </w:tr>
            <w:tr w:rsidR="002C6EE3" w:rsidRPr="0044416C" w:rsidTr="006C5CFD">
              <w:trPr>
                <w:trHeight w:val="340"/>
              </w:trPr>
              <w:tc>
                <w:tcPr>
                  <w:tcW w:w="1754" w:type="pct"/>
                  <w:vMerge/>
                  <w:vAlign w:val="center"/>
                </w:tcPr>
                <w:p w:rsidR="002C6EE3" w:rsidRPr="0044416C" w:rsidRDefault="002C6EE3" w:rsidP="006C5CFD">
                  <w:pPr>
                    <w:tabs>
                      <w:tab w:val="left" w:pos="1800"/>
                    </w:tabs>
                    <w:adjustRightInd w:val="0"/>
                    <w:snapToGrid w:val="0"/>
                    <w:jc w:val="center"/>
                    <w:rPr>
                      <w:rFonts w:eastAsia="宋体"/>
                      <w:bCs/>
                      <w:sz w:val="21"/>
                      <w:szCs w:val="21"/>
                    </w:rPr>
                  </w:pPr>
                </w:p>
              </w:tc>
              <w:tc>
                <w:tcPr>
                  <w:tcW w:w="1531"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bCs/>
                      <w:sz w:val="21"/>
                      <w:szCs w:val="21"/>
                    </w:rPr>
                    <w:t>24</w:t>
                  </w:r>
                  <w:r w:rsidRPr="0044416C">
                    <w:rPr>
                      <w:rFonts w:eastAsia="宋体" w:hAnsi="宋体"/>
                      <w:bCs/>
                      <w:sz w:val="21"/>
                      <w:szCs w:val="21"/>
                    </w:rPr>
                    <w:t>小时平均</w:t>
                  </w:r>
                </w:p>
              </w:tc>
              <w:tc>
                <w:tcPr>
                  <w:tcW w:w="1715"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bCs/>
                      <w:sz w:val="21"/>
                      <w:szCs w:val="21"/>
                    </w:rPr>
                    <w:t>75</w:t>
                  </w:r>
                </w:p>
              </w:tc>
            </w:tr>
            <w:tr w:rsidR="002C6EE3" w:rsidRPr="0044416C" w:rsidTr="006C5CFD">
              <w:trPr>
                <w:trHeight w:val="340"/>
              </w:trPr>
              <w:tc>
                <w:tcPr>
                  <w:tcW w:w="1754" w:type="pct"/>
                  <w:vMerge w:val="restar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bCs/>
                      <w:sz w:val="21"/>
                      <w:szCs w:val="21"/>
                    </w:rPr>
                    <w:t>SO</w:t>
                  </w:r>
                  <w:r w:rsidRPr="0044416C">
                    <w:rPr>
                      <w:rFonts w:eastAsia="宋体"/>
                      <w:bCs/>
                      <w:sz w:val="21"/>
                      <w:szCs w:val="21"/>
                      <w:vertAlign w:val="subscript"/>
                    </w:rPr>
                    <w:t>2</w:t>
                  </w:r>
                </w:p>
              </w:tc>
              <w:tc>
                <w:tcPr>
                  <w:tcW w:w="1531"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hAnsi="宋体"/>
                      <w:bCs/>
                      <w:sz w:val="21"/>
                      <w:szCs w:val="21"/>
                    </w:rPr>
                    <w:t>年平均</w:t>
                  </w:r>
                </w:p>
              </w:tc>
              <w:tc>
                <w:tcPr>
                  <w:tcW w:w="1715"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bCs/>
                      <w:sz w:val="21"/>
                      <w:szCs w:val="21"/>
                    </w:rPr>
                    <w:t>60</w:t>
                  </w:r>
                </w:p>
              </w:tc>
            </w:tr>
            <w:tr w:rsidR="002C6EE3" w:rsidRPr="0044416C" w:rsidTr="006C5CFD">
              <w:trPr>
                <w:trHeight w:val="340"/>
              </w:trPr>
              <w:tc>
                <w:tcPr>
                  <w:tcW w:w="1754" w:type="pct"/>
                  <w:vMerge/>
                  <w:vAlign w:val="center"/>
                </w:tcPr>
                <w:p w:rsidR="002C6EE3" w:rsidRPr="0044416C" w:rsidRDefault="002C6EE3" w:rsidP="006C5CFD">
                  <w:pPr>
                    <w:tabs>
                      <w:tab w:val="left" w:pos="1800"/>
                    </w:tabs>
                    <w:adjustRightInd w:val="0"/>
                    <w:snapToGrid w:val="0"/>
                    <w:jc w:val="center"/>
                    <w:rPr>
                      <w:rFonts w:eastAsia="宋体"/>
                      <w:bCs/>
                      <w:sz w:val="21"/>
                      <w:szCs w:val="21"/>
                    </w:rPr>
                  </w:pPr>
                </w:p>
              </w:tc>
              <w:tc>
                <w:tcPr>
                  <w:tcW w:w="1531"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bCs/>
                      <w:sz w:val="21"/>
                      <w:szCs w:val="21"/>
                    </w:rPr>
                    <w:t>24</w:t>
                  </w:r>
                  <w:r w:rsidRPr="0044416C">
                    <w:rPr>
                      <w:rFonts w:eastAsia="宋体" w:hAnsi="宋体"/>
                      <w:bCs/>
                      <w:sz w:val="21"/>
                      <w:szCs w:val="21"/>
                    </w:rPr>
                    <w:t>小时平均</w:t>
                  </w:r>
                </w:p>
              </w:tc>
              <w:tc>
                <w:tcPr>
                  <w:tcW w:w="1715"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bCs/>
                      <w:sz w:val="21"/>
                      <w:szCs w:val="21"/>
                    </w:rPr>
                    <w:t>150</w:t>
                  </w:r>
                </w:p>
              </w:tc>
            </w:tr>
            <w:tr w:rsidR="002C6EE3" w:rsidRPr="0044416C" w:rsidTr="006C5CFD">
              <w:trPr>
                <w:trHeight w:val="340"/>
              </w:trPr>
              <w:tc>
                <w:tcPr>
                  <w:tcW w:w="1754" w:type="pct"/>
                  <w:vMerge/>
                  <w:vAlign w:val="center"/>
                </w:tcPr>
                <w:p w:rsidR="002C6EE3" w:rsidRPr="0044416C" w:rsidRDefault="002C6EE3" w:rsidP="006C5CFD">
                  <w:pPr>
                    <w:tabs>
                      <w:tab w:val="left" w:pos="1800"/>
                    </w:tabs>
                    <w:adjustRightInd w:val="0"/>
                    <w:snapToGrid w:val="0"/>
                    <w:jc w:val="center"/>
                    <w:rPr>
                      <w:rFonts w:eastAsia="宋体"/>
                      <w:bCs/>
                      <w:sz w:val="21"/>
                      <w:szCs w:val="21"/>
                    </w:rPr>
                  </w:pPr>
                </w:p>
              </w:tc>
              <w:tc>
                <w:tcPr>
                  <w:tcW w:w="1531"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bCs/>
                      <w:sz w:val="21"/>
                      <w:szCs w:val="21"/>
                    </w:rPr>
                    <w:t>1</w:t>
                  </w:r>
                  <w:r w:rsidRPr="0044416C">
                    <w:rPr>
                      <w:rFonts w:eastAsia="宋体" w:hAnsi="宋体"/>
                      <w:bCs/>
                      <w:sz w:val="21"/>
                      <w:szCs w:val="21"/>
                    </w:rPr>
                    <w:t>小时平均</w:t>
                  </w:r>
                </w:p>
              </w:tc>
              <w:tc>
                <w:tcPr>
                  <w:tcW w:w="1715"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bCs/>
                      <w:sz w:val="21"/>
                      <w:szCs w:val="21"/>
                    </w:rPr>
                    <w:t>500</w:t>
                  </w:r>
                </w:p>
              </w:tc>
            </w:tr>
            <w:tr w:rsidR="002C6EE3" w:rsidRPr="0044416C" w:rsidTr="006C5CFD">
              <w:trPr>
                <w:trHeight w:val="340"/>
              </w:trPr>
              <w:tc>
                <w:tcPr>
                  <w:tcW w:w="1754" w:type="pct"/>
                  <w:vMerge w:val="restar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bCs/>
                      <w:sz w:val="21"/>
                      <w:szCs w:val="21"/>
                    </w:rPr>
                    <w:t>NO</w:t>
                  </w:r>
                  <w:r w:rsidRPr="0044416C">
                    <w:rPr>
                      <w:rFonts w:eastAsia="宋体"/>
                      <w:bCs/>
                      <w:sz w:val="21"/>
                      <w:szCs w:val="21"/>
                      <w:vertAlign w:val="subscript"/>
                    </w:rPr>
                    <w:t>2</w:t>
                  </w:r>
                </w:p>
              </w:tc>
              <w:tc>
                <w:tcPr>
                  <w:tcW w:w="1531"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hAnsi="宋体"/>
                      <w:bCs/>
                      <w:sz w:val="21"/>
                      <w:szCs w:val="21"/>
                    </w:rPr>
                    <w:t>年平均</w:t>
                  </w:r>
                </w:p>
              </w:tc>
              <w:tc>
                <w:tcPr>
                  <w:tcW w:w="1715"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bCs/>
                      <w:sz w:val="21"/>
                      <w:szCs w:val="21"/>
                    </w:rPr>
                    <w:t>40</w:t>
                  </w:r>
                </w:p>
              </w:tc>
            </w:tr>
            <w:tr w:rsidR="002C6EE3" w:rsidRPr="0044416C" w:rsidTr="006C5CFD">
              <w:trPr>
                <w:trHeight w:val="340"/>
              </w:trPr>
              <w:tc>
                <w:tcPr>
                  <w:tcW w:w="1754" w:type="pct"/>
                  <w:vMerge/>
                  <w:vAlign w:val="center"/>
                </w:tcPr>
                <w:p w:rsidR="002C6EE3" w:rsidRPr="0044416C" w:rsidRDefault="002C6EE3" w:rsidP="006C5CFD">
                  <w:pPr>
                    <w:tabs>
                      <w:tab w:val="left" w:pos="1800"/>
                    </w:tabs>
                    <w:adjustRightInd w:val="0"/>
                    <w:snapToGrid w:val="0"/>
                    <w:jc w:val="center"/>
                    <w:rPr>
                      <w:rFonts w:eastAsia="宋体"/>
                      <w:bCs/>
                      <w:sz w:val="21"/>
                      <w:szCs w:val="21"/>
                    </w:rPr>
                  </w:pPr>
                </w:p>
              </w:tc>
              <w:tc>
                <w:tcPr>
                  <w:tcW w:w="1531"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bCs/>
                      <w:sz w:val="21"/>
                      <w:szCs w:val="21"/>
                    </w:rPr>
                    <w:t>24</w:t>
                  </w:r>
                  <w:r w:rsidRPr="0044416C">
                    <w:rPr>
                      <w:rFonts w:eastAsia="宋体" w:hAnsi="宋体"/>
                      <w:bCs/>
                      <w:sz w:val="21"/>
                      <w:szCs w:val="21"/>
                    </w:rPr>
                    <w:t>小时平均</w:t>
                  </w:r>
                </w:p>
              </w:tc>
              <w:tc>
                <w:tcPr>
                  <w:tcW w:w="1715"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bCs/>
                      <w:sz w:val="21"/>
                      <w:szCs w:val="21"/>
                    </w:rPr>
                    <w:t>80</w:t>
                  </w:r>
                </w:p>
              </w:tc>
            </w:tr>
            <w:tr w:rsidR="002C6EE3" w:rsidRPr="0044416C" w:rsidTr="006C5CFD">
              <w:trPr>
                <w:trHeight w:val="340"/>
              </w:trPr>
              <w:tc>
                <w:tcPr>
                  <w:tcW w:w="1754" w:type="pct"/>
                  <w:vMerge/>
                  <w:vAlign w:val="center"/>
                </w:tcPr>
                <w:p w:rsidR="002C6EE3" w:rsidRPr="0044416C" w:rsidRDefault="002C6EE3" w:rsidP="006C5CFD">
                  <w:pPr>
                    <w:tabs>
                      <w:tab w:val="left" w:pos="1800"/>
                    </w:tabs>
                    <w:adjustRightInd w:val="0"/>
                    <w:snapToGrid w:val="0"/>
                    <w:jc w:val="center"/>
                    <w:rPr>
                      <w:rFonts w:eastAsia="宋体"/>
                      <w:bCs/>
                      <w:sz w:val="21"/>
                      <w:szCs w:val="21"/>
                    </w:rPr>
                  </w:pPr>
                </w:p>
              </w:tc>
              <w:tc>
                <w:tcPr>
                  <w:tcW w:w="1531"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bCs/>
                      <w:sz w:val="21"/>
                      <w:szCs w:val="21"/>
                    </w:rPr>
                    <w:t>1</w:t>
                  </w:r>
                  <w:r w:rsidRPr="0044416C">
                    <w:rPr>
                      <w:rFonts w:eastAsia="宋体" w:hAnsi="宋体"/>
                      <w:bCs/>
                      <w:sz w:val="21"/>
                      <w:szCs w:val="21"/>
                    </w:rPr>
                    <w:t>小时平均</w:t>
                  </w:r>
                </w:p>
              </w:tc>
              <w:tc>
                <w:tcPr>
                  <w:tcW w:w="1715"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bCs/>
                      <w:sz w:val="21"/>
                      <w:szCs w:val="21"/>
                    </w:rPr>
                    <w:t>200</w:t>
                  </w:r>
                </w:p>
              </w:tc>
            </w:tr>
            <w:tr w:rsidR="002C6EE3" w:rsidRPr="0044416C" w:rsidTr="006C5CFD">
              <w:trPr>
                <w:trHeight w:val="340"/>
              </w:trPr>
              <w:tc>
                <w:tcPr>
                  <w:tcW w:w="1754" w:type="pct"/>
                  <w:vMerge w:val="restar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bCs/>
                      <w:sz w:val="21"/>
                      <w:szCs w:val="21"/>
                    </w:rPr>
                    <w:t>TSP</w:t>
                  </w:r>
                </w:p>
              </w:tc>
              <w:tc>
                <w:tcPr>
                  <w:tcW w:w="1531"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hAnsi="宋体"/>
                      <w:bCs/>
                      <w:sz w:val="21"/>
                      <w:szCs w:val="21"/>
                    </w:rPr>
                    <w:t>年平均</w:t>
                  </w:r>
                </w:p>
              </w:tc>
              <w:tc>
                <w:tcPr>
                  <w:tcW w:w="1715"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bCs/>
                      <w:sz w:val="21"/>
                      <w:szCs w:val="21"/>
                    </w:rPr>
                    <w:t>200</w:t>
                  </w:r>
                </w:p>
              </w:tc>
            </w:tr>
            <w:tr w:rsidR="002C6EE3" w:rsidRPr="0044416C" w:rsidTr="006C5CFD">
              <w:trPr>
                <w:trHeight w:val="340"/>
              </w:trPr>
              <w:tc>
                <w:tcPr>
                  <w:tcW w:w="1754" w:type="pct"/>
                  <w:vMerge/>
                  <w:vAlign w:val="center"/>
                </w:tcPr>
                <w:p w:rsidR="002C6EE3" w:rsidRPr="0044416C" w:rsidRDefault="002C6EE3" w:rsidP="006C5CFD">
                  <w:pPr>
                    <w:tabs>
                      <w:tab w:val="left" w:pos="1800"/>
                    </w:tabs>
                    <w:adjustRightInd w:val="0"/>
                    <w:snapToGrid w:val="0"/>
                    <w:jc w:val="center"/>
                    <w:rPr>
                      <w:rFonts w:eastAsia="宋体"/>
                      <w:bCs/>
                      <w:sz w:val="21"/>
                      <w:szCs w:val="21"/>
                    </w:rPr>
                  </w:pPr>
                </w:p>
              </w:tc>
              <w:tc>
                <w:tcPr>
                  <w:tcW w:w="1531"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bCs/>
                      <w:sz w:val="21"/>
                      <w:szCs w:val="21"/>
                    </w:rPr>
                    <w:t>24</w:t>
                  </w:r>
                  <w:r w:rsidRPr="0044416C">
                    <w:rPr>
                      <w:rFonts w:eastAsia="宋体" w:hAnsi="宋体"/>
                      <w:bCs/>
                      <w:sz w:val="21"/>
                      <w:szCs w:val="21"/>
                    </w:rPr>
                    <w:t>小时平均</w:t>
                  </w:r>
                </w:p>
              </w:tc>
              <w:tc>
                <w:tcPr>
                  <w:tcW w:w="1715" w:type="pct"/>
                  <w:vAlign w:val="center"/>
                </w:tcPr>
                <w:p w:rsidR="002C6EE3" w:rsidRPr="0044416C" w:rsidRDefault="002C6EE3" w:rsidP="006C5CFD">
                  <w:pPr>
                    <w:tabs>
                      <w:tab w:val="left" w:pos="1800"/>
                    </w:tabs>
                    <w:adjustRightInd w:val="0"/>
                    <w:snapToGrid w:val="0"/>
                    <w:jc w:val="center"/>
                    <w:rPr>
                      <w:rFonts w:eastAsia="宋体"/>
                      <w:bCs/>
                      <w:sz w:val="21"/>
                      <w:szCs w:val="21"/>
                    </w:rPr>
                  </w:pPr>
                  <w:r w:rsidRPr="0044416C">
                    <w:rPr>
                      <w:rFonts w:eastAsia="宋体"/>
                      <w:bCs/>
                      <w:sz w:val="21"/>
                      <w:szCs w:val="21"/>
                    </w:rPr>
                    <w:t>300</w:t>
                  </w:r>
                </w:p>
              </w:tc>
            </w:tr>
          </w:tbl>
          <w:p w:rsidR="00185208" w:rsidRDefault="004F0635" w:rsidP="00DB0164">
            <w:pPr>
              <w:snapToGrid w:val="0"/>
              <w:spacing w:line="500" w:lineRule="exact"/>
              <w:ind w:rightChars="50" w:right="120" w:firstLineChars="200" w:firstLine="482"/>
              <w:rPr>
                <w:rFonts w:eastAsia="宋体"/>
                <w:b/>
              </w:rPr>
            </w:pPr>
            <w:r>
              <w:rPr>
                <w:rFonts w:eastAsia="宋体"/>
                <w:b/>
              </w:rPr>
              <w:t>2</w:t>
            </w:r>
            <w:r>
              <w:rPr>
                <w:rFonts w:eastAsia="宋体" w:hint="eastAsia"/>
                <w:b/>
              </w:rPr>
              <w:t>、地表水环境质量标准</w:t>
            </w:r>
          </w:p>
          <w:p w:rsidR="00185208" w:rsidRDefault="004F0635">
            <w:pPr>
              <w:snapToGrid w:val="0"/>
              <w:spacing w:line="500" w:lineRule="exact"/>
              <w:ind w:leftChars="18" w:left="43" w:right="51" w:firstLineChars="200" w:firstLine="480"/>
              <w:rPr>
                <w:rFonts w:eastAsia="宋体"/>
                <w:b/>
              </w:rPr>
            </w:pPr>
            <w:r>
              <w:rPr>
                <w:rFonts w:eastAsia="宋体" w:hint="eastAsia"/>
                <w:szCs w:val="24"/>
              </w:rPr>
              <w:t>根据江苏省地表水（环境）功能区划，</w:t>
            </w:r>
            <w:r w:rsidR="00C662D3">
              <w:rPr>
                <w:rFonts w:eastAsia="宋体" w:hint="eastAsia"/>
              </w:rPr>
              <w:t>入海水道南泓</w:t>
            </w:r>
            <w:r>
              <w:rPr>
                <w:rFonts w:eastAsia="宋体" w:hint="eastAsia"/>
                <w:bCs/>
                <w:szCs w:val="24"/>
              </w:rPr>
              <w:t>水质</w:t>
            </w:r>
            <w:r>
              <w:rPr>
                <w:rFonts w:eastAsia="宋体" w:hint="eastAsia"/>
                <w:szCs w:val="24"/>
              </w:rPr>
              <w:t>执行《地表水环境质量标准》（</w:t>
            </w:r>
            <w:r>
              <w:rPr>
                <w:rFonts w:eastAsia="宋体"/>
                <w:szCs w:val="24"/>
              </w:rPr>
              <w:t>GB3838-2002</w:t>
            </w:r>
            <w:r>
              <w:rPr>
                <w:rFonts w:eastAsia="宋体" w:hint="eastAsia"/>
                <w:szCs w:val="24"/>
              </w:rPr>
              <w:t>）中</w:t>
            </w:r>
            <w:r w:rsidR="00665CD0" w:rsidRPr="00665CD0">
              <w:rPr>
                <w:rFonts w:eastAsia="宋体" w:hint="eastAsia"/>
                <w:szCs w:val="24"/>
              </w:rPr>
              <w:t>Ⅲ</w:t>
            </w:r>
            <w:r>
              <w:rPr>
                <w:rFonts w:eastAsia="宋体" w:hint="eastAsia"/>
                <w:szCs w:val="24"/>
              </w:rPr>
              <w:t>类标准。具体见表</w:t>
            </w:r>
            <w:r>
              <w:rPr>
                <w:rFonts w:eastAsia="宋体"/>
                <w:szCs w:val="24"/>
              </w:rPr>
              <w:t>4</w:t>
            </w:r>
            <w:r>
              <w:rPr>
                <w:rFonts w:eastAsia="宋体"/>
              </w:rPr>
              <w:t>-2</w:t>
            </w:r>
            <w:r>
              <w:rPr>
                <w:rFonts w:eastAsia="宋体" w:hint="eastAsia"/>
              </w:rPr>
              <w:t>。</w:t>
            </w:r>
          </w:p>
          <w:p w:rsidR="00185208" w:rsidRDefault="004F0635">
            <w:pPr>
              <w:snapToGrid w:val="0"/>
              <w:spacing w:line="500" w:lineRule="exact"/>
              <w:ind w:left="51" w:right="51" w:firstLine="1800"/>
              <w:rPr>
                <w:rFonts w:eastAsia="宋体"/>
                <w:b/>
              </w:rPr>
            </w:pPr>
            <w:r>
              <w:rPr>
                <w:rFonts w:eastAsia="宋体" w:hint="eastAsia"/>
                <w:b/>
                <w:bCs/>
              </w:rPr>
              <w:t>表</w:t>
            </w:r>
            <w:r>
              <w:rPr>
                <w:rFonts w:eastAsia="宋体"/>
                <w:b/>
                <w:bCs/>
              </w:rPr>
              <w:t xml:space="preserve">4-2 </w:t>
            </w:r>
            <w:r>
              <w:rPr>
                <w:rFonts w:eastAsia="宋体" w:hint="eastAsia"/>
                <w:b/>
                <w:bCs/>
              </w:rPr>
              <w:t>地表水环境质量标准限值</w:t>
            </w:r>
            <w:r>
              <w:rPr>
                <w:rFonts w:eastAsia="宋体" w:hint="eastAsia"/>
                <w:b/>
              </w:rPr>
              <w:t>（单位：</w:t>
            </w:r>
            <w:r>
              <w:rPr>
                <w:rFonts w:eastAsia="宋体"/>
                <w:b/>
              </w:rPr>
              <w:t>mg/L</w:t>
            </w:r>
            <w:r>
              <w:rPr>
                <w:rFonts w:eastAsia="宋体" w:hint="eastAsia"/>
                <w:b/>
              </w:rPr>
              <w:t>）</w:t>
            </w:r>
          </w:p>
          <w:tbl>
            <w:tblPr>
              <w:tblW w:w="5000" w:type="pct"/>
              <w:jc w:val="center"/>
              <w:tblBorders>
                <w:top w:val="single" w:sz="12" w:space="0" w:color="auto"/>
                <w:bottom w:val="single" w:sz="12" w:space="0" w:color="auto"/>
                <w:insideH w:val="single" w:sz="2" w:space="0" w:color="auto"/>
                <w:insideV w:val="single" w:sz="2" w:space="0" w:color="auto"/>
              </w:tblBorders>
              <w:tblLook w:val="0000"/>
            </w:tblPr>
            <w:tblGrid>
              <w:gridCol w:w="2156"/>
              <w:gridCol w:w="1265"/>
              <w:gridCol w:w="1682"/>
              <w:gridCol w:w="1755"/>
              <w:gridCol w:w="1755"/>
            </w:tblGrid>
            <w:tr w:rsidR="00185208">
              <w:trPr>
                <w:trHeight w:val="397"/>
                <w:jc w:val="center"/>
              </w:trPr>
              <w:tc>
                <w:tcPr>
                  <w:tcW w:w="1251" w:type="pct"/>
                  <w:vAlign w:val="center"/>
                </w:tcPr>
                <w:p w:rsidR="00185208" w:rsidRDefault="004F0635">
                  <w:pPr>
                    <w:snapToGrid w:val="0"/>
                    <w:jc w:val="center"/>
                    <w:rPr>
                      <w:rFonts w:eastAsia="宋体"/>
                      <w:sz w:val="21"/>
                      <w:szCs w:val="21"/>
                    </w:rPr>
                  </w:pPr>
                  <w:bookmarkStart w:id="0" w:name="OLE_LINK37" w:colFirst="2" w:colLast="2"/>
                  <w:bookmarkStart w:id="1" w:name="OLE_LINK36" w:colFirst="3" w:colLast="3"/>
                  <w:r>
                    <w:rPr>
                      <w:rFonts w:eastAsia="宋体" w:hint="eastAsia"/>
                      <w:sz w:val="21"/>
                      <w:szCs w:val="21"/>
                    </w:rPr>
                    <w:t>水体</w:t>
                  </w:r>
                </w:p>
              </w:tc>
              <w:tc>
                <w:tcPr>
                  <w:tcW w:w="734" w:type="pct"/>
                  <w:vAlign w:val="center"/>
                </w:tcPr>
                <w:p w:rsidR="00185208" w:rsidRDefault="004F0635">
                  <w:pPr>
                    <w:snapToGrid w:val="0"/>
                    <w:jc w:val="center"/>
                    <w:rPr>
                      <w:rFonts w:eastAsia="宋体"/>
                      <w:sz w:val="21"/>
                      <w:szCs w:val="21"/>
                    </w:rPr>
                  </w:pPr>
                  <w:r>
                    <w:rPr>
                      <w:rFonts w:eastAsia="宋体"/>
                      <w:sz w:val="21"/>
                      <w:szCs w:val="21"/>
                    </w:rPr>
                    <w:t>pH</w:t>
                  </w:r>
                </w:p>
              </w:tc>
              <w:tc>
                <w:tcPr>
                  <w:tcW w:w="976" w:type="pct"/>
                  <w:vAlign w:val="center"/>
                </w:tcPr>
                <w:p w:rsidR="00185208" w:rsidRDefault="004F0635">
                  <w:pPr>
                    <w:snapToGrid w:val="0"/>
                    <w:jc w:val="center"/>
                  </w:pPr>
                  <w:r>
                    <w:rPr>
                      <w:rFonts w:eastAsia="宋体"/>
                      <w:sz w:val="21"/>
                      <w:szCs w:val="21"/>
                    </w:rPr>
                    <w:t>COD</w:t>
                  </w:r>
                </w:p>
              </w:tc>
              <w:tc>
                <w:tcPr>
                  <w:tcW w:w="1019" w:type="pct"/>
                  <w:vAlign w:val="center"/>
                </w:tcPr>
                <w:p w:rsidR="00185208" w:rsidRDefault="004F0635">
                  <w:pPr>
                    <w:snapToGrid w:val="0"/>
                    <w:jc w:val="center"/>
                    <w:rPr>
                      <w:rFonts w:eastAsia="宋体"/>
                      <w:sz w:val="21"/>
                      <w:szCs w:val="21"/>
                    </w:rPr>
                  </w:pPr>
                  <w:r>
                    <w:rPr>
                      <w:rFonts w:eastAsia="宋体" w:hint="eastAsia"/>
                      <w:sz w:val="21"/>
                      <w:szCs w:val="21"/>
                    </w:rPr>
                    <w:t>总磷</w:t>
                  </w:r>
                </w:p>
              </w:tc>
              <w:tc>
                <w:tcPr>
                  <w:tcW w:w="1019" w:type="pct"/>
                  <w:vAlign w:val="center"/>
                </w:tcPr>
                <w:p w:rsidR="00185208" w:rsidRDefault="004F0635">
                  <w:pPr>
                    <w:snapToGrid w:val="0"/>
                    <w:jc w:val="center"/>
                    <w:rPr>
                      <w:rFonts w:eastAsia="宋体"/>
                      <w:sz w:val="21"/>
                      <w:szCs w:val="21"/>
                    </w:rPr>
                  </w:pPr>
                  <w:r>
                    <w:rPr>
                      <w:rFonts w:eastAsia="宋体" w:hint="eastAsia"/>
                      <w:sz w:val="21"/>
                      <w:szCs w:val="21"/>
                    </w:rPr>
                    <w:t>氨氮</w:t>
                  </w:r>
                </w:p>
              </w:tc>
            </w:tr>
            <w:tr w:rsidR="00185208">
              <w:trPr>
                <w:trHeight w:val="397"/>
                <w:jc w:val="center"/>
              </w:trPr>
              <w:tc>
                <w:tcPr>
                  <w:tcW w:w="1251" w:type="pct"/>
                  <w:vAlign w:val="center"/>
                </w:tcPr>
                <w:p w:rsidR="00185208" w:rsidRDefault="00C662D3">
                  <w:pPr>
                    <w:snapToGrid w:val="0"/>
                    <w:jc w:val="center"/>
                    <w:rPr>
                      <w:rFonts w:eastAsia="宋体"/>
                      <w:sz w:val="21"/>
                      <w:szCs w:val="21"/>
                    </w:rPr>
                  </w:pPr>
                  <w:r>
                    <w:rPr>
                      <w:rFonts w:eastAsia="宋体" w:hint="eastAsia"/>
                      <w:sz w:val="21"/>
                      <w:szCs w:val="21"/>
                    </w:rPr>
                    <w:t>入海水道南泓</w:t>
                  </w:r>
                </w:p>
              </w:tc>
              <w:tc>
                <w:tcPr>
                  <w:tcW w:w="734" w:type="pct"/>
                  <w:vAlign w:val="center"/>
                </w:tcPr>
                <w:p w:rsidR="00185208" w:rsidRDefault="004F0635">
                  <w:pPr>
                    <w:snapToGrid w:val="0"/>
                    <w:jc w:val="center"/>
                    <w:rPr>
                      <w:rFonts w:eastAsia="宋体"/>
                      <w:sz w:val="21"/>
                      <w:szCs w:val="21"/>
                    </w:rPr>
                  </w:pPr>
                  <w:r>
                    <w:rPr>
                      <w:rFonts w:eastAsia="宋体"/>
                      <w:sz w:val="21"/>
                      <w:szCs w:val="21"/>
                    </w:rPr>
                    <w:t>6-9</w:t>
                  </w:r>
                </w:p>
              </w:tc>
              <w:tc>
                <w:tcPr>
                  <w:tcW w:w="976" w:type="pct"/>
                  <w:vAlign w:val="center"/>
                </w:tcPr>
                <w:p w:rsidR="00185208" w:rsidRDefault="004F0635" w:rsidP="00665CD0">
                  <w:pPr>
                    <w:snapToGrid w:val="0"/>
                    <w:jc w:val="center"/>
                  </w:pPr>
                  <w:r>
                    <w:rPr>
                      <w:rFonts w:eastAsia="宋体" w:hint="eastAsia"/>
                      <w:sz w:val="21"/>
                      <w:szCs w:val="21"/>
                    </w:rPr>
                    <w:t>≤</w:t>
                  </w:r>
                  <w:r w:rsidR="00665CD0">
                    <w:rPr>
                      <w:rFonts w:eastAsia="宋体" w:hint="eastAsia"/>
                      <w:sz w:val="21"/>
                      <w:szCs w:val="21"/>
                    </w:rPr>
                    <w:t>20</w:t>
                  </w:r>
                </w:p>
              </w:tc>
              <w:tc>
                <w:tcPr>
                  <w:tcW w:w="1019" w:type="pct"/>
                  <w:vAlign w:val="center"/>
                </w:tcPr>
                <w:p w:rsidR="00185208" w:rsidRDefault="004F0635" w:rsidP="00665CD0">
                  <w:pPr>
                    <w:snapToGrid w:val="0"/>
                    <w:jc w:val="center"/>
                    <w:rPr>
                      <w:rFonts w:eastAsia="宋体"/>
                      <w:sz w:val="21"/>
                      <w:szCs w:val="21"/>
                    </w:rPr>
                  </w:pPr>
                  <w:r>
                    <w:rPr>
                      <w:rFonts w:eastAsia="宋体" w:hint="eastAsia"/>
                      <w:sz w:val="21"/>
                      <w:szCs w:val="21"/>
                    </w:rPr>
                    <w:t>≤</w:t>
                  </w:r>
                  <w:r>
                    <w:rPr>
                      <w:rFonts w:eastAsia="宋体"/>
                      <w:sz w:val="21"/>
                      <w:szCs w:val="21"/>
                    </w:rPr>
                    <w:t>0.</w:t>
                  </w:r>
                  <w:r w:rsidR="00665CD0">
                    <w:rPr>
                      <w:rFonts w:eastAsia="宋体" w:hint="eastAsia"/>
                      <w:sz w:val="21"/>
                      <w:szCs w:val="21"/>
                    </w:rPr>
                    <w:t>2</w:t>
                  </w:r>
                </w:p>
              </w:tc>
              <w:tc>
                <w:tcPr>
                  <w:tcW w:w="1019" w:type="pct"/>
                  <w:vAlign w:val="center"/>
                </w:tcPr>
                <w:p w:rsidR="00185208" w:rsidRDefault="004F0635" w:rsidP="00665CD0">
                  <w:pPr>
                    <w:snapToGrid w:val="0"/>
                    <w:jc w:val="center"/>
                    <w:rPr>
                      <w:rFonts w:eastAsia="宋体"/>
                      <w:sz w:val="21"/>
                      <w:szCs w:val="21"/>
                    </w:rPr>
                  </w:pPr>
                  <w:r>
                    <w:rPr>
                      <w:rFonts w:eastAsia="宋体" w:hint="eastAsia"/>
                      <w:sz w:val="21"/>
                      <w:szCs w:val="21"/>
                    </w:rPr>
                    <w:t>≤</w:t>
                  </w:r>
                  <w:r w:rsidR="00665CD0">
                    <w:rPr>
                      <w:rFonts w:eastAsia="宋体" w:hint="eastAsia"/>
                      <w:sz w:val="21"/>
                      <w:szCs w:val="21"/>
                    </w:rPr>
                    <w:t>1</w:t>
                  </w:r>
                  <w:r>
                    <w:rPr>
                      <w:rFonts w:eastAsia="宋体"/>
                      <w:sz w:val="21"/>
                      <w:szCs w:val="21"/>
                    </w:rPr>
                    <w:t>.0</w:t>
                  </w:r>
                </w:p>
              </w:tc>
            </w:tr>
          </w:tbl>
          <w:bookmarkEnd w:id="0"/>
          <w:bookmarkEnd w:id="1"/>
          <w:p w:rsidR="00185208" w:rsidRDefault="004F0635">
            <w:pPr>
              <w:pStyle w:val="af3"/>
              <w:snapToGrid w:val="0"/>
              <w:spacing w:before="0" w:beforeAutospacing="0" w:after="0" w:afterAutospacing="0" w:line="500" w:lineRule="exact"/>
              <w:rPr>
                <w:b/>
              </w:rPr>
            </w:pPr>
            <w:r>
              <w:rPr>
                <w:b/>
              </w:rPr>
              <w:t xml:space="preserve">    3</w:t>
            </w:r>
            <w:r>
              <w:rPr>
                <w:rFonts w:hint="eastAsia"/>
                <w:b/>
              </w:rPr>
              <w:t>、声环境质量标准</w:t>
            </w:r>
          </w:p>
          <w:p w:rsidR="00F7360E" w:rsidRPr="00A751B1" w:rsidRDefault="004F0635" w:rsidP="00A751B1">
            <w:pPr>
              <w:snapToGrid w:val="0"/>
              <w:spacing w:line="500" w:lineRule="exact"/>
              <w:ind w:leftChars="18" w:left="43" w:right="51" w:firstLineChars="200" w:firstLine="480"/>
              <w:rPr>
                <w:rFonts w:eastAsia="宋体"/>
                <w:szCs w:val="24"/>
              </w:rPr>
            </w:pPr>
            <w:r>
              <w:rPr>
                <w:rFonts w:eastAsia="宋体" w:hint="eastAsia"/>
                <w:szCs w:val="24"/>
              </w:rPr>
              <w:t>根据淮安市声环境功能区划，项目位于《声环境质量标准》（</w:t>
            </w:r>
            <w:r>
              <w:rPr>
                <w:rFonts w:eastAsia="宋体"/>
                <w:szCs w:val="24"/>
              </w:rPr>
              <w:t>GB3096-2008</w:t>
            </w:r>
            <w:r>
              <w:rPr>
                <w:rFonts w:eastAsia="宋体" w:hint="eastAsia"/>
                <w:szCs w:val="24"/>
              </w:rPr>
              <w:t>）</w:t>
            </w:r>
            <w:r>
              <w:rPr>
                <w:rFonts w:eastAsia="宋体"/>
                <w:szCs w:val="24"/>
              </w:rPr>
              <w:t>3</w:t>
            </w:r>
            <w:r>
              <w:rPr>
                <w:rFonts w:eastAsia="宋体" w:hint="eastAsia"/>
                <w:szCs w:val="24"/>
              </w:rPr>
              <w:t>类声环境功能区，执行该标准的</w:t>
            </w:r>
            <w:r>
              <w:rPr>
                <w:rFonts w:eastAsia="宋体"/>
                <w:szCs w:val="24"/>
              </w:rPr>
              <w:t>3</w:t>
            </w:r>
            <w:r>
              <w:rPr>
                <w:rFonts w:eastAsia="宋体" w:hint="eastAsia"/>
                <w:szCs w:val="24"/>
              </w:rPr>
              <w:t>类标准。具体见表</w:t>
            </w:r>
            <w:r>
              <w:rPr>
                <w:rFonts w:eastAsia="宋体"/>
                <w:szCs w:val="24"/>
              </w:rPr>
              <w:t>4-3</w:t>
            </w:r>
            <w:r>
              <w:rPr>
                <w:rFonts w:eastAsia="宋体" w:hint="eastAsia"/>
                <w:szCs w:val="24"/>
              </w:rPr>
              <w:t>。</w:t>
            </w:r>
          </w:p>
          <w:p w:rsidR="00185208" w:rsidRDefault="004F0635" w:rsidP="00DB0164">
            <w:pPr>
              <w:adjustRightInd w:val="0"/>
              <w:snapToGrid w:val="0"/>
              <w:spacing w:line="500" w:lineRule="exact"/>
              <w:ind w:firstLineChars="200" w:firstLine="482"/>
              <w:jc w:val="center"/>
              <w:rPr>
                <w:rFonts w:eastAsia="宋体"/>
                <w:b/>
                <w:bCs/>
              </w:rPr>
            </w:pPr>
            <w:r>
              <w:rPr>
                <w:rFonts w:eastAsia="宋体" w:hint="eastAsia"/>
                <w:b/>
                <w:bCs/>
              </w:rPr>
              <w:t>表</w:t>
            </w:r>
            <w:r>
              <w:rPr>
                <w:rFonts w:eastAsia="宋体"/>
                <w:b/>
                <w:bCs/>
              </w:rPr>
              <w:t xml:space="preserve">4-3 </w:t>
            </w:r>
            <w:r>
              <w:rPr>
                <w:rFonts w:eastAsia="宋体" w:hint="eastAsia"/>
                <w:b/>
                <w:bCs/>
              </w:rPr>
              <w:t>声环境质量标准</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2078"/>
              <w:gridCol w:w="1996"/>
              <w:gridCol w:w="1998"/>
              <w:gridCol w:w="2183"/>
            </w:tblGrid>
            <w:tr w:rsidR="00185208">
              <w:trPr>
                <w:cantSplit/>
                <w:trHeight w:val="411"/>
                <w:jc w:val="center"/>
              </w:trPr>
              <w:tc>
                <w:tcPr>
                  <w:tcW w:w="2078" w:type="dxa"/>
                  <w:vMerge w:val="restart"/>
                  <w:vAlign w:val="center"/>
                </w:tcPr>
                <w:p w:rsidR="00185208" w:rsidRDefault="004F0635">
                  <w:pPr>
                    <w:spacing w:line="280" w:lineRule="exact"/>
                    <w:jc w:val="center"/>
                    <w:rPr>
                      <w:rFonts w:eastAsia="宋体"/>
                      <w:sz w:val="21"/>
                      <w:szCs w:val="21"/>
                    </w:rPr>
                  </w:pPr>
                  <w:r>
                    <w:rPr>
                      <w:rFonts w:eastAsia="宋体" w:hint="eastAsia"/>
                      <w:sz w:val="21"/>
                      <w:szCs w:val="21"/>
                    </w:rPr>
                    <w:t>类别</w:t>
                  </w:r>
                </w:p>
              </w:tc>
              <w:tc>
                <w:tcPr>
                  <w:tcW w:w="3994" w:type="dxa"/>
                  <w:gridSpan w:val="2"/>
                  <w:vAlign w:val="center"/>
                </w:tcPr>
                <w:p w:rsidR="00185208" w:rsidRDefault="004F0635">
                  <w:pPr>
                    <w:pStyle w:val="aff5"/>
                    <w:spacing w:line="280" w:lineRule="exact"/>
                    <w:ind w:left="480"/>
                    <w:rPr>
                      <w:rFonts w:ascii="Times New Roman" w:hAnsi="Times New Roman"/>
                      <w:szCs w:val="21"/>
                    </w:rPr>
                  </w:pPr>
                  <w:r>
                    <w:rPr>
                      <w:rFonts w:ascii="Times New Roman" w:hAnsi="Times New Roman" w:hint="eastAsia"/>
                      <w:szCs w:val="21"/>
                    </w:rPr>
                    <w:t>标准值</w:t>
                  </w:r>
                </w:p>
              </w:tc>
              <w:tc>
                <w:tcPr>
                  <w:tcW w:w="2183" w:type="dxa"/>
                  <w:vMerge w:val="restart"/>
                  <w:vAlign w:val="center"/>
                </w:tcPr>
                <w:p w:rsidR="00185208" w:rsidRDefault="004F0635">
                  <w:pPr>
                    <w:spacing w:line="280" w:lineRule="exact"/>
                    <w:jc w:val="center"/>
                    <w:rPr>
                      <w:rFonts w:eastAsia="宋体"/>
                      <w:sz w:val="21"/>
                      <w:szCs w:val="21"/>
                    </w:rPr>
                  </w:pPr>
                  <w:r>
                    <w:rPr>
                      <w:rFonts w:eastAsia="宋体" w:hint="eastAsia"/>
                      <w:sz w:val="21"/>
                      <w:szCs w:val="21"/>
                    </w:rPr>
                    <w:t>单位</w:t>
                  </w:r>
                </w:p>
              </w:tc>
            </w:tr>
            <w:tr w:rsidR="00185208">
              <w:trPr>
                <w:cantSplit/>
                <w:trHeight w:val="411"/>
                <w:jc w:val="center"/>
              </w:trPr>
              <w:tc>
                <w:tcPr>
                  <w:tcW w:w="2078" w:type="dxa"/>
                  <w:vMerge/>
                  <w:vAlign w:val="center"/>
                </w:tcPr>
                <w:p w:rsidR="00185208" w:rsidRDefault="00185208">
                  <w:pPr>
                    <w:spacing w:line="280" w:lineRule="exact"/>
                    <w:jc w:val="center"/>
                    <w:rPr>
                      <w:rFonts w:eastAsia="宋体"/>
                      <w:sz w:val="21"/>
                      <w:szCs w:val="21"/>
                    </w:rPr>
                  </w:pPr>
                </w:p>
              </w:tc>
              <w:tc>
                <w:tcPr>
                  <w:tcW w:w="1996" w:type="dxa"/>
                  <w:vAlign w:val="center"/>
                </w:tcPr>
                <w:p w:rsidR="00185208" w:rsidRDefault="004F0635">
                  <w:pPr>
                    <w:spacing w:line="280" w:lineRule="exact"/>
                    <w:jc w:val="center"/>
                    <w:rPr>
                      <w:rFonts w:eastAsia="宋体"/>
                      <w:sz w:val="21"/>
                      <w:szCs w:val="21"/>
                    </w:rPr>
                  </w:pPr>
                  <w:r>
                    <w:rPr>
                      <w:rFonts w:eastAsia="宋体" w:hint="eastAsia"/>
                      <w:sz w:val="21"/>
                      <w:szCs w:val="21"/>
                    </w:rPr>
                    <w:t>昼间</w:t>
                  </w:r>
                </w:p>
              </w:tc>
              <w:tc>
                <w:tcPr>
                  <w:tcW w:w="1998" w:type="dxa"/>
                  <w:vAlign w:val="center"/>
                </w:tcPr>
                <w:p w:rsidR="00185208" w:rsidRDefault="004F0635">
                  <w:pPr>
                    <w:pStyle w:val="ae"/>
                    <w:adjustRightInd/>
                    <w:spacing w:line="280" w:lineRule="exact"/>
                    <w:ind w:firstLineChars="0" w:firstLine="0"/>
                    <w:jc w:val="center"/>
                    <w:rPr>
                      <w:rFonts w:ascii="Times New Roman" w:eastAsia="宋体"/>
                      <w:color w:val="auto"/>
                      <w:sz w:val="21"/>
                      <w:szCs w:val="21"/>
                    </w:rPr>
                  </w:pPr>
                  <w:r>
                    <w:rPr>
                      <w:rFonts w:ascii="Times New Roman" w:eastAsia="宋体" w:hint="eastAsia"/>
                      <w:color w:val="auto"/>
                      <w:sz w:val="21"/>
                      <w:szCs w:val="21"/>
                    </w:rPr>
                    <w:t>夜间</w:t>
                  </w:r>
                </w:p>
              </w:tc>
              <w:tc>
                <w:tcPr>
                  <w:tcW w:w="2183" w:type="dxa"/>
                  <w:vMerge/>
                  <w:vAlign w:val="center"/>
                </w:tcPr>
                <w:p w:rsidR="00185208" w:rsidRDefault="00185208">
                  <w:pPr>
                    <w:spacing w:line="280" w:lineRule="exact"/>
                    <w:jc w:val="center"/>
                    <w:rPr>
                      <w:rFonts w:eastAsia="宋体"/>
                      <w:sz w:val="21"/>
                      <w:szCs w:val="21"/>
                    </w:rPr>
                  </w:pPr>
                </w:p>
              </w:tc>
            </w:tr>
            <w:tr w:rsidR="00185208">
              <w:trPr>
                <w:cantSplit/>
                <w:trHeight w:val="411"/>
                <w:jc w:val="center"/>
              </w:trPr>
              <w:tc>
                <w:tcPr>
                  <w:tcW w:w="2078" w:type="dxa"/>
                  <w:vAlign w:val="center"/>
                </w:tcPr>
                <w:p w:rsidR="00185208" w:rsidRDefault="004F0635">
                  <w:pPr>
                    <w:spacing w:line="280" w:lineRule="exact"/>
                    <w:jc w:val="center"/>
                    <w:rPr>
                      <w:rFonts w:eastAsia="宋体"/>
                      <w:sz w:val="21"/>
                      <w:szCs w:val="21"/>
                    </w:rPr>
                  </w:pPr>
                  <w:r>
                    <w:rPr>
                      <w:rFonts w:eastAsia="宋体"/>
                      <w:bCs/>
                      <w:sz w:val="21"/>
                      <w:szCs w:val="21"/>
                    </w:rPr>
                    <w:t>3</w:t>
                  </w:r>
                  <w:r>
                    <w:rPr>
                      <w:rFonts w:eastAsia="宋体" w:hint="eastAsia"/>
                      <w:bCs/>
                      <w:sz w:val="21"/>
                      <w:szCs w:val="21"/>
                    </w:rPr>
                    <w:t>类</w:t>
                  </w:r>
                </w:p>
              </w:tc>
              <w:tc>
                <w:tcPr>
                  <w:tcW w:w="1996" w:type="dxa"/>
                  <w:vAlign w:val="center"/>
                </w:tcPr>
                <w:p w:rsidR="00185208" w:rsidRDefault="004F0635">
                  <w:pPr>
                    <w:spacing w:line="280" w:lineRule="exact"/>
                    <w:jc w:val="center"/>
                    <w:rPr>
                      <w:rFonts w:eastAsia="宋体"/>
                      <w:sz w:val="21"/>
                      <w:szCs w:val="21"/>
                    </w:rPr>
                  </w:pPr>
                  <w:r>
                    <w:rPr>
                      <w:rFonts w:eastAsia="宋体"/>
                      <w:sz w:val="21"/>
                      <w:szCs w:val="21"/>
                    </w:rPr>
                    <w:t>65</w:t>
                  </w:r>
                </w:p>
              </w:tc>
              <w:tc>
                <w:tcPr>
                  <w:tcW w:w="1998" w:type="dxa"/>
                  <w:vAlign w:val="center"/>
                </w:tcPr>
                <w:p w:rsidR="00185208" w:rsidRDefault="004F0635">
                  <w:pPr>
                    <w:spacing w:line="280" w:lineRule="exact"/>
                    <w:jc w:val="center"/>
                    <w:rPr>
                      <w:rFonts w:eastAsia="宋体"/>
                      <w:sz w:val="21"/>
                      <w:szCs w:val="21"/>
                    </w:rPr>
                  </w:pPr>
                  <w:r>
                    <w:rPr>
                      <w:rFonts w:eastAsia="宋体"/>
                      <w:sz w:val="21"/>
                      <w:szCs w:val="21"/>
                    </w:rPr>
                    <w:t>55</w:t>
                  </w:r>
                </w:p>
              </w:tc>
              <w:tc>
                <w:tcPr>
                  <w:tcW w:w="2183" w:type="dxa"/>
                  <w:vAlign w:val="center"/>
                </w:tcPr>
                <w:p w:rsidR="00185208" w:rsidRDefault="004F0635">
                  <w:pPr>
                    <w:spacing w:line="280" w:lineRule="exact"/>
                    <w:jc w:val="center"/>
                    <w:rPr>
                      <w:rFonts w:eastAsia="宋体"/>
                      <w:sz w:val="21"/>
                      <w:szCs w:val="21"/>
                    </w:rPr>
                  </w:pPr>
                  <w:r>
                    <w:rPr>
                      <w:rFonts w:eastAsia="宋体"/>
                      <w:sz w:val="21"/>
                      <w:szCs w:val="21"/>
                    </w:rPr>
                    <w:t>dB(A)</w:t>
                  </w:r>
                </w:p>
              </w:tc>
            </w:tr>
          </w:tbl>
          <w:p w:rsidR="00185208" w:rsidRDefault="00185208">
            <w:pPr>
              <w:snapToGrid w:val="0"/>
              <w:spacing w:before="50" w:line="380" w:lineRule="exact"/>
              <w:ind w:rightChars="50" w:right="120"/>
              <w:rPr>
                <w:rFonts w:eastAsia="宋体"/>
              </w:rPr>
            </w:pPr>
          </w:p>
        </w:tc>
      </w:tr>
      <w:tr w:rsidR="00185208">
        <w:trPr>
          <w:trHeight w:val="12598"/>
          <w:jc w:val="center"/>
        </w:trPr>
        <w:tc>
          <w:tcPr>
            <w:tcW w:w="457" w:type="dxa"/>
            <w:vAlign w:val="center"/>
          </w:tcPr>
          <w:p w:rsidR="00185208" w:rsidRDefault="004F0635">
            <w:pPr>
              <w:pStyle w:val="xl37"/>
              <w:widowControl w:val="0"/>
              <w:pBdr>
                <w:left w:val="none" w:sz="0" w:space="0" w:color="auto"/>
                <w:bottom w:val="none" w:sz="0" w:space="0" w:color="auto"/>
                <w:right w:val="none" w:sz="0" w:space="0" w:color="auto"/>
              </w:pBdr>
              <w:snapToGrid w:val="0"/>
              <w:spacing w:before="0" w:beforeAutospacing="0" w:after="0" w:afterAutospacing="0"/>
              <w:textAlignment w:val="auto"/>
              <w:rPr>
                <w:rFonts w:ascii="Times New Roman" w:eastAsia="宋体" w:hAnsi="Times New Roman" w:cs="Times New Roman"/>
                <w:b/>
                <w:kern w:val="24"/>
              </w:rPr>
            </w:pPr>
            <w:r>
              <w:rPr>
                <w:rFonts w:ascii="Times New Roman" w:eastAsia="宋体" w:hAnsi="Times New Roman" w:cs="Times New Roman" w:hint="eastAsia"/>
                <w:b/>
                <w:kern w:val="24"/>
              </w:rPr>
              <w:lastRenderedPageBreak/>
              <w:t>污染物排放标准</w:t>
            </w:r>
          </w:p>
        </w:tc>
        <w:tc>
          <w:tcPr>
            <w:tcW w:w="9178" w:type="dxa"/>
          </w:tcPr>
          <w:p w:rsidR="00C07BF2" w:rsidRPr="00665CE8" w:rsidRDefault="004F0635">
            <w:pPr>
              <w:widowControl w:val="0"/>
              <w:adjustRightInd w:val="0"/>
              <w:snapToGrid w:val="0"/>
              <w:spacing w:line="500" w:lineRule="exact"/>
              <w:ind w:left="482" w:rightChars="50" w:right="120"/>
              <w:jc w:val="both"/>
              <w:rPr>
                <w:rFonts w:eastAsia="宋体"/>
                <w:b/>
                <w:color w:val="000000" w:themeColor="text1"/>
              </w:rPr>
            </w:pPr>
            <w:r>
              <w:rPr>
                <w:rFonts w:eastAsia="宋体"/>
                <w:b/>
              </w:rPr>
              <w:t>1</w:t>
            </w:r>
            <w:r>
              <w:rPr>
                <w:rFonts w:eastAsia="宋体" w:hint="eastAsia"/>
                <w:b/>
              </w:rPr>
              <w:t>、大气污</w:t>
            </w:r>
            <w:r w:rsidRPr="00665CE8">
              <w:rPr>
                <w:rFonts w:eastAsia="宋体" w:hint="eastAsia"/>
                <w:b/>
                <w:color w:val="000000" w:themeColor="text1"/>
              </w:rPr>
              <w:t>染排放标准</w:t>
            </w:r>
          </w:p>
          <w:p w:rsidR="00665CD0" w:rsidRPr="00665CD0" w:rsidRDefault="00665CD0" w:rsidP="00665CD0">
            <w:pPr>
              <w:adjustRightInd w:val="0"/>
              <w:snapToGrid w:val="0"/>
              <w:spacing w:line="480" w:lineRule="exact"/>
              <w:ind w:firstLineChars="200" w:firstLine="480"/>
              <w:rPr>
                <w:rFonts w:eastAsia="宋体"/>
                <w:color w:val="000000" w:themeColor="text1"/>
                <w:szCs w:val="24"/>
              </w:rPr>
            </w:pPr>
            <w:r w:rsidRPr="00665CD0">
              <w:rPr>
                <w:rFonts w:eastAsia="宋体" w:hint="eastAsia"/>
                <w:color w:val="000000" w:themeColor="text1"/>
                <w:szCs w:val="24"/>
              </w:rPr>
              <w:t>项目粉尘执行《大气污染物综合排放标准》（</w:t>
            </w:r>
            <w:r w:rsidRPr="00665CD0">
              <w:rPr>
                <w:rFonts w:eastAsia="宋体" w:hint="eastAsia"/>
                <w:color w:val="000000" w:themeColor="text1"/>
                <w:szCs w:val="24"/>
              </w:rPr>
              <w:t>GB16297-1996</w:t>
            </w:r>
            <w:r w:rsidRPr="00665CD0">
              <w:rPr>
                <w:rFonts w:eastAsia="宋体" w:hint="eastAsia"/>
                <w:color w:val="000000" w:themeColor="text1"/>
                <w:szCs w:val="24"/>
              </w:rPr>
              <w:t>）排放标准。</w:t>
            </w:r>
            <w:r w:rsidRPr="00665CD0">
              <w:rPr>
                <w:rFonts w:eastAsia="宋体"/>
                <w:color w:val="000000" w:themeColor="text1"/>
                <w:szCs w:val="24"/>
              </w:rPr>
              <w:t>项目职工食堂会产生一定量的油烟，执行《饮食业油烟排放标准》</w:t>
            </w:r>
            <w:r w:rsidRPr="00665CD0">
              <w:rPr>
                <w:rFonts w:eastAsia="宋体"/>
                <w:color w:val="000000" w:themeColor="text1"/>
                <w:szCs w:val="24"/>
              </w:rPr>
              <w:t>(GB18483-2001)</w:t>
            </w:r>
            <w:r w:rsidRPr="00665CD0">
              <w:rPr>
                <w:rFonts w:eastAsia="宋体"/>
                <w:color w:val="000000" w:themeColor="text1"/>
                <w:szCs w:val="24"/>
              </w:rPr>
              <w:t>。</w:t>
            </w:r>
          </w:p>
          <w:p w:rsidR="00665CD0" w:rsidRPr="00665CD0" w:rsidRDefault="00665CD0" w:rsidP="00665CD0">
            <w:pPr>
              <w:adjustRightInd w:val="0"/>
              <w:snapToGrid w:val="0"/>
              <w:spacing w:line="480" w:lineRule="exact"/>
              <w:jc w:val="center"/>
              <w:rPr>
                <w:rFonts w:eastAsia="宋体"/>
                <w:b/>
                <w:szCs w:val="24"/>
              </w:rPr>
            </w:pPr>
            <w:r w:rsidRPr="00665CD0">
              <w:rPr>
                <w:rFonts w:eastAsia="宋体"/>
                <w:b/>
                <w:szCs w:val="24"/>
              </w:rPr>
              <w:t>表</w:t>
            </w:r>
            <w:r w:rsidRPr="00665CD0">
              <w:rPr>
                <w:rFonts w:eastAsia="宋体"/>
                <w:b/>
                <w:szCs w:val="24"/>
              </w:rPr>
              <w:t>4-4</w:t>
            </w:r>
            <w:r w:rsidRPr="00665CD0">
              <w:rPr>
                <w:rFonts w:eastAsia="宋体"/>
                <w:b/>
                <w:szCs w:val="24"/>
              </w:rPr>
              <w:t>大气污染物排放标准</w:t>
            </w:r>
          </w:p>
          <w:tbl>
            <w:tblPr>
              <w:tblW w:w="8575" w:type="dxa"/>
              <w:tblInd w:w="4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10" w:type="dxa"/>
                <w:right w:w="10" w:type="dxa"/>
              </w:tblCellMar>
              <w:tblLook w:val="0000"/>
            </w:tblPr>
            <w:tblGrid>
              <w:gridCol w:w="759"/>
              <w:gridCol w:w="2855"/>
              <w:gridCol w:w="4961"/>
            </w:tblGrid>
            <w:tr w:rsidR="00665CD0" w:rsidRPr="00665CD0" w:rsidTr="00665CD0">
              <w:trPr>
                <w:trHeight w:val="287"/>
              </w:trPr>
              <w:tc>
                <w:tcPr>
                  <w:tcW w:w="759" w:type="dxa"/>
                  <w:tcBorders>
                    <w:top w:val="single" w:sz="12" w:space="0" w:color="000000"/>
                    <w:left w:val="nil"/>
                    <w:bottom w:val="single" w:sz="4" w:space="0" w:color="000000"/>
                    <w:right w:val="single" w:sz="4" w:space="0" w:color="000000"/>
                  </w:tcBorders>
                  <w:tcMar>
                    <w:top w:w="0" w:type="dxa"/>
                    <w:left w:w="10" w:type="dxa"/>
                    <w:bottom w:w="0" w:type="dxa"/>
                    <w:right w:w="10" w:type="dxa"/>
                  </w:tcMar>
                  <w:vAlign w:val="center"/>
                </w:tcPr>
                <w:p w:rsidR="00665CD0" w:rsidRPr="00665CD0" w:rsidRDefault="00665CD0" w:rsidP="00665CD0">
                  <w:pPr>
                    <w:widowControl w:val="0"/>
                    <w:autoSpaceDN w:val="0"/>
                    <w:spacing w:line="320" w:lineRule="exact"/>
                    <w:jc w:val="center"/>
                    <w:rPr>
                      <w:rFonts w:eastAsia="宋体"/>
                      <w:kern w:val="2"/>
                      <w:szCs w:val="24"/>
                    </w:rPr>
                  </w:pPr>
                  <w:r w:rsidRPr="00665CD0">
                    <w:rPr>
                      <w:rFonts w:eastAsia="宋体"/>
                      <w:kern w:val="2"/>
                      <w:sz w:val="21"/>
                      <w:szCs w:val="24"/>
                    </w:rPr>
                    <w:t>名称</w:t>
                  </w:r>
                </w:p>
              </w:tc>
              <w:tc>
                <w:tcPr>
                  <w:tcW w:w="2855" w:type="dxa"/>
                  <w:tcBorders>
                    <w:top w:val="single" w:sz="12"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65CD0" w:rsidRPr="00665CD0" w:rsidRDefault="00665CD0" w:rsidP="00665CD0">
                  <w:pPr>
                    <w:widowControl w:val="0"/>
                    <w:autoSpaceDN w:val="0"/>
                    <w:spacing w:line="320" w:lineRule="exact"/>
                    <w:jc w:val="center"/>
                    <w:rPr>
                      <w:rFonts w:eastAsia="宋体"/>
                      <w:kern w:val="2"/>
                      <w:szCs w:val="24"/>
                    </w:rPr>
                  </w:pPr>
                  <w:r w:rsidRPr="00665CD0">
                    <w:rPr>
                      <w:rFonts w:eastAsia="宋体"/>
                      <w:kern w:val="2"/>
                      <w:sz w:val="21"/>
                      <w:szCs w:val="24"/>
                    </w:rPr>
                    <w:t>厂界浓度监测限值</w:t>
                  </w:r>
                  <w:r w:rsidRPr="00665CD0">
                    <w:rPr>
                      <w:rFonts w:eastAsia="宋体"/>
                      <w:kern w:val="2"/>
                      <w:sz w:val="21"/>
                      <w:szCs w:val="24"/>
                    </w:rPr>
                    <w:t>mg/m</w:t>
                  </w:r>
                  <w:r w:rsidRPr="00665CD0">
                    <w:rPr>
                      <w:rFonts w:eastAsia="宋体"/>
                      <w:kern w:val="2"/>
                      <w:sz w:val="21"/>
                      <w:szCs w:val="24"/>
                      <w:vertAlign w:val="superscript"/>
                    </w:rPr>
                    <w:t>3</w:t>
                  </w:r>
                </w:p>
              </w:tc>
              <w:tc>
                <w:tcPr>
                  <w:tcW w:w="4961" w:type="dxa"/>
                  <w:tcBorders>
                    <w:top w:val="single" w:sz="12" w:space="0" w:color="000000"/>
                    <w:left w:val="single" w:sz="4" w:space="0" w:color="000000"/>
                    <w:bottom w:val="single" w:sz="4" w:space="0" w:color="000000"/>
                    <w:right w:val="nil"/>
                  </w:tcBorders>
                  <w:tcMar>
                    <w:top w:w="0" w:type="dxa"/>
                    <w:left w:w="10" w:type="dxa"/>
                    <w:bottom w:w="0" w:type="dxa"/>
                    <w:right w:w="10" w:type="dxa"/>
                  </w:tcMar>
                  <w:vAlign w:val="center"/>
                </w:tcPr>
                <w:p w:rsidR="00665CD0" w:rsidRPr="00665CD0" w:rsidRDefault="00665CD0" w:rsidP="00665CD0">
                  <w:pPr>
                    <w:widowControl w:val="0"/>
                    <w:autoSpaceDN w:val="0"/>
                    <w:spacing w:line="320" w:lineRule="exact"/>
                    <w:jc w:val="center"/>
                    <w:rPr>
                      <w:rFonts w:eastAsia="宋体"/>
                      <w:kern w:val="2"/>
                      <w:sz w:val="21"/>
                      <w:szCs w:val="24"/>
                    </w:rPr>
                  </w:pPr>
                  <w:r w:rsidRPr="00665CD0">
                    <w:rPr>
                      <w:rFonts w:eastAsia="宋体"/>
                      <w:kern w:val="2"/>
                      <w:sz w:val="21"/>
                      <w:szCs w:val="24"/>
                    </w:rPr>
                    <w:t>标准</w:t>
                  </w:r>
                </w:p>
              </w:tc>
            </w:tr>
            <w:tr w:rsidR="00665CD0" w:rsidRPr="00665CD0" w:rsidTr="00665CD0">
              <w:trPr>
                <w:trHeight w:val="87"/>
              </w:trPr>
              <w:tc>
                <w:tcPr>
                  <w:tcW w:w="759" w:type="dxa"/>
                  <w:tcBorders>
                    <w:top w:val="single" w:sz="4" w:space="0" w:color="000000"/>
                    <w:left w:val="nil"/>
                    <w:bottom w:val="single" w:sz="4" w:space="0" w:color="000000"/>
                    <w:right w:val="single" w:sz="4" w:space="0" w:color="000000"/>
                  </w:tcBorders>
                  <w:tcMar>
                    <w:top w:w="0" w:type="dxa"/>
                    <w:left w:w="10" w:type="dxa"/>
                    <w:bottom w:w="0" w:type="dxa"/>
                    <w:right w:w="10" w:type="dxa"/>
                  </w:tcMar>
                  <w:vAlign w:val="center"/>
                </w:tcPr>
                <w:p w:rsidR="00665CD0" w:rsidRPr="00665CD0" w:rsidRDefault="00665CD0" w:rsidP="00665CD0">
                  <w:pPr>
                    <w:widowControl w:val="0"/>
                    <w:autoSpaceDN w:val="0"/>
                    <w:spacing w:line="320" w:lineRule="exact"/>
                    <w:jc w:val="center"/>
                    <w:rPr>
                      <w:rFonts w:eastAsia="宋体"/>
                      <w:kern w:val="2"/>
                      <w:szCs w:val="24"/>
                    </w:rPr>
                  </w:pPr>
                  <w:r w:rsidRPr="00665CD0">
                    <w:rPr>
                      <w:rFonts w:eastAsia="宋体" w:hint="eastAsia"/>
                      <w:kern w:val="2"/>
                      <w:sz w:val="21"/>
                      <w:szCs w:val="24"/>
                    </w:rPr>
                    <w:t>粉尘</w:t>
                  </w:r>
                </w:p>
              </w:tc>
              <w:tc>
                <w:tcPr>
                  <w:tcW w:w="285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65CD0" w:rsidRPr="00665CD0" w:rsidRDefault="00665CD0" w:rsidP="00665CD0">
                  <w:pPr>
                    <w:widowControl w:val="0"/>
                    <w:autoSpaceDN w:val="0"/>
                    <w:spacing w:line="320" w:lineRule="exact"/>
                    <w:jc w:val="center"/>
                    <w:rPr>
                      <w:rFonts w:eastAsia="宋体"/>
                      <w:kern w:val="2"/>
                      <w:szCs w:val="24"/>
                    </w:rPr>
                  </w:pPr>
                  <w:r w:rsidRPr="00665CD0">
                    <w:rPr>
                      <w:rFonts w:eastAsia="宋体" w:hint="eastAsia"/>
                      <w:kern w:val="2"/>
                      <w:sz w:val="21"/>
                      <w:szCs w:val="24"/>
                    </w:rPr>
                    <w:t>1</w:t>
                  </w:r>
                  <w:r w:rsidRPr="00665CD0">
                    <w:rPr>
                      <w:rFonts w:eastAsia="宋体"/>
                      <w:kern w:val="2"/>
                      <w:sz w:val="21"/>
                      <w:szCs w:val="24"/>
                    </w:rPr>
                    <w:t>.0</w:t>
                  </w:r>
                </w:p>
              </w:tc>
              <w:tc>
                <w:tcPr>
                  <w:tcW w:w="4961" w:type="dxa"/>
                  <w:tcBorders>
                    <w:top w:val="single" w:sz="4" w:space="0" w:color="000000"/>
                    <w:left w:val="single" w:sz="4" w:space="0" w:color="000000"/>
                    <w:bottom w:val="single" w:sz="4" w:space="0" w:color="000000"/>
                    <w:right w:val="nil"/>
                  </w:tcBorders>
                  <w:tcMar>
                    <w:top w:w="0" w:type="dxa"/>
                    <w:left w:w="10" w:type="dxa"/>
                    <w:bottom w:w="0" w:type="dxa"/>
                    <w:right w:w="10" w:type="dxa"/>
                  </w:tcMar>
                  <w:vAlign w:val="center"/>
                </w:tcPr>
                <w:p w:rsidR="00665CD0" w:rsidRPr="00665CD0" w:rsidRDefault="00665CD0" w:rsidP="00665CD0">
                  <w:pPr>
                    <w:widowControl w:val="0"/>
                    <w:autoSpaceDN w:val="0"/>
                    <w:spacing w:line="320" w:lineRule="exact"/>
                    <w:jc w:val="center"/>
                    <w:rPr>
                      <w:rFonts w:eastAsia="宋体"/>
                      <w:kern w:val="2"/>
                      <w:sz w:val="21"/>
                      <w:szCs w:val="24"/>
                    </w:rPr>
                  </w:pPr>
                  <w:r w:rsidRPr="00665CD0">
                    <w:rPr>
                      <w:rFonts w:eastAsia="宋体" w:hint="eastAsia"/>
                      <w:kern w:val="2"/>
                      <w:sz w:val="21"/>
                      <w:szCs w:val="24"/>
                    </w:rPr>
                    <w:t>《大气污染物综合排放标准》（</w:t>
                  </w:r>
                  <w:r w:rsidRPr="00665CD0">
                    <w:rPr>
                      <w:rFonts w:eastAsia="宋体" w:hint="eastAsia"/>
                      <w:kern w:val="2"/>
                      <w:sz w:val="21"/>
                      <w:szCs w:val="24"/>
                    </w:rPr>
                    <w:t>GB16297</w:t>
                  </w:r>
                  <w:r w:rsidRPr="00665CD0">
                    <w:rPr>
                      <w:rFonts w:eastAsia="宋体" w:hint="eastAsia"/>
                      <w:kern w:val="2"/>
                      <w:sz w:val="21"/>
                      <w:szCs w:val="24"/>
                    </w:rPr>
                    <w:t>－</w:t>
                  </w:r>
                  <w:r w:rsidRPr="00665CD0">
                    <w:rPr>
                      <w:rFonts w:eastAsia="宋体" w:hint="eastAsia"/>
                      <w:kern w:val="2"/>
                      <w:sz w:val="21"/>
                      <w:szCs w:val="24"/>
                    </w:rPr>
                    <w:t>1996</w:t>
                  </w:r>
                  <w:r w:rsidRPr="00665CD0">
                    <w:rPr>
                      <w:rFonts w:eastAsia="宋体" w:hint="eastAsia"/>
                      <w:kern w:val="2"/>
                      <w:sz w:val="21"/>
                      <w:szCs w:val="24"/>
                    </w:rPr>
                    <w:t>）</w:t>
                  </w:r>
                </w:p>
              </w:tc>
            </w:tr>
            <w:tr w:rsidR="00665CD0" w:rsidRPr="00665CD0" w:rsidTr="00665CD0">
              <w:trPr>
                <w:trHeight w:val="271"/>
              </w:trPr>
              <w:tc>
                <w:tcPr>
                  <w:tcW w:w="759" w:type="dxa"/>
                  <w:tcBorders>
                    <w:top w:val="single" w:sz="4" w:space="0" w:color="000000"/>
                    <w:left w:val="nil"/>
                    <w:bottom w:val="single" w:sz="12" w:space="0" w:color="000000"/>
                    <w:right w:val="single" w:sz="4" w:space="0" w:color="000000"/>
                  </w:tcBorders>
                  <w:tcMar>
                    <w:top w:w="0" w:type="dxa"/>
                    <w:left w:w="10" w:type="dxa"/>
                    <w:bottom w:w="0" w:type="dxa"/>
                    <w:right w:w="10" w:type="dxa"/>
                  </w:tcMar>
                  <w:vAlign w:val="center"/>
                </w:tcPr>
                <w:p w:rsidR="00665CD0" w:rsidRPr="00665CD0" w:rsidRDefault="00665CD0" w:rsidP="00665CD0">
                  <w:pPr>
                    <w:widowControl w:val="0"/>
                    <w:autoSpaceDN w:val="0"/>
                    <w:spacing w:line="320" w:lineRule="exact"/>
                    <w:jc w:val="center"/>
                    <w:rPr>
                      <w:rFonts w:eastAsia="宋体"/>
                      <w:kern w:val="2"/>
                      <w:sz w:val="21"/>
                      <w:szCs w:val="24"/>
                    </w:rPr>
                  </w:pPr>
                  <w:r w:rsidRPr="00665CD0">
                    <w:rPr>
                      <w:rFonts w:eastAsia="宋体"/>
                      <w:kern w:val="2"/>
                      <w:sz w:val="21"/>
                      <w:szCs w:val="24"/>
                    </w:rPr>
                    <w:t>油烟</w:t>
                  </w:r>
                </w:p>
              </w:tc>
              <w:tc>
                <w:tcPr>
                  <w:tcW w:w="2855" w:type="dxa"/>
                  <w:tcBorders>
                    <w:top w:val="single" w:sz="4" w:space="0" w:color="000000"/>
                    <w:left w:val="single" w:sz="4" w:space="0" w:color="000000"/>
                    <w:bottom w:val="single" w:sz="12" w:space="0" w:color="000000"/>
                    <w:right w:val="single" w:sz="4" w:space="0" w:color="000000"/>
                  </w:tcBorders>
                  <w:tcMar>
                    <w:top w:w="0" w:type="dxa"/>
                    <w:left w:w="10" w:type="dxa"/>
                    <w:bottom w:w="0" w:type="dxa"/>
                    <w:right w:w="10" w:type="dxa"/>
                  </w:tcMar>
                  <w:vAlign w:val="center"/>
                </w:tcPr>
                <w:p w:rsidR="00665CD0" w:rsidRPr="00665CD0" w:rsidRDefault="00665CD0" w:rsidP="00665CD0">
                  <w:pPr>
                    <w:widowControl w:val="0"/>
                    <w:autoSpaceDN w:val="0"/>
                    <w:spacing w:line="320" w:lineRule="exact"/>
                    <w:jc w:val="center"/>
                    <w:rPr>
                      <w:rFonts w:eastAsia="宋体"/>
                      <w:kern w:val="2"/>
                      <w:sz w:val="21"/>
                      <w:szCs w:val="24"/>
                    </w:rPr>
                  </w:pPr>
                  <w:r w:rsidRPr="00665CD0">
                    <w:rPr>
                      <w:rFonts w:eastAsia="宋体"/>
                      <w:kern w:val="2"/>
                      <w:sz w:val="21"/>
                      <w:szCs w:val="24"/>
                    </w:rPr>
                    <w:t>2.0</w:t>
                  </w:r>
                </w:p>
              </w:tc>
              <w:tc>
                <w:tcPr>
                  <w:tcW w:w="4961" w:type="dxa"/>
                  <w:tcBorders>
                    <w:top w:val="single" w:sz="4" w:space="0" w:color="000000"/>
                    <w:left w:val="single" w:sz="4" w:space="0" w:color="000000"/>
                    <w:bottom w:val="single" w:sz="12" w:space="0" w:color="000000"/>
                    <w:right w:val="nil"/>
                  </w:tcBorders>
                  <w:tcMar>
                    <w:top w:w="0" w:type="dxa"/>
                    <w:left w:w="10" w:type="dxa"/>
                    <w:bottom w:w="0" w:type="dxa"/>
                    <w:right w:w="10" w:type="dxa"/>
                  </w:tcMar>
                  <w:vAlign w:val="center"/>
                </w:tcPr>
                <w:p w:rsidR="00665CD0" w:rsidRPr="00665CD0" w:rsidRDefault="00665CD0" w:rsidP="00665CD0">
                  <w:pPr>
                    <w:widowControl w:val="0"/>
                    <w:autoSpaceDN w:val="0"/>
                    <w:spacing w:line="320" w:lineRule="exact"/>
                    <w:jc w:val="center"/>
                    <w:rPr>
                      <w:rFonts w:eastAsia="宋体"/>
                      <w:kern w:val="2"/>
                      <w:sz w:val="21"/>
                      <w:szCs w:val="24"/>
                    </w:rPr>
                  </w:pPr>
                  <w:r w:rsidRPr="00665CD0">
                    <w:rPr>
                      <w:rFonts w:eastAsia="宋体"/>
                      <w:kern w:val="2"/>
                      <w:sz w:val="21"/>
                      <w:szCs w:val="24"/>
                    </w:rPr>
                    <w:t>《饮食业油烟排放标准》</w:t>
                  </w:r>
                  <w:r w:rsidRPr="00665CD0">
                    <w:rPr>
                      <w:rFonts w:eastAsia="宋体"/>
                      <w:kern w:val="2"/>
                      <w:sz w:val="21"/>
                      <w:szCs w:val="24"/>
                    </w:rPr>
                    <w:t>(GB18483-2001)</w:t>
                  </w:r>
                </w:p>
              </w:tc>
            </w:tr>
          </w:tbl>
          <w:p w:rsidR="00185208" w:rsidRPr="00665CE8" w:rsidRDefault="004F0635">
            <w:pPr>
              <w:widowControl w:val="0"/>
              <w:adjustRightInd w:val="0"/>
              <w:snapToGrid w:val="0"/>
              <w:spacing w:line="500" w:lineRule="exact"/>
              <w:ind w:left="482" w:rightChars="50" w:right="120"/>
              <w:jc w:val="both"/>
              <w:rPr>
                <w:rFonts w:eastAsia="宋体"/>
                <w:b/>
                <w:color w:val="000000" w:themeColor="text1"/>
              </w:rPr>
            </w:pPr>
            <w:r w:rsidRPr="00665CE8">
              <w:rPr>
                <w:rFonts w:eastAsia="宋体"/>
                <w:b/>
                <w:color w:val="000000" w:themeColor="text1"/>
              </w:rPr>
              <w:t>2</w:t>
            </w:r>
            <w:r w:rsidRPr="00665CE8">
              <w:rPr>
                <w:rFonts w:eastAsia="宋体" w:hint="eastAsia"/>
                <w:b/>
                <w:color w:val="000000" w:themeColor="text1"/>
              </w:rPr>
              <w:t>、水污染排放标准</w:t>
            </w:r>
          </w:p>
          <w:p w:rsidR="00185208" w:rsidRDefault="004F0635">
            <w:pPr>
              <w:adjustRightInd w:val="0"/>
              <w:snapToGrid w:val="0"/>
              <w:spacing w:line="480" w:lineRule="exact"/>
              <w:ind w:firstLineChars="200" w:firstLine="480"/>
              <w:rPr>
                <w:rFonts w:eastAsia="宋体"/>
              </w:rPr>
            </w:pPr>
            <w:r w:rsidRPr="00665CE8">
              <w:rPr>
                <w:rFonts w:eastAsia="宋体" w:hint="eastAsia"/>
                <w:color w:val="000000" w:themeColor="text1"/>
                <w:szCs w:val="24"/>
              </w:rPr>
              <w:t>项目排放的废水为</w:t>
            </w:r>
            <w:r w:rsidR="002E730F" w:rsidRPr="002E730F">
              <w:rPr>
                <w:rFonts w:eastAsia="宋体" w:hint="eastAsia"/>
                <w:color w:val="000000" w:themeColor="text1"/>
                <w:szCs w:val="24"/>
              </w:rPr>
              <w:t>综合废水</w:t>
            </w:r>
            <w:r>
              <w:rPr>
                <w:rFonts w:eastAsia="宋体" w:hint="eastAsia"/>
                <w:szCs w:val="24"/>
              </w:rPr>
              <w:t>，经</w:t>
            </w:r>
            <w:r>
              <w:rPr>
                <w:rFonts w:eastAsia="宋体" w:hint="eastAsia"/>
              </w:rPr>
              <w:t>化粪池处理后排入</w:t>
            </w:r>
            <w:r w:rsidR="000E438A">
              <w:rPr>
                <w:rFonts w:eastAsia="宋体" w:hint="eastAsia"/>
                <w:szCs w:val="24"/>
              </w:rPr>
              <w:t>洪泽清涧污水处理厂</w:t>
            </w:r>
            <w:r>
              <w:rPr>
                <w:rFonts w:eastAsia="宋体" w:hint="eastAsia"/>
                <w:szCs w:val="24"/>
              </w:rPr>
              <w:t>。污水处理厂的尾水排放执行《城镇污水处理厂污染物排放标准》（</w:t>
            </w:r>
            <w:r>
              <w:rPr>
                <w:rFonts w:eastAsia="宋体"/>
                <w:szCs w:val="24"/>
              </w:rPr>
              <w:t>GB18918-2002</w:t>
            </w:r>
            <w:r>
              <w:rPr>
                <w:rFonts w:eastAsia="宋体" w:hint="eastAsia"/>
                <w:szCs w:val="24"/>
              </w:rPr>
              <w:t>）表</w:t>
            </w:r>
            <w:r>
              <w:rPr>
                <w:rFonts w:eastAsia="宋体"/>
                <w:szCs w:val="24"/>
              </w:rPr>
              <w:t>1</w:t>
            </w:r>
            <w:r>
              <w:rPr>
                <w:rFonts w:eastAsia="宋体" w:hint="eastAsia"/>
                <w:szCs w:val="24"/>
              </w:rPr>
              <w:t>中一级</w:t>
            </w:r>
            <w:r>
              <w:rPr>
                <w:rFonts w:eastAsia="宋体"/>
                <w:szCs w:val="24"/>
              </w:rPr>
              <w:t>A</w:t>
            </w:r>
            <w:r>
              <w:rPr>
                <w:rFonts w:eastAsia="宋体" w:hint="eastAsia"/>
                <w:szCs w:val="24"/>
              </w:rPr>
              <w:t>标准。</w:t>
            </w:r>
            <w:r>
              <w:rPr>
                <w:rFonts w:eastAsia="宋体" w:hint="eastAsia"/>
              </w:rPr>
              <w:t>具体见表</w:t>
            </w:r>
            <w:r>
              <w:rPr>
                <w:rFonts w:eastAsia="宋体"/>
              </w:rPr>
              <w:t>4-4</w:t>
            </w:r>
            <w:r>
              <w:rPr>
                <w:rFonts w:eastAsia="宋体" w:hint="eastAsia"/>
              </w:rPr>
              <w:t>。</w:t>
            </w:r>
          </w:p>
          <w:p w:rsidR="00185208" w:rsidRDefault="004F0635">
            <w:pPr>
              <w:adjustRightInd w:val="0"/>
              <w:snapToGrid w:val="0"/>
              <w:spacing w:line="480" w:lineRule="exact"/>
              <w:jc w:val="center"/>
              <w:rPr>
                <w:rFonts w:eastAsia="宋体"/>
                <w:szCs w:val="24"/>
              </w:rPr>
            </w:pPr>
            <w:r>
              <w:rPr>
                <w:rFonts w:eastAsia="宋体" w:hint="eastAsia"/>
                <w:b/>
                <w:szCs w:val="24"/>
              </w:rPr>
              <w:t>表</w:t>
            </w:r>
            <w:r>
              <w:rPr>
                <w:rFonts w:eastAsia="宋体"/>
                <w:b/>
                <w:szCs w:val="24"/>
              </w:rPr>
              <w:t>4-</w:t>
            </w:r>
            <w:r w:rsidR="00665CE8">
              <w:rPr>
                <w:rFonts w:eastAsia="宋体" w:hint="eastAsia"/>
                <w:b/>
                <w:szCs w:val="24"/>
              </w:rPr>
              <w:t>5</w:t>
            </w:r>
            <w:r>
              <w:rPr>
                <w:rFonts w:eastAsia="宋体" w:hint="eastAsia"/>
                <w:b/>
                <w:szCs w:val="24"/>
              </w:rPr>
              <w:t>水污染物排放标准</w:t>
            </w:r>
            <w:r>
              <w:rPr>
                <w:rFonts w:eastAsia="宋体"/>
                <w:szCs w:val="24"/>
              </w:rPr>
              <w:t>(</w:t>
            </w:r>
            <w:r>
              <w:rPr>
                <w:rFonts w:eastAsia="宋体" w:hint="eastAsia"/>
                <w:szCs w:val="24"/>
              </w:rPr>
              <w:t>单位：</w:t>
            </w:r>
            <w:r>
              <w:rPr>
                <w:rFonts w:eastAsia="宋体"/>
                <w:szCs w:val="24"/>
              </w:rPr>
              <w:t>mg/L)</w:t>
            </w:r>
          </w:p>
          <w:tbl>
            <w:tblPr>
              <w:tblW w:w="8613" w:type="dxa"/>
              <w:jc w:val="center"/>
              <w:tblBorders>
                <w:top w:val="single" w:sz="12" w:space="0" w:color="auto"/>
                <w:bottom w:val="single" w:sz="12" w:space="0" w:color="auto"/>
                <w:insideH w:val="single" w:sz="4" w:space="0" w:color="auto"/>
                <w:insideV w:val="single" w:sz="4" w:space="0" w:color="auto"/>
              </w:tblBorders>
              <w:tblLook w:val="0000"/>
            </w:tblPr>
            <w:tblGrid>
              <w:gridCol w:w="2762"/>
              <w:gridCol w:w="1016"/>
              <w:gridCol w:w="1028"/>
              <w:gridCol w:w="834"/>
              <w:gridCol w:w="708"/>
              <w:gridCol w:w="992"/>
              <w:gridCol w:w="1273"/>
            </w:tblGrid>
            <w:tr w:rsidR="00E33461" w:rsidTr="00E33461">
              <w:trPr>
                <w:cantSplit/>
                <w:trHeight w:val="410"/>
                <w:jc w:val="center"/>
              </w:trPr>
              <w:tc>
                <w:tcPr>
                  <w:tcW w:w="1603" w:type="pct"/>
                  <w:vAlign w:val="center"/>
                </w:tcPr>
                <w:p w:rsidR="00E33461" w:rsidRDefault="00E33461">
                  <w:pPr>
                    <w:spacing w:line="320" w:lineRule="exact"/>
                    <w:jc w:val="center"/>
                    <w:rPr>
                      <w:rFonts w:eastAsia="宋体"/>
                      <w:sz w:val="21"/>
                      <w:szCs w:val="21"/>
                    </w:rPr>
                  </w:pPr>
                  <w:r>
                    <w:rPr>
                      <w:rFonts w:eastAsia="宋体" w:hint="eastAsia"/>
                      <w:sz w:val="21"/>
                      <w:szCs w:val="21"/>
                    </w:rPr>
                    <w:t>污染物名称</w:t>
                  </w:r>
                </w:p>
              </w:tc>
              <w:tc>
                <w:tcPr>
                  <w:tcW w:w="589" w:type="pct"/>
                  <w:vAlign w:val="center"/>
                </w:tcPr>
                <w:p w:rsidR="00E33461" w:rsidRDefault="00E33461">
                  <w:pPr>
                    <w:spacing w:line="320" w:lineRule="exact"/>
                    <w:jc w:val="center"/>
                    <w:rPr>
                      <w:rFonts w:eastAsia="宋体"/>
                      <w:sz w:val="21"/>
                      <w:szCs w:val="21"/>
                    </w:rPr>
                  </w:pPr>
                  <w:r>
                    <w:rPr>
                      <w:rFonts w:eastAsia="宋体"/>
                      <w:sz w:val="21"/>
                      <w:szCs w:val="21"/>
                    </w:rPr>
                    <w:t>pH</w:t>
                  </w:r>
                </w:p>
              </w:tc>
              <w:tc>
                <w:tcPr>
                  <w:tcW w:w="597" w:type="pct"/>
                  <w:vAlign w:val="center"/>
                </w:tcPr>
                <w:p w:rsidR="00E33461" w:rsidRDefault="00E33461">
                  <w:pPr>
                    <w:spacing w:line="320" w:lineRule="exact"/>
                    <w:jc w:val="center"/>
                    <w:rPr>
                      <w:rFonts w:eastAsia="宋体"/>
                      <w:sz w:val="21"/>
                      <w:szCs w:val="21"/>
                    </w:rPr>
                  </w:pPr>
                  <w:r>
                    <w:rPr>
                      <w:rFonts w:eastAsia="宋体"/>
                      <w:sz w:val="21"/>
                      <w:szCs w:val="21"/>
                    </w:rPr>
                    <w:t>COD</w:t>
                  </w:r>
                </w:p>
              </w:tc>
              <w:tc>
                <w:tcPr>
                  <w:tcW w:w="484" w:type="pct"/>
                  <w:vAlign w:val="center"/>
                </w:tcPr>
                <w:p w:rsidR="00E33461" w:rsidRDefault="00E33461">
                  <w:pPr>
                    <w:spacing w:line="320" w:lineRule="exact"/>
                    <w:jc w:val="center"/>
                    <w:rPr>
                      <w:rFonts w:eastAsia="宋体"/>
                      <w:sz w:val="21"/>
                      <w:szCs w:val="21"/>
                    </w:rPr>
                  </w:pPr>
                  <w:r>
                    <w:rPr>
                      <w:rFonts w:eastAsia="宋体"/>
                      <w:sz w:val="21"/>
                      <w:szCs w:val="21"/>
                    </w:rPr>
                    <w:t>SS</w:t>
                  </w:r>
                </w:p>
              </w:tc>
              <w:tc>
                <w:tcPr>
                  <w:tcW w:w="411" w:type="pct"/>
                  <w:vAlign w:val="center"/>
                </w:tcPr>
                <w:p w:rsidR="00E33461" w:rsidRDefault="00E33461">
                  <w:pPr>
                    <w:spacing w:line="320" w:lineRule="exact"/>
                    <w:jc w:val="center"/>
                    <w:rPr>
                      <w:rFonts w:eastAsia="宋体"/>
                      <w:sz w:val="21"/>
                      <w:szCs w:val="21"/>
                    </w:rPr>
                  </w:pPr>
                  <w:r>
                    <w:rPr>
                      <w:rFonts w:eastAsia="宋体" w:hint="eastAsia"/>
                      <w:sz w:val="21"/>
                      <w:szCs w:val="21"/>
                    </w:rPr>
                    <w:t>总磷</w:t>
                  </w:r>
                </w:p>
              </w:tc>
              <w:tc>
                <w:tcPr>
                  <w:tcW w:w="576" w:type="pct"/>
                  <w:vAlign w:val="center"/>
                </w:tcPr>
                <w:p w:rsidR="00E33461" w:rsidRDefault="00E33461">
                  <w:pPr>
                    <w:spacing w:line="320" w:lineRule="exact"/>
                    <w:jc w:val="center"/>
                    <w:rPr>
                      <w:rFonts w:eastAsia="宋体"/>
                      <w:sz w:val="21"/>
                      <w:szCs w:val="21"/>
                    </w:rPr>
                  </w:pPr>
                  <w:r>
                    <w:rPr>
                      <w:rFonts w:eastAsia="宋体" w:hint="eastAsia"/>
                      <w:sz w:val="21"/>
                      <w:szCs w:val="21"/>
                    </w:rPr>
                    <w:t>氨氮</w:t>
                  </w:r>
                </w:p>
              </w:tc>
              <w:tc>
                <w:tcPr>
                  <w:tcW w:w="739" w:type="pct"/>
                  <w:vAlign w:val="center"/>
                </w:tcPr>
                <w:p w:rsidR="00E33461" w:rsidRPr="00E33461" w:rsidRDefault="00E33461" w:rsidP="00374F3B">
                  <w:pPr>
                    <w:adjustRightInd w:val="0"/>
                    <w:snapToGrid w:val="0"/>
                    <w:jc w:val="center"/>
                    <w:rPr>
                      <w:rFonts w:eastAsia="宋体"/>
                      <w:sz w:val="21"/>
                      <w:szCs w:val="21"/>
                    </w:rPr>
                  </w:pPr>
                  <w:r w:rsidRPr="00E33461">
                    <w:rPr>
                      <w:rFonts w:eastAsia="宋体" w:hAnsi="宋体"/>
                      <w:sz w:val="21"/>
                      <w:szCs w:val="21"/>
                    </w:rPr>
                    <w:t>动植物油</w:t>
                  </w:r>
                </w:p>
              </w:tc>
            </w:tr>
            <w:tr w:rsidR="00E33461" w:rsidTr="00E33461">
              <w:trPr>
                <w:cantSplit/>
                <w:trHeight w:val="410"/>
                <w:jc w:val="center"/>
              </w:trPr>
              <w:tc>
                <w:tcPr>
                  <w:tcW w:w="1603" w:type="pct"/>
                  <w:vAlign w:val="center"/>
                </w:tcPr>
                <w:p w:rsidR="00E33461" w:rsidRDefault="00E33461">
                  <w:pPr>
                    <w:spacing w:line="320" w:lineRule="exact"/>
                    <w:jc w:val="center"/>
                    <w:rPr>
                      <w:rFonts w:eastAsia="宋体"/>
                      <w:sz w:val="21"/>
                      <w:szCs w:val="21"/>
                    </w:rPr>
                  </w:pPr>
                  <w:r>
                    <w:rPr>
                      <w:rFonts w:eastAsia="宋体" w:hint="eastAsia"/>
                      <w:sz w:val="21"/>
                      <w:szCs w:val="21"/>
                    </w:rPr>
                    <w:t>接管标准</w:t>
                  </w:r>
                </w:p>
              </w:tc>
              <w:tc>
                <w:tcPr>
                  <w:tcW w:w="589" w:type="pct"/>
                  <w:vAlign w:val="center"/>
                </w:tcPr>
                <w:p w:rsidR="00E33461" w:rsidRDefault="00E33461">
                  <w:pPr>
                    <w:spacing w:line="320" w:lineRule="exact"/>
                    <w:jc w:val="center"/>
                    <w:rPr>
                      <w:rFonts w:eastAsia="宋体"/>
                      <w:sz w:val="21"/>
                      <w:szCs w:val="21"/>
                    </w:rPr>
                  </w:pPr>
                  <w:r>
                    <w:rPr>
                      <w:rFonts w:eastAsia="宋体"/>
                      <w:sz w:val="21"/>
                      <w:szCs w:val="21"/>
                    </w:rPr>
                    <w:t>6</w:t>
                  </w:r>
                  <w:r>
                    <w:rPr>
                      <w:rFonts w:eastAsia="宋体" w:hint="eastAsia"/>
                      <w:sz w:val="21"/>
                      <w:szCs w:val="21"/>
                    </w:rPr>
                    <w:t>～</w:t>
                  </w:r>
                  <w:r>
                    <w:rPr>
                      <w:rFonts w:eastAsia="宋体"/>
                      <w:sz w:val="21"/>
                      <w:szCs w:val="21"/>
                    </w:rPr>
                    <w:t>9</w:t>
                  </w:r>
                </w:p>
              </w:tc>
              <w:tc>
                <w:tcPr>
                  <w:tcW w:w="597" w:type="pct"/>
                  <w:vAlign w:val="center"/>
                </w:tcPr>
                <w:p w:rsidR="00E33461" w:rsidRDefault="00665CD0">
                  <w:pPr>
                    <w:spacing w:line="320" w:lineRule="exact"/>
                    <w:jc w:val="center"/>
                    <w:rPr>
                      <w:rFonts w:eastAsia="宋体"/>
                      <w:sz w:val="21"/>
                      <w:szCs w:val="21"/>
                    </w:rPr>
                  </w:pPr>
                  <w:r>
                    <w:rPr>
                      <w:rFonts w:eastAsia="宋体" w:hint="eastAsia"/>
                      <w:sz w:val="21"/>
                      <w:szCs w:val="21"/>
                    </w:rPr>
                    <w:t>500</w:t>
                  </w:r>
                </w:p>
              </w:tc>
              <w:tc>
                <w:tcPr>
                  <w:tcW w:w="484" w:type="pct"/>
                  <w:vAlign w:val="center"/>
                </w:tcPr>
                <w:p w:rsidR="00E33461" w:rsidRDefault="00665CD0">
                  <w:pPr>
                    <w:spacing w:line="320" w:lineRule="exact"/>
                    <w:jc w:val="center"/>
                    <w:rPr>
                      <w:rFonts w:eastAsia="宋体"/>
                      <w:sz w:val="21"/>
                      <w:szCs w:val="21"/>
                    </w:rPr>
                  </w:pPr>
                  <w:r>
                    <w:rPr>
                      <w:rFonts w:eastAsia="宋体" w:hint="eastAsia"/>
                      <w:sz w:val="21"/>
                      <w:szCs w:val="21"/>
                    </w:rPr>
                    <w:t>400</w:t>
                  </w:r>
                </w:p>
              </w:tc>
              <w:tc>
                <w:tcPr>
                  <w:tcW w:w="411" w:type="pct"/>
                  <w:vAlign w:val="center"/>
                </w:tcPr>
                <w:p w:rsidR="00E33461" w:rsidRDefault="00665CD0">
                  <w:pPr>
                    <w:spacing w:line="320" w:lineRule="exact"/>
                    <w:jc w:val="center"/>
                    <w:rPr>
                      <w:rFonts w:eastAsia="宋体"/>
                      <w:sz w:val="21"/>
                      <w:szCs w:val="21"/>
                    </w:rPr>
                  </w:pPr>
                  <w:r>
                    <w:rPr>
                      <w:rFonts w:eastAsia="宋体" w:hint="eastAsia"/>
                      <w:sz w:val="21"/>
                      <w:szCs w:val="21"/>
                    </w:rPr>
                    <w:t>8</w:t>
                  </w:r>
                </w:p>
              </w:tc>
              <w:tc>
                <w:tcPr>
                  <w:tcW w:w="576" w:type="pct"/>
                  <w:vAlign w:val="center"/>
                </w:tcPr>
                <w:p w:rsidR="00E33461" w:rsidRDefault="00665CD0">
                  <w:pPr>
                    <w:spacing w:line="320" w:lineRule="exact"/>
                    <w:jc w:val="center"/>
                    <w:rPr>
                      <w:rFonts w:eastAsia="宋体"/>
                      <w:sz w:val="21"/>
                      <w:szCs w:val="21"/>
                    </w:rPr>
                  </w:pPr>
                  <w:r>
                    <w:rPr>
                      <w:rFonts w:eastAsia="宋体" w:hint="eastAsia"/>
                      <w:sz w:val="21"/>
                      <w:szCs w:val="21"/>
                    </w:rPr>
                    <w:t>45</w:t>
                  </w:r>
                </w:p>
              </w:tc>
              <w:tc>
                <w:tcPr>
                  <w:tcW w:w="739" w:type="pct"/>
                  <w:vAlign w:val="center"/>
                </w:tcPr>
                <w:p w:rsidR="00E33461" w:rsidRPr="00E33461" w:rsidRDefault="00E33461" w:rsidP="00374F3B">
                  <w:pPr>
                    <w:adjustRightInd w:val="0"/>
                    <w:snapToGrid w:val="0"/>
                    <w:jc w:val="center"/>
                    <w:rPr>
                      <w:rFonts w:eastAsia="宋体"/>
                      <w:sz w:val="21"/>
                      <w:szCs w:val="21"/>
                    </w:rPr>
                  </w:pPr>
                  <w:r w:rsidRPr="00E33461">
                    <w:rPr>
                      <w:rFonts w:eastAsia="宋体"/>
                      <w:sz w:val="21"/>
                      <w:szCs w:val="21"/>
                    </w:rPr>
                    <w:t>100</w:t>
                  </w:r>
                </w:p>
              </w:tc>
            </w:tr>
            <w:tr w:rsidR="00E33461" w:rsidTr="00E33461">
              <w:trPr>
                <w:cantSplit/>
                <w:trHeight w:val="410"/>
                <w:jc w:val="center"/>
              </w:trPr>
              <w:tc>
                <w:tcPr>
                  <w:tcW w:w="1603" w:type="pct"/>
                  <w:vAlign w:val="center"/>
                </w:tcPr>
                <w:p w:rsidR="00E33461" w:rsidRDefault="00E33461">
                  <w:pPr>
                    <w:spacing w:line="320" w:lineRule="exact"/>
                    <w:jc w:val="center"/>
                    <w:rPr>
                      <w:rFonts w:eastAsia="宋体"/>
                      <w:sz w:val="21"/>
                      <w:szCs w:val="21"/>
                    </w:rPr>
                  </w:pPr>
                  <w:r>
                    <w:rPr>
                      <w:rFonts w:eastAsia="宋体" w:hint="eastAsia"/>
                      <w:sz w:val="21"/>
                      <w:szCs w:val="21"/>
                    </w:rPr>
                    <w:t>污水厂尾水排放标准</w:t>
                  </w:r>
                </w:p>
              </w:tc>
              <w:tc>
                <w:tcPr>
                  <w:tcW w:w="589" w:type="pct"/>
                  <w:vAlign w:val="center"/>
                </w:tcPr>
                <w:p w:rsidR="00E33461" w:rsidRDefault="00E33461">
                  <w:pPr>
                    <w:spacing w:line="320" w:lineRule="exact"/>
                    <w:jc w:val="center"/>
                    <w:rPr>
                      <w:rFonts w:eastAsia="宋体"/>
                      <w:sz w:val="21"/>
                      <w:szCs w:val="21"/>
                    </w:rPr>
                  </w:pPr>
                  <w:r>
                    <w:rPr>
                      <w:rFonts w:eastAsia="宋体"/>
                      <w:sz w:val="21"/>
                      <w:szCs w:val="21"/>
                    </w:rPr>
                    <w:t>6</w:t>
                  </w:r>
                  <w:r>
                    <w:rPr>
                      <w:rFonts w:eastAsia="宋体" w:hint="eastAsia"/>
                      <w:sz w:val="21"/>
                      <w:szCs w:val="21"/>
                    </w:rPr>
                    <w:t>～</w:t>
                  </w:r>
                  <w:r>
                    <w:rPr>
                      <w:rFonts w:eastAsia="宋体"/>
                      <w:sz w:val="21"/>
                      <w:szCs w:val="21"/>
                    </w:rPr>
                    <w:t>9</w:t>
                  </w:r>
                </w:p>
              </w:tc>
              <w:tc>
                <w:tcPr>
                  <w:tcW w:w="597" w:type="pct"/>
                  <w:vAlign w:val="center"/>
                </w:tcPr>
                <w:p w:rsidR="00E33461" w:rsidRDefault="00E33461">
                  <w:pPr>
                    <w:spacing w:line="320" w:lineRule="exact"/>
                    <w:jc w:val="center"/>
                    <w:rPr>
                      <w:rFonts w:eastAsia="宋体"/>
                      <w:sz w:val="21"/>
                      <w:szCs w:val="21"/>
                    </w:rPr>
                  </w:pPr>
                  <w:r>
                    <w:rPr>
                      <w:rFonts w:eastAsia="宋体"/>
                      <w:sz w:val="21"/>
                      <w:szCs w:val="21"/>
                    </w:rPr>
                    <w:t>50</w:t>
                  </w:r>
                </w:p>
              </w:tc>
              <w:tc>
                <w:tcPr>
                  <w:tcW w:w="484" w:type="pct"/>
                  <w:vAlign w:val="center"/>
                </w:tcPr>
                <w:p w:rsidR="00E33461" w:rsidRDefault="00E33461">
                  <w:pPr>
                    <w:spacing w:line="320" w:lineRule="exact"/>
                    <w:jc w:val="center"/>
                    <w:rPr>
                      <w:rFonts w:eastAsia="宋体"/>
                      <w:sz w:val="21"/>
                      <w:szCs w:val="21"/>
                    </w:rPr>
                  </w:pPr>
                  <w:r>
                    <w:rPr>
                      <w:rFonts w:eastAsia="宋体"/>
                      <w:sz w:val="21"/>
                      <w:szCs w:val="21"/>
                    </w:rPr>
                    <w:t>10</w:t>
                  </w:r>
                </w:p>
              </w:tc>
              <w:tc>
                <w:tcPr>
                  <w:tcW w:w="411" w:type="pct"/>
                  <w:vAlign w:val="center"/>
                </w:tcPr>
                <w:p w:rsidR="00E33461" w:rsidRDefault="00E33461">
                  <w:pPr>
                    <w:spacing w:line="320" w:lineRule="exact"/>
                    <w:jc w:val="center"/>
                    <w:rPr>
                      <w:rFonts w:eastAsia="宋体"/>
                      <w:sz w:val="21"/>
                      <w:szCs w:val="21"/>
                    </w:rPr>
                  </w:pPr>
                  <w:r>
                    <w:rPr>
                      <w:rFonts w:eastAsia="宋体"/>
                      <w:sz w:val="21"/>
                      <w:szCs w:val="21"/>
                    </w:rPr>
                    <w:t>0.5</w:t>
                  </w:r>
                </w:p>
              </w:tc>
              <w:tc>
                <w:tcPr>
                  <w:tcW w:w="576" w:type="pct"/>
                  <w:vAlign w:val="center"/>
                </w:tcPr>
                <w:p w:rsidR="00E33461" w:rsidRDefault="00E33461">
                  <w:pPr>
                    <w:spacing w:line="320" w:lineRule="exact"/>
                    <w:jc w:val="center"/>
                    <w:rPr>
                      <w:rFonts w:eastAsia="宋体"/>
                      <w:sz w:val="21"/>
                      <w:szCs w:val="21"/>
                    </w:rPr>
                  </w:pPr>
                  <w:r>
                    <w:rPr>
                      <w:rFonts w:eastAsia="宋体"/>
                      <w:sz w:val="21"/>
                      <w:szCs w:val="21"/>
                    </w:rPr>
                    <w:t>5</w:t>
                  </w:r>
                  <w:r>
                    <w:rPr>
                      <w:rFonts w:eastAsia="宋体" w:hint="eastAsia"/>
                      <w:sz w:val="21"/>
                      <w:szCs w:val="21"/>
                    </w:rPr>
                    <w:t>（</w:t>
                  </w:r>
                  <w:r>
                    <w:rPr>
                      <w:rFonts w:eastAsia="宋体"/>
                      <w:sz w:val="21"/>
                      <w:szCs w:val="21"/>
                    </w:rPr>
                    <w:t>8</w:t>
                  </w:r>
                  <w:r>
                    <w:rPr>
                      <w:rFonts w:eastAsia="宋体" w:hint="eastAsia"/>
                      <w:sz w:val="21"/>
                      <w:szCs w:val="21"/>
                    </w:rPr>
                    <w:t>）</w:t>
                  </w:r>
                </w:p>
              </w:tc>
              <w:tc>
                <w:tcPr>
                  <w:tcW w:w="739" w:type="pct"/>
                  <w:vAlign w:val="center"/>
                </w:tcPr>
                <w:p w:rsidR="00E33461" w:rsidRPr="00E33461" w:rsidRDefault="00E33461" w:rsidP="00374F3B">
                  <w:pPr>
                    <w:adjustRightInd w:val="0"/>
                    <w:snapToGrid w:val="0"/>
                    <w:jc w:val="center"/>
                    <w:rPr>
                      <w:rFonts w:eastAsia="宋体"/>
                      <w:color w:val="000000"/>
                      <w:sz w:val="21"/>
                      <w:szCs w:val="21"/>
                    </w:rPr>
                  </w:pPr>
                  <w:r w:rsidRPr="00E33461">
                    <w:rPr>
                      <w:rFonts w:eastAsia="宋体"/>
                      <w:color w:val="000000"/>
                      <w:sz w:val="21"/>
                      <w:szCs w:val="21"/>
                    </w:rPr>
                    <w:t>1</w:t>
                  </w:r>
                </w:p>
              </w:tc>
            </w:tr>
          </w:tbl>
          <w:p w:rsidR="00185208" w:rsidRPr="00E33461" w:rsidRDefault="004F0635" w:rsidP="00DB0164">
            <w:pPr>
              <w:snapToGrid w:val="0"/>
              <w:spacing w:line="500" w:lineRule="exact"/>
              <w:ind w:rightChars="50" w:right="120" w:firstLineChars="196" w:firstLine="412"/>
              <w:rPr>
                <w:rFonts w:eastAsia="宋体"/>
                <w:sz w:val="18"/>
                <w:szCs w:val="18"/>
              </w:rPr>
            </w:pPr>
            <w:r>
              <w:rPr>
                <w:rFonts w:eastAsia="宋体" w:hint="eastAsia"/>
                <w:sz w:val="21"/>
                <w:szCs w:val="21"/>
              </w:rPr>
              <w:t>注：</w:t>
            </w:r>
            <w:r w:rsidR="00E33461" w:rsidRPr="00E33461">
              <w:rPr>
                <w:rFonts w:eastAsia="宋体" w:hAnsi="宋体"/>
                <w:sz w:val="18"/>
                <w:szCs w:val="18"/>
              </w:rPr>
              <w:t>①</w:t>
            </w:r>
            <w:r w:rsidRPr="00E33461">
              <w:rPr>
                <w:rFonts w:eastAsia="宋体" w:hAnsi="宋体"/>
                <w:sz w:val="18"/>
                <w:szCs w:val="18"/>
              </w:rPr>
              <w:t>水温低于</w:t>
            </w:r>
            <w:r w:rsidRPr="00E33461">
              <w:rPr>
                <w:rFonts w:eastAsia="宋体"/>
                <w:sz w:val="18"/>
                <w:szCs w:val="18"/>
              </w:rPr>
              <w:t>12</w:t>
            </w:r>
            <w:r w:rsidRPr="00E33461">
              <w:rPr>
                <w:rFonts w:eastAsia="宋体" w:hAnsi="宋体"/>
                <w:sz w:val="18"/>
                <w:szCs w:val="18"/>
              </w:rPr>
              <w:t>℃时采用括号内的值</w:t>
            </w:r>
            <w:r w:rsidR="00E33461" w:rsidRPr="00E33461">
              <w:rPr>
                <w:rFonts w:eastAsia="宋体" w:hAnsi="宋体"/>
                <w:sz w:val="18"/>
                <w:szCs w:val="18"/>
              </w:rPr>
              <w:t>；</w:t>
            </w:r>
          </w:p>
          <w:p w:rsidR="00E33461" w:rsidRPr="00E33461" w:rsidRDefault="00E33461" w:rsidP="00E33461">
            <w:pPr>
              <w:adjustRightInd w:val="0"/>
              <w:snapToGrid w:val="0"/>
              <w:spacing w:before="50" w:line="360" w:lineRule="auto"/>
              <w:ind w:firstLineChars="450" w:firstLine="810"/>
              <w:rPr>
                <w:rFonts w:eastAsia="宋体"/>
                <w:color w:val="FF0000"/>
                <w:sz w:val="18"/>
                <w:szCs w:val="18"/>
              </w:rPr>
            </w:pPr>
            <w:r w:rsidRPr="00E33461">
              <w:rPr>
                <w:rFonts w:eastAsia="宋体" w:hAnsi="宋体"/>
                <w:sz w:val="18"/>
                <w:szCs w:val="18"/>
              </w:rPr>
              <w:t>②动植物油接管标准参照污水综合排放标准（</w:t>
            </w:r>
            <w:r w:rsidRPr="00E33461">
              <w:rPr>
                <w:rFonts w:eastAsia="宋体"/>
                <w:sz w:val="18"/>
                <w:szCs w:val="18"/>
              </w:rPr>
              <w:t>GB8978-1996</w:t>
            </w:r>
            <w:r w:rsidRPr="00E33461">
              <w:rPr>
                <w:rFonts w:eastAsia="宋体" w:hAnsi="宋体"/>
                <w:sz w:val="18"/>
                <w:szCs w:val="18"/>
              </w:rPr>
              <w:t>）表</w:t>
            </w:r>
            <w:r w:rsidRPr="00E33461">
              <w:rPr>
                <w:rFonts w:eastAsia="宋体"/>
                <w:sz w:val="18"/>
                <w:szCs w:val="18"/>
              </w:rPr>
              <w:t>4</w:t>
            </w:r>
            <w:r w:rsidRPr="00E33461">
              <w:rPr>
                <w:rFonts w:eastAsia="宋体" w:hAnsi="宋体"/>
                <w:sz w:val="18"/>
                <w:szCs w:val="18"/>
              </w:rPr>
              <w:t>中三级排放标准。</w:t>
            </w:r>
          </w:p>
          <w:p w:rsidR="00185208" w:rsidRDefault="004F0635">
            <w:pPr>
              <w:snapToGrid w:val="0"/>
              <w:spacing w:line="500" w:lineRule="exact"/>
              <w:ind w:leftChars="250" w:left="600"/>
              <w:rPr>
                <w:rFonts w:eastAsia="宋体"/>
                <w:b/>
              </w:rPr>
            </w:pPr>
            <w:r>
              <w:rPr>
                <w:rFonts w:eastAsia="宋体"/>
                <w:b/>
              </w:rPr>
              <w:t>3</w:t>
            </w:r>
            <w:r>
              <w:rPr>
                <w:rFonts w:eastAsia="宋体" w:hint="eastAsia"/>
                <w:b/>
              </w:rPr>
              <w:t>、噪声排放标准</w:t>
            </w:r>
          </w:p>
          <w:p w:rsidR="00185208" w:rsidRDefault="004F0635">
            <w:pPr>
              <w:snapToGrid w:val="0"/>
              <w:spacing w:line="500" w:lineRule="exact"/>
              <w:ind w:firstLineChars="200" w:firstLine="480"/>
              <w:rPr>
                <w:rFonts w:eastAsia="宋体"/>
                <w:szCs w:val="24"/>
              </w:rPr>
            </w:pPr>
            <w:r>
              <w:rPr>
                <w:rFonts w:eastAsia="宋体" w:hint="eastAsia"/>
                <w:szCs w:val="24"/>
              </w:rPr>
              <w:t>项目运行期间，厂界噪声排放执行</w:t>
            </w:r>
            <w:r>
              <w:rPr>
                <w:rFonts w:eastAsia="宋体" w:hint="eastAsia"/>
              </w:rPr>
              <w:t>《工业企业厂界环境噪声排放标准》（</w:t>
            </w:r>
            <w:r>
              <w:rPr>
                <w:rFonts w:eastAsia="宋体"/>
              </w:rPr>
              <w:t>GB12348-2008</w:t>
            </w:r>
            <w:r>
              <w:rPr>
                <w:rFonts w:eastAsia="宋体" w:hint="eastAsia"/>
              </w:rPr>
              <w:t>）中的</w:t>
            </w:r>
            <w:r>
              <w:rPr>
                <w:rFonts w:eastAsia="宋体"/>
                <w:szCs w:val="24"/>
              </w:rPr>
              <w:t>3</w:t>
            </w:r>
            <w:r>
              <w:rPr>
                <w:rFonts w:eastAsia="宋体" w:hint="eastAsia"/>
                <w:szCs w:val="24"/>
              </w:rPr>
              <w:t>类标准值，具体标准值见表</w:t>
            </w:r>
            <w:r>
              <w:rPr>
                <w:rFonts w:eastAsia="宋体"/>
                <w:szCs w:val="24"/>
              </w:rPr>
              <w:t>4-5</w:t>
            </w:r>
            <w:r>
              <w:rPr>
                <w:rFonts w:eastAsia="宋体" w:hint="eastAsia"/>
                <w:szCs w:val="24"/>
              </w:rPr>
              <w:t>。</w:t>
            </w:r>
          </w:p>
          <w:p w:rsidR="00185208" w:rsidRDefault="004F0635">
            <w:pPr>
              <w:adjustRightInd w:val="0"/>
              <w:snapToGrid w:val="0"/>
              <w:spacing w:line="500" w:lineRule="exact"/>
              <w:jc w:val="center"/>
              <w:rPr>
                <w:rFonts w:eastAsia="宋体"/>
                <w:b/>
              </w:rPr>
            </w:pPr>
            <w:r>
              <w:rPr>
                <w:rFonts w:eastAsia="宋体" w:hint="eastAsia"/>
                <w:b/>
              </w:rPr>
              <w:t>表</w:t>
            </w:r>
            <w:r>
              <w:rPr>
                <w:rFonts w:eastAsia="宋体"/>
                <w:b/>
              </w:rPr>
              <w:t>4-</w:t>
            </w:r>
            <w:r w:rsidR="00665CE8">
              <w:rPr>
                <w:rFonts w:eastAsia="宋体" w:hint="eastAsia"/>
                <w:b/>
              </w:rPr>
              <w:t>6</w:t>
            </w:r>
            <w:r>
              <w:rPr>
                <w:rFonts w:eastAsia="宋体" w:hint="eastAsia"/>
                <w:b/>
              </w:rPr>
              <w:t>项目厂界噪声标准值（</w:t>
            </w:r>
            <w:r>
              <w:rPr>
                <w:rFonts w:eastAsia="宋体"/>
                <w:b/>
              </w:rPr>
              <w:t>dB</w:t>
            </w:r>
            <w:r>
              <w:rPr>
                <w:rFonts w:eastAsia="宋体" w:hint="eastAsia"/>
                <w:b/>
              </w:rPr>
              <w:t>（</w:t>
            </w:r>
            <w:r>
              <w:rPr>
                <w:rFonts w:eastAsia="宋体"/>
                <w:b/>
              </w:rPr>
              <w:t>A</w:t>
            </w:r>
            <w:r>
              <w:rPr>
                <w:rFonts w:eastAsia="宋体" w:hint="eastAsia"/>
                <w:b/>
              </w:rPr>
              <w:t>））</w:t>
            </w:r>
          </w:p>
          <w:tbl>
            <w:tblPr>
              <w:tblW w:w="0" w:type="auto"/>
              <w:jc w:val="center"/>
              <w:tblBorders>
                <w:top w:val="single" w:sz="12" w:space="0" w:color="auto"/>
                <w:bottom w:val="single" w:sz="12" w:space="0" w:color="auto"/>
                <w:insideH w:val="single" w:sz="2" w:space="0" w:color="auto"/>
                <w:insideV w:val="single" w:sz="2" w:space="0" w:color="auto"/>
              </w:tblBorders>
              <w:tblLook w:val="0000"/>
            </w:tblPr>
            <w:tblGrid>
              <w:gridCol w:w="1590"/>
              <w:gridCol w:w="3226"/>
              <w:gridCol w:w="3439"/>
            </w:tblGrid>
            <w:tr w:rsidR="00185208">
              <w:trPr>
                <w:trHeight w:val="397"/>
                <w:jc w:val="center"/>
              </w:trPr>
              <w:tc>
                <w:tcPr>
                  <w:tcW w:w="1590" w:type="dxa"/>
                  <w:vAlign w:val="center"/>
                </w:tcPr>
                <w:p w:rsidR="00185208" w:rsidRDefault="004F0635">
                  <w:pPr>
                    <w:snapToGrid w:val="0"/>
                    <w:spacing w:line="280" w:lineRule="exact"/>
                    <w:jc w:val="center"/>
                    <w:rPr>
                      <w:rFonts w:eastAsia="宋体"/>
                      <w:bCs/>
                      <w:sz w:val="21"/>
                      <w:szCs w:val="21"/>
                    </w:rPr>
                  </w:pPr>
                  <w:r>
                    <w:rPr>
                      <w:rFonts w:eastAsia="宋体" w:hint="eastAsia"/>
                      <w:bCs/>
                      <w:sz w:val="21"/>
                      <w:szCs w:val="21"/>
                    </w:rPr>
                    <w:t>类别</w:t>
                  </w:r>
                </w:p>
              </w:tc>
              <w:tc>
                <w:tcPr>
                  <w:tcW w:w="3226" w:type="dxa"/>
                  <w:vAlign w:val="center"/>
                </w:tcPr>
                <w:p w:rsidR="00185208" w:rsidRDefault="004F0635">
                  <w:pPr>
                    <w:snapToGrid w:val="0"/>
                    <w:spacing w:line="280" w:lineRule="exact"/>
                    <w:jc w:val="center"/>
                    <w:rPr>
                      <w:rFonts w:eastAsia="宋体"/>
                      <w:bCs/>
                      <w:sz w:val="21"/>
                      <w:szCs w:val="21"/>
                    </w:rPr>
                  </w:pPr>
                  <w:r>
                    <w:rPr>
                      <w:rFonts w:eastAsia="宋体" w:hint="eastAsia"/>
                      <w:bCs/>
                      <w:sz w:val="21"/>
                      <w:szCs w:val="21"/>
                    </w:rPr>
                    <w:t>昼间</w:t>
                  </w:r>
                </w:p>
              </w:tc>
              <w:tc>
                <w:tcPr>
                  <w:tcW w:w="3439" w:type="dxa"/>
                  <w:vAlign w:val="center"/>
                </w:tcPr>
                <w:p w:rsidR="00185208" w:rsidRDefault="004F0635">
                  <w:pPr>
                    <w:snapToGrid w:val="0"/>
                    <w:spacing w:line="280" w:lineRule="exact"/>
                    <w:jc w:val="center"/>
                    <w:rPr>
                      <w:rFonts w:eastAsia="宋体"/>
                      <w:bCs/>
                      <w:sz w:val="21"/>
                      <w:szCs w:val="21"/>
                    </w:rPr>
                  </w:pPr>
                  <w:r>
                    <w:rPr>
                      <w:rFonts w:eastAsia="宋体" w:hint="eastAsia"/>
                      <w:bCs/>
                      <w:sz w:val="21"/>
                      <w:szCs w:val="21"/>
                    </w:rPr>
                    <w:t>夜间</w:t>
                  </w:r>
                </w:p>
              </w:tc>
            </w:tr>
            <w:tr w:rsidR="00185208">
              <w:trPr>
                <w:trHeight w:val="397"/>
                <w:jc w:val="center"/>
              </w:trPr>
              <w:tc>
                <w:tcPr>
                  <w:tcW w:w="1590" w:type="dxa"/>
                  <w:vAlign w:val="center"/>
                </w:tcPr>
                <w:p w:rsidR="00185208" w:rsidRDefault="004F0635">
                  <w:pPr>
                    <w:snapToGrid w:val="0"/>
                    <w:spacing w:line="280" w:lineRule="exact"/>
                    <w:jc w:val="center"/>
                    <w:rPr>
                      <w:rFonts w:eastAsia="宋体"/>
                      <w:bCs/>
                      <w:sz w:val="21"/>
                      <w:szCs w:val="21"/>
                    </w:rPr>
                  </w:pPr>
                  <w:r>
                    <w:rPr>
                      <w:rFonts w:eastAsia="宋体"/>
                      <w:bCs/>
                      <w:sz w:val="21"/>
                      <w:szCs w:val="21"/>
                    </w:rPr>
                    <w:t>3</w:t>
                  </w:r>
                  <w:r>
                    <w:rPr>
                      <w:rFonts w:eastAsia="宋体" w:hint="eastAsia"/>
                      <w:bCs/>
                      <w:sz w:val="21"/>
                      <w:szCs w:val="21"/>
                    </w:rPr>
                    <w:t>类</w:t>
                  </w:r>
                </w:p>
              </w:tc>
              <w:tc>
                <w:tcPr>
                  <w:tcW w:w="3226" w:type="dxa"/>
                  <w:vAlign w:val="center"/>
                </w:tcPr>
                <w:p w:rsidR="00185208" w:rsidRDefault="004F0635">
                  <w:pPr>
                    <w:snapToGrid w:val="0"/>
                    <w:spacing w:line="280" w:lineRule="exact"/>
                    <w:jc w:val="center"/>
                    <w:rPr>
                      <w:rFonts w:eastAsia="宋体"/>
                      <w:bCs/>
                      <w:sz w:val="21"/>
                      <w:szCs w:val="21"/>
                    </w:rPr>
                  </w:pPr>
                  <w:r>
                    <w:rPr>
                      <w:rFonts w:eastAsia="宋体"/>
                      <w:bCs/>
                      <w:sz w:val="21"/>
                      <w:szCs w:val="21"/>
                    </w:rPr>
                    <w:t>65</w:t>
                  </w:r>
                </w:p>
              </w:tc>
              <w:tc>
                <w:tcPr>
                  <w:tcW w:w="3439" w:type="dxa"/>
                  <w:vAlign w:val="center"/>
                </w:tcPr>
                <w:p w:rsidR="00185208" w:rsidRDefault="004F0635">
                  <w:pPr>
                    <w:snapToGrid w:val="0"/>
                    <w:spacing w:line="280" w:lineRule="exact"/>
                    <w:jc w:val="center"/>
                    <w:rPr>
                      <w:rFonts w:eastAsia="宋体"/>
                      <w:bCs/>
                      <w:sz w:val="21"/>
                      <w:szCs w:val="21"/>
                    </w:rPr>
                  </w:pPr>
                  <w:r>
                    <w:rPr>
                      <w:rFonts w:eastAsia="宋体"/>
                      <w:bCs/>
                      <w:sz w:val="21"/>
                      <w:szCs w:val="21"/>
                    </w:rPr>
                    <w:t>55</w:t>
                  </w:r>
                </w:p>
              </w:tc>
            </w:tr>
          </w:tbl>
          <w:p w:rsidR="00185208" w:rsidRDefault="004F0635">
            <w:pPr>
              <w:snapToGrid w:val="0"/>
              <w:spacing w:line="500" w:lineRule="exact"/>
              <w:ind w:rightChars="50" w:right="120"/>
              <w:rPr>
                <w:rFonts w:eastAsia="宋体"/>
                <w:b/>
              </w:rPr>
            </w:pPr>
            <w:r>
              <w:rPr>
                <w:rFonts w:eastAsia="宋体"/>
                <w:b/>
              </w:rPr>
              <w:t xml:space="preserve">   4</w:t>
            </w:r>
            <w:r>
              <w:rPr>
                <w:rFonts w:eastAsia="宋体" w:hint="eastAsia"/>
                <w:b/>
              </w:rPr>
              <w:t>、固废排放标准</w:t>
            </w:r>
          </w:p>
          <w:p w:rsidR="00A751B1" w:rsidRDefault="004F0635" w:rsidP="007B64B3">
            <w:pPr>
              <w:snapToGrid w:val="0"/>
              <w:spacing w:line="500" w:lineRule="exact"/>
              <w:ind w:rightChars="50" w:right="120" w:firstLineChars="200" w:firstLine="480"/>
              <w:rPr>
                <w:rFonts w:eastAsia="宋体"/>
              </w:rPr>
            </w:pPr>
            <w:r>
              <w:rPr>
                <w:rFonts w:eastAsia="宋体" w:hint="eastAsia"/>
                <w:szCs w:val="24"/>
              </w:rPr>
              <w:t>项目一般工业固废废物贮存执行《一般工业固体废物贮存</w:t>
            </w:r>
            <w:r w:rsidRPr="00665CE8">
              <w:rPr>
                <w:rFonts w:eastAsia="宋体" w:hint="eastAsia"/>
                <w:color w:val="000000" w:themeColor="text1"/>
                <w:szCs w:val="24"/>
              </w:rPr>
              <w:t>、处置场污染控制标准》（</w:t>
            </w:r>
            <w:r w:rsidRPr="00665CE8">
              <w:rPr>
                <w:rFonts w:eastAsia="宋体"/>
                <w:color w:val="000000" w:themeColor="text1"/>
                <w:szCs w:val="24"/>
              </w:rPr>
              <w:t>GB 18599-2001</w:t>
            </w:r>
            <w:r w:rsidRPr="00665CE8">
              <w:rPr>
                <w:rFonts w:eastAsia="宋体" w:hint="eastAsia"/>
                <w:color w:val="000000" w:themeColor="text1"/>
                <w:szCs w:val="24"/>
              </w:rPr>
              <w:t>）及修改单中相关规定。</w:t>
            </w:r>
          </w:p>
          <w:p w:rsidR="00A751B1" w:rsidRDefault="00A751B1" w:rsidP="007B64B3">
            <w:pPr>
              <w:snapToGrid w:val="0"/>
              <w:spacing w:line="500" w:lineRule="exact"/>
              <w:ind w:rightChars="50" w:right="120" w:firstLineChars="200" w:firstLine="480"/>
              <w:rPr>
                <w:rFonts w:eastAsia="宋体"/>
              </w:rPr>
            </w:pPr>
          </w:p>
          <w:p w:rsidR="00A751B1" w:rsidRPr="00A751B1" w:rsidRDefault="00A751B1" w:rsidP="007B64B3">
            <w:pPr>
              <w:snapToGrid w:val="0"/>
              <w:spacing w:line="500" w:lineRule="exact"/>
              <w:ind w:rightChars="50" w:right="120" w:firstLineChars="200" w:firstLine="480"/>
              <w:rPr>
                <w:rFonts w:eastAsia="宋体"/>
              </w:rPr>
            </w:pPr>
          </w:p>
        </w:tc>
      </w:tr>
      <w:tr w:rsidR="00185208">
        <w:trPr>
          <w:trHeight w:val="13688"/>
          <w:jc w:val="center"/>
        </w:trPr>
        <w:tc>
          <w:tcPr>
            <w:tcW w:w="457" w:type="dxa"/>
            <w:vAlign w:val="center"/>
          </w:tcPr>
          <w:p w:rsidR="00185208" w:rsidRDefault="009B5FEF">
            <w:pPr>
              <w:pStyle w:val="21"/>
              <w:snapToGrid w:val="0"/>
              <w:rPr>
                <w:rFonts w:eastAsia="宋体"/>
                <w:b/>
              </w:rPr>
            </w:pPr>
            <w:r>
              <w:rPr>
                <w:rFonts w:eastAsia="宋体"/>
                <w:b/>
              </w:rPr>
              <w:lastRenderedPageBreak/>
              <w:t>总量控制指标</w:t>
            </w:r>
          </w:p>
        </w:tc>
        <w:tc>
          <w:tcPr>
            <w:tcW w:w="9178" w:type="dxa"/>
          </w:tcPr>
          <w:p w:rsidR="00185208" w:rsidRPr="009B5FEF" w:rsidRDefault="009B5FEF" w:rsidP="009B5FEF">
            <w:pPr>
              <w:adjustRightInd w:val="0"/>
              <w:snapToGrid w:val="0"/>
              <w:spacing w:line="360" w:lineRule="auto"/>
              <w:ind w:firstLineChars="200" w:firstLine="480"/>
              <w:rPr>
                <w:rFonts w:ascii="宋体" w:eastAsia="宋体" w:hAnsi="宋体"/>
                <w:color w:val="000000"/>
                <w:szCs w:val="24"/>
              </w:rPr>
            </w:pPr>
            <w:r w:rsidRPr="00900F2E">
              <w:rPr>
                <w:rFonts w:ascii="宋体" w:eastAsia="宋体" w:hAnsi="宋体"/>
                <w:color w:val="000000"/>
                <w:szCs w:val="24"/>
              </w:rPr>
              <w:t>污染物排放总量控制指标建议见表</w:t>
            </w:r>
            <w:r w:rsidR="004F0635">
              <w:rPr>
                <w:rFonts w:eastAsia="宋体"/>
              </w:rPr>
              <w:t>4-</w:t>
            </w:r>
            <w:r w:rsidR="005015B1">
              <w:rPr>
                <w:rFonts w:eastAsia="宋体" w:hint="eastAsia"/>
              </w:rPr>
              <w:t>7</w:t>
            </w:r>
            <w:r w:rsidR="004F0635">
              <w:rPr>
                <w:rFonts w:eastAsia="宋体" w:hint="eastAsia"/>
              </w:rPr>
              <w:t>。</w:t>
            </w:r>
          </w:p>
          <w:p w:rsidR="005015B1" w:rsidRPr="009B5FEF" w:rsidRDefault="004F0635" w:rsidP="009B5FEF">
            <w:pPr>
              <w:snapToGrid w:val="0"/>
              <w:spacing w:line="500" w:lineRule="exact"/>
              <w:jc w:val="center"/>
              <w:rPr>
                <w:rFonts w:eastAsia="宋体"/>
                <w:b/>
              </w:rPr>
            </w:pPr>
            <w:r w:rsidRPr="00EA211D">
              <w:rPr>
                <w:rFonts w:eastAsia="宋体" w:hint="eastAsia"/>
                <w:b/>
              </w:rPr>
              <w:t>表</w:t>
            </w:r>
            <w:r w:rsidRPr="00EA211D">
              <w:rPr>
                <w:rFonts w:eastAsia="宋体"/>
                <w:b/>
              </w:rPr>
              <w:t>4-</w:t>
            </w:r>
            <w:r w:rsidR="00665CE8">
              <w:rPr>
                <w:rFonts w:eastAsia="宋体" w:hint="eastAsia"/>
                <w:b/>
              </w:rPr>
              <w:t>7</w:t>
            </w:r>
            <w:r w:rsidRPr="00EA211D">
              <w:rPr>
                <w:rFonts w:eastAsia="宋体" w:hint="eastAsia"/>
                <w:b/>
              </w:rPr>
              <w:t>项目污染物排</w:t>
            </w:r>
            <w:r w:rsidR="005015B1">
              <w:rPr>
                <w:rFonts w:eastAsia="宋体" w:hint="eastAsia"/>
                <w:b/>
              </w:rPr>
              <w:t>清单</w:t>
            </w:r>
            <w:r w:rsidR="00D62E11">
              <w:rPr>
                <w:rFonts w:eastAsia="宋体" w:hint="eastAsia"/>
                <w:b/>
              </w:rPr>
              <w:t>单位：</w:t>
            </w:r>
            <w:r w:rsidR="00D62E11">
              <w:rPr>
                <w:rFonts w:eastAsia="宋体" w:hint="eastAsia"/>
                <w:b/>
              </w:rPr>
              <w:t>t/a</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1475"/>
              <w:gridCol w:w="1701"/>
              <w:gridCol w:w="1985"/>
              <w:gridCol w:w="1840"/>
              <w:gridCol w:w="1504"/>
            </w:tblGrid>
            <w:tr w:rsidR="00185208" w:rsidRPr="00EA211D" w:rsidTr="009D055B">
              <w:trPr>
                <w:trHeight w:val="397"/>
                <w:jc w:val="center"/>
              </w:trPr>
              <w:tc>
                <w:tcPr>
                  <w:tcW w:w="3176" w:type="dxa"/>
                  <w:gridSpan w:val="2"/>
                  <w:vAlign w:val="center"/>
                </w:tcPr>
                <w:p w:rsidR="00185208" w:rsidRPr="00EA211D" w:rsidRDefault="004F0635" w:rsidP="009D055B">
                  <w:pPr>
                    <w:snapToGrid w:val="0"/>
                    <w:spacing w:line="280" w:lineRule="exact"/>
                    <w:ind w:right="51"/>
                    <w:jc w:val="center"/>
                    <w:rPr>
                      <w:rFonts w:eastAsia="宋体"/>
                      <w:sz w:val="21"/>
                      <w:szCs w:val="21"/>
                    </w:rPr>
                  </w:pPr>
                  <w:r w:rsidRPr="00EA211D">
                    <w:rPr>
                      <w:rFonts w:eastAsia="宋体" w:hAnsi="宋体" w:hint="eastAsia"/>
                      <w:sz w:val="21"/>
                      <w:szCs w:val="21"/>
                    </w:rPr>
                    <w:t>污染物</w:t>
                  </w:r>
                </w:p>
              </w:tc>
              <w:tc>
                <w:tcPr>
                  <w:tcW w:w="1985" w:type="dxa"/>
                  <w:vAlign w:val="center"/>
                </w:tcPr>
                <w:p w:rsidR="00185208" w:rsidRPr="00EA211D" w:rsidRDefault="004F0635" w:rsidP="009D055B">
                  <w:pPr>
                    <w:snapToGrid w:val="0"/>
                    <w:spacing w:line="280" w:lineRule="exact"/>
                    <w:ind w:right="51"/>
                    <w:jc w:val="center"/>
                    <w:rPr>
                      <w:rFonts w:eastAsia="宋体"/>
                      <w:sz w:val="21"/>
                      <w:szCs w:val="21"/>
                    </w:rPr>
                  </w:pPr>
                  <w:r w:rsidRPr="00EA211D">
                    <w:rPr>
                      <w:rFonts w:eastAsia="宋体" w:hAnsi="宋体" w:hint="eastAsia"/>
                      <w:sz w:val="21"/>
                      <w:szCs w:val="21"/>
                    </w:rPr>
                    <w:t>产生量</w:t>
                  </w:r>
                </w:p>
              </w:tc>
              <w:tc>
                <w:tcPr>
                  <w:tcW w:w="1840" w:type="dxa"/>
                  <w:vAlign w:val="center"/>
                </w:tcPr>
                <w:p w:rsidR="00185208" w:rsidRPr="00EA211D" w:rsidRDefault="004F0635" w:rsidP="009D055B">
                  <w:pPr>
                    <w:snapToGrid w:val="0"/>
                    <w:spacing w:line="280" w:lineRule="exact"/>
                    <w:ind w:right="51"/>
                    <w:jc w:val="center"/>
                    <w:rPr>
                      <w:rFonts w:eastAsia="宋体"/>
                      <w:sz w:val="21"/>
                      <w:szCs w:val="21"/>
                    </w:rPr>
                  </w:pPr>
                  <w:r w:rsidRPr="00EA211D">
                    <w:rPr>
                      <w:rFonts w:eastAsia="宋体" w:hAnsi="宋体" w:hint="eastAsia"/>
                      <w:sz w:val="21"/>
                      <w:szCs w:val="21"/>
                    </w:rPr>
                    <w:t>削减量</w:t>
                  </w:r>
                </w:p>
              </w:tc>
              <w:tc>
                <w:tcPr>
                  <w:tcW w:w="1504" w:type="dxa"/>
                  <w:vAlign w:val="center"/>
                </w:tcPr>
                <w:p w:rsidR="00185208" w:rsidRPr="00EA211D" w:rsidRDefault="004F0635" w:rsidP="009D055B">
                  <w:pPr>
                    <w:snapToGrid w:val="0"/>
                    <w:spacing w:line="280" w:lineRule="exact"/>
                    <w:ind w:right="51"/>
                    <w:jc w:val="center"/>
                    <w:rPr>
                      <w:rFonts w:eastAsia="宋体"/>
                      <w:sz w:val="21"/>
                      <w:szCs w:val="21"/>
                    </w:rPr>
                  </w:pPr>
                  <w:r w:rsidRPr="00EA211D">
                    <w:rPr>
                      <w:rFonts w:eastAsia="宋体" w:hAnsi="宋体" w:hint="eastAsia"/>
                      <w:sz w:val="21"/>
                      <w:szCs w:val="21"/>
                    </w:rPr>
                    <w:t>排放量</w:t>
                  </w:r>
                </w:p>
              </w:tc>
            </w:tr>
            <w:tr w:rsidR="00E33461" w:rsidRPr="00EA211D" w:rsidTr="009D055B">
              <w:trPr>
                <w:trHeight w:val="397"/>
                <w:jc w:val="center"/>
              </w:trPr>
              <w:tc>
                <w:tcPr>
                  <w:tcW w:w="1475" w:type="dxa"/>
                  <w:vMerge w:val="restart"/>
                  <w:vAlign w:val="center"/>
                </w:tcPr>
                <w:p w:rsidR="00E33461" w:rsidRPr="0044416C" w:rsidRDefault="00E33461" w:rsidP="009D055B">
                  <w:pPr>
                    <w:snapToGrid w:val="0"/>
                    <w:spacing w:line="280" w:lineRule="exact"/>
                    <w:ind w:right="51"/>
                    <w:jc w:val="center"/>
                    <w:rPr>
                      <w:rFonts w:eastAsia="宋体"/>
                      <w:sz w:val="21"/>
                      <w:szCs w:val="21"/>
                    </w:rPr>
                  </w:pPr>
                  <w:bookmarkStart w:id="2" w:name="_Hlk472607033"/>
                  <w:r w:rsidRPr="002E730F">
                    <w:rPr>
                      <w:rFonts w:eastAsia="宋体" w:hAnsi="宋体" w:hint="eastAsia"/>
                      <w:sz w:val="21"/>
                      <w:szCs w:val="21"/>
                    </w:rPr>
                    <w:t>综合废水</w:t>
                  </w:r>
                </w:p>
              </w:tc>
              <w:tc>
                <w:tcPr>
                  <w:tcW w:w="1701" w:type="dxa"/>
                  <w:vAlign w:val="center"/>
                </w:tcPr>
                <w:p w:rsidR="00E33461" w:rsidRPr="0044416C" w:rsidRDefault="00E33461" w:rsidP="009D055B">
                  <w:pPr>
                    <w:snapToGrid w:val="0"/>
                    <w:spacing w:line="280" w:lineRule="exact"/>
                    <w:ind w:right="51"/>
                    <w:jc w:val="center"/>
                    <w:rPr>
                      <w:rFonts w:eastAsia="宋体"/>
                      <w:sz w:val="21"/>
                      <w:szCs w:val="21"/>
                    </w:rPr>
                  </w:pPr>
                  <w:r w:rsidRPr="0044416C">
                    <w:rPr>
                      <w:rFonts w:eastAsia="宋体" w:hAnsi="宋体" w:hint="eastAsia"/>
                      <w:sz w:val="21"/>
                      <w:szCs w:val="21"/>
                    </w:rPr>
                    <w:t>废水量</w:t>
                  </w:r>
                </w:p>
              </w:tc>
              <w:tc>
                <w:tcPr>
                  <w:tcW w:w="1985" w:type="dxa"/>
                  <w:vAlign w:val="center"/>
                </w:tcPr>
                <w:p w:rsidR="00E33461" w:rsidRPr="002E730F" w:rsidRDefault="001B4A7A" w:rsidP="002E730F">
                  <w:pPr>
                    <w:adjustRightInd w:val="0"/>
                    <w:snapToGrid w:val="0"/>
                    <w:spacing w:line="240" w:lineRule="atLeast"/>
                    <w:jc w:val="center"/>
                    <w:rPr>
                      <w:rFonts w:eastAsia="宋体"/>
                      <w:sz w:val="21"/>
                      <w:szCs w:val="21"/>
                    </w:rPr>
                  </w:pPr>
                  <w:r>
                    <w:rPr>
                      <w:rFonts w:eastAsia="宋体" w:hint="eastAsia"/>
                      <w:sz w:val="21"/>
                      <w:szCs w:val="21"/>
                    </w:rPr>
                    <w:t>72</w:t>
                  </w:r>
                </w:p>
              </w:tc>
              <w:tc>
                <w:tcPr>
                  <w:tcW w:w="1840" w:type="dxa"/>
                  <w:vAlign w:val="center"/>
                </w:tcPr>
                <w:p w:rsidR="00E33461" w:rsidRPr="002E730F" w:rsidRDefault="00E33461" w:rsidP="002E730F">
                  <w:pPr>
                    <w:adjustRightInd w:val="0"/>
                    <w:snapToGrid w:val="0"/>
                    <w:spacing w:line="240" w:lineRule="atLeast"/>
                    <w:jc w:val="center"/>
                    <w:rPr>
                      <w:rFonts w:eastAsia="宋体"/>
                      <w:sz w:val="21"/>
                      <w:szCs w:val="21"/>
                    </w:rPr>
                  </w:pPr>
                  <w:r>
                    <w:rPr>
                      <w:rFonts w:eastAsia="宋体" w:hint="eastAsia"/>
                      <w:sz w:val="21"/>
                      <w:szCs w:val="21"/>
                    </w:rPr>
                    <w:t>0</w:t>
                  </w:r>
                </w:p>
              </w:tc>
              <w:tc>
                <w:tcPr>
                  <w:tcW w:w="1504" w:type="dxa"/>
                  <w:vAlign w:val="center"/>
                </w:tcPr>
                <w:p w:rsidR="00E33461" w:rsidRPr="002E730F" w:rsidRDefault="001B4A7A" w:rsidP="002E730F">
                  <w:pPr>
                    <w:adjustRightInd w:val="0"/>
                    <w:snapToGrid w:val="0"/>
                    <w:spacing w:line="240" w:lineRule="atLeast"/>
                    <w:jc w:val="center"/>
                    <w:rPr>
                      <w:rFonts w:eastAsia="宋体"/>
                      <w:sz w:val="21"/>
                      <w:szCs w:val="21"/>
                    </w:rPr>
                  </w:pPr>
                  <w:r>
                    <w:rPr>
                      <w:rFonts w:eastAsia="宋体" w:hint="eastAsia"/>
                      <w:sz w:val="21"/>
                      <w:szCs w:val="21"/>
                    </w:rPr>
                    <w:t>72</w:t>
                  </w:r>
                </w:p>
              </w:tc>
            </w:tr>
            <w:tr w:rsidR="008841F1" w:rsidRPr="00EA211D" w:rsidTr="009D055B">
              <w:trPr>
                <w:trHeight w:val="397"/>
                <w:jc w:val="center"/>
              </w:trPr>
              <w:tc>
                <w:tcPr>
                  <w:tcW w:w="1475" w:type="dxa"/>
                  <w:vMerge/>
                  <w:vAlign w:val="center"/>
                </w:tcPr>
                <w:p w:rsidR="008841F1" w:rsidRPr="0044416C" w:rsidRDefault="008841F1" w:rsidP="009D055B">
                  <w:pPr>
                    <w:snapToGrid w:val="0"/>
                    <w:spacing w:line="280" w:lineRule="exact"/>
                    <w:ind w:right="51"/>
                    <w:jc w:val="center"/>
                    <w:rPr>
                      <w:rFonts w:eastAsia="宋体"/>
                      <w:sz w:val="21"/>
                      <w:szCs w:val="21"/>
                    </w:rPr>
                  </w:pPr>
                  <w:bookmarkStart w:id="3" w:name="OLE_LINK9" w:colFirst="4" w:colLast="4"/>
                </w:p>
              </w:tc>
              <w:tc>
                <w:tcPr>
                  <w:tcW w:w="1701" w:type="dxa"/>
                  <w:vAlign w:val="center"/>
                </w:tcPr>
                <w:p w:rsidR="008841F1" w:rsidRPr="0044416C" w:rsidRDefault="008841F1" w:rsidP="009D055B">
                  <w:pPr>
                    <w:spacing w:line="280" w:lineRule="exact"/>
                    <w:jc w:val="center"/>
                    <w:rPr>
                      <w:rFonts w:eastAsia="宋体"/>
                      <w:sz w:val="21"/>
                      <w:szCs w:val="21"/>
                    </w:rPr>
                  </w:pPr>
                  <w:r w:rsidRPr="0044416C">
                    <w:rPr>
                      <w:rFonts w:eastAsia="宋体"/>
                      <w:sz w:val="21"/>
                      <w:szCs w:val="21"/>
                    </w:rPr>
                    <w:t>COD</w:t>
                  </w:r>
                </w:p>
              </w:tc>
              <w:tc>
                <w:tcPr>
                  <w:tcW w:w="1985" w:type="dxa"/>
                  <w:vAlign w:val="center"/>
                </w:tcPr>
                <w:p w:rsidR="008841F1" w:rsidRPr="007F2DA7" w:rsidRDefault="008841F1" w:rsidP="008A03B0">
                  <w:pPr>
                    <w:adjustRightInd w:val="0"/>
                    <w:snapToGrid w:val="0"/>
                    <w:spacing w:line="240" w:lineRule="atLeast"/>
                    <w:jc w:val="center"/>
                    <w:rPr>
                      <w:rFonts w:eastAsia="宋体"/>
                      <w:sz w:val="21"/>
                      <w:szCs w:val="21"/>
                    </w:rPr>
                  </w:pPr>
                  <w:r w:rsidRPr="007F2DA7">
                    <w:rPr>
                      <w:rFonts w:eastAsia="宋体" w:hint="eastAsia"/>
                      <w:sz w:val="21"/>
                      <w:szCs w:val="21"/>
                    </w:rPr>
                    <w:t>0.028</w:t>
                  </w:r>
                </w:p>
              </w:tc>
              <w:tc>
                <w:tcPr>
                  <w:tcW w:w="1840" w:type="dxa"/>
                  <w:vAlign w:val="center"/>
                </w:tcPr>
                <w:p w:rsidR="008841F1" w:rsidRPr="002E730F" w:rsidRDefault="008841F1" w:rsidP="002E730F">
                  <w:pPr>
                    <w:adjustRightInd w:val="0"/>
                    <w:snapToGrid w:val="0"/>
                    <w:spacing w:line="240" w:lineRule="atLeast"/>
                    <w:jc w:val="center"/>
                    <w:rPr>
                      <w:rFonts w:eastAsia="宋体"/>
                      <w:sz w:val="21"/>
                      <w:szCs w:val="21"/>
                    </w:rPr>
                  </w:pPr>
                  <w:r>
                    <w:rPr>
                      <w:rFonts w:eastAsia="宋体" w:hint="eastAsia"/>
                      <w:sz w:val="21"/>
                      <w:szCs w:val="21"/>
                    </w:rPr>
                    <w:t>0.01</w:t>
                  </w:r>
                </w:p>
              </w:tc>
              <w:tc>
                <w:tcPr>
                  <w:tcW w:w="1504" w:type="dxa"/>
                  <w:vAlign w:val="center"/>
                </w:tcPr>
                <w:p w:rsidR="008841F1" w:rsidRPr="007F2DA7" w:rsidRDefault="008841F1" w:rsidP="008A03B0">
                  <w:pPr>
                    <w:adjustRightInd w:val="0"/>
                    <w:snapToGrid w:val="0"/>
                    <w:spacing w:line="240" w:lineRule="atLeast"/>
                    <w:jc w:val="center"/>
                    <w:rPr>
                      <w:rFonts w:eastAsia="宋体"/>
                      <w:sz w:val="21"/>
                      <w:szCs w:val="21"/>
                    </w:rPr>
                  </w:pPr>
                  <w:r w:rsidRPr="007F2DA7">
                    <w:rPr>
                      <w:rFonts w:eastAsia="宋体" w:hint="eastAsia"/>
                      <w:sz w:val="21"/>
                      <w:szCs w:val="21"/>
                    </w:rPr>
                    <w:t>0.018</w:t>
                  </w:r>
                </w:p>
              </w:tc>
            </w:tr>
            <w:tr w:rsidR="008841F1" w:rsidRPr="00EA211D" w:rsidTr="009D055B">
              <w:trPr>
                <w:trHeight w:val="397"/>
                <w:jc w:val="center"/>
              </w:trPr>
              <w:tc>
                <w:tcPr>
                  <w:tcW w:w="1475" w:type="dxa"/>
                  <w:vMerge/>
                  <w:vAlign w:val="center"/>
                </w:tcPr>
                <w:p w:rsidR="008841F1" w:rsidRPr="0044416C" w:rsidRDefault="008841F1" w:rsidP="009D055B">
                  <w:pPr>
                    <w:snapToGrid w:val="0"/>
                    <w:spacing w:line="280" w:lineRule="exact"/>
                    <w:ind w:right="51"/>
                    <w:jc w:val="center"/>
                    <w:rPr>
                      <w:rFonts w:eastAsia="宋体"/>
                      <w:sz w:val="21"/>
                      <w:szCs w:val="21"/>
                    </w:rPr>
                  </w:pPr>
                </w:p>
              </w:tc>
              <w:tc>
                <w:tcPr>
                  <w:tcW w:w="1701" w:type="dxa"/>
                  <w:vAlign w:val="center"/>
                </w:tcPr>
                <w:p w:rsidR="008841F1" w:rsidRPr="0044416C" w:rsidRDefault="008841F1" w:rsidP="009D055B">
                  <w:pPr>
                    <w:spacing w:line="280" w:lineRule="exact"/>
                    <w:jc w:val="center"/>
                    <w:rPr>
                      <w:rFonts w:eastAsia="宋体"/>
                      <w:sz w:val="21"/>
                      <w:szCs w:val="21"/>
                    </w:rPr>
                  </w:pPr>
                  <w:r w:rsidRPr="0044416C">
                    <w:rPr>
                      <w:rFonts w:eastAsia="宋体"/>
                      <w:sz w:val="21"/>
                      <w:szCs w:val="21"/>
                    </w:rPr>
                    <w:t>SS</w:t>
                  </w:r>
                </w:p>
              </w:tc>
              <w:tc>
                <w:tcPr>
                  <w:tcW w:w="1985" w:type="dxa"/>
                  <w:vAlign w:val="center"/>
                </w:tcPr>
                <w:p w:rsidR="008841F1" w:rsidRPr="007F2DA7" w:rsidRDefault="008841F1" w:rsidP="008A03B0">
                  <w:pPr>
                    <w:adjustRightInd w:val="0"/>
                    <w:snapToGrid w:val="0"/>
                    <w:spacing w:line="240" w:lineRule="atLeast"/>
                    <w:jc w:val="center"/>
                    <w:rPr>
                      <w:rFonts w:eastAsia="宋体"/>
                      <w:sz w:val="21"/>
                      <w:szCs w:val="21"/>
                    </w:rPr>
                  </w:pPr>
                  <w:r w:rsidRPr="007F2DA7">
                    <w:rPr>
                      <w:rFonts w:eastAsia="宋体" w:hint="eastAsia"/>
                      <w:sz w:val="21"/>
                      <w:szCs w:val="21"/>
                    </w:rPr>
                    <w:t>0.016</w:t>
                  </w:r>
                </w:p>
              </w:tc>
              <w:tc>
                <w:tcPr>
                  <w:tcW w:w="1840" w:type="dxa"/>
                  <w:vAlign w:val="center"/>
                </w:tcPr>
                <w:p w:rsidR="008841F1" w:rsidRPr="002E730F" w:rsidRDefault="008841F1" w:rsidP="002E730F">
                  <w:pPr>
                    <w:adjustRightInd w:val="0"/>
                    <w:snapToGrid w:val="0"/>
                    <w:spacing w:line="240" w:lineRule="atLeast"/>
                    <w:jc w:val="center"/>
                    <w:rPr>
                      <w:rFonts w:eastAsia="宋体"/>
                      <w:sz w:val="21"/>
                      <w:szCs w:val="21"/>
                    </w:rPr>
                  </w:pPr>
                  <w:r>
                    <w:rPr>
                      <w:rFonts w:eastAsia="宋体" w:hint="eastAsia"/>
                      <w:sz w:val="21"/>
                      <w:szCs w:val="21"/>
                    </w:rPr>
                    <w:t>0.005</w:t>
                  </w:r>
                </w:p>
              </w:tc>
              <w:tc>
                <w:tcPr>
                  <w:tcW w:w="1504" w:type="dxa"/>
                  <w:vAlign w:val="center"/>
                </w:tcPr>
                <w:p w:rsidR="008841F1" w:rsidRPr="007F2DA7" w:rsidRDefault="008841F1" w:rsidP="008A03B0">
                  <w:pPr>
                    <w:adjustRightInd w:val="0"/>
                    <w:snapToGrid w:val="0"/>
                    <w:spacing w:line="240" w:lineRule="atLeast"/>
                    <w:jc w:val="center"/>
                    <w:rPr>
                      <w:rFonts w:eastAsia="宋体"/>
                      <w:sz w:val="21"/>
                      <w:szCs w:val="21"/>
                    </w:rPr>
                  </w:pPr>
                  <w:r w:rsidRPr="007F2DA7">
                    <w:rPr>
                      <w:rFonts w:eastAsia="宋体" w:hint="eastAsia"/>
                      <w:sz w:val="21"/>
                      <w:szCs w:val="21"/>
                    </w:rPr>
                    <w:t>0.011</w:t>
                  </w:r>
                </w:p>
              </w:tc>
            </w:tr>
            <w:tr w:rsidR="008841F1" w:rsidRPr="00EA211D" w:rsidTr="009D055B">
              <w:trPr>
                <w:trHeight w:val="397"/>
                <w:jc w:val="center"/>
              </w:trPr>
              <w:tc>
                <w:tcPr>
                  <w:tcW w:w="1475" w:type="dxa"/>
                  <w:vMerge/>
                  <w:vAlign w:val="center"/>
                </w:tcPr>
                <w:p w:rsidR="008841F1" w:rsidRPr="0044416C" w:rsidRDefault="008841F1" w:rsidP="009D055B">
                  <w:pPr>
                    <w:snapToGrid w:val="0"/>
                    <w:spacing w:line="280" w:lineRule="exact"/>
                    <w:ind w:right="51"/>
                    <w:jc w:val="center"/>
                    <w:rPr>
                      <w:rFonts w:eastAsia="宋体"/>
                      <w:sz w:val="21"/>
                      <w:szCs w:val="21"/>
                    </w:rPr>
                  </w:pPr>
                </w:p>
              </w:tc>
              <w:tc>
                <w:tcPr>
                  <w:tcW w:w="1701" w:type="dxa"/>
                  <w:vAlign w:val="center"/>
                </w:tcPr>
                <w:p w:rsidR="008841F1" w:rsidRPr="0044416C" w:rsidRDefault="008841F1" w:rsidP="009D055B">
                  <w:pPr>
                    <w:spacing w:line="280" w:lineRule="exact"/>
                    <w:jc w:val="center"/>
                    <w:rPr>
                      <w:rFonts w:eastAsia="宋体"/>
                      <w:sz w:val="21"/>
                      <w:szCs w:val="21"/>
                    </w:rPr>
                  </w:pPr>
                  <w:r w:rsidRPr="0044416C">
                    <w:rPr>
                      <w:rFonts w:eastAsia="宋体" w:hAnsi="宋体" w:hint="eastAsia"/>
                      <w:sz w:val="21"/>
                      <w:szCs w:val="21"/>
                    </w:rPr>
                    <w:t>氨氮</w:t>
                  </w:r>
                </w:p>
              </w:tc>
              <w:tc>
                <w:tcPr>
                  <w:tcW w:w="1985" w:type="dxa"/>
                  <w:vAlign w:val="center"/>
                </w:tcPr>
                <w:p w:rsidR="008841F1" w:rsidRPr="007F2DA7" w:rsidRDefault="008841F1" w:rsidP="008A03B0">
                  <w:pPr>
                    <w:adjustRightInd w:val="0"/>
                    <w:snapToGrid w:val="0"/>
                    <w:spacing w:line="240" w:lineRule="atLeast"/>
                    <w:jc w:val="center"/>
                    <w:rPr>
                      <w:rFonts w:eastAsia="宋体"/>
                      <w:sz w:val="21"/>
                      <w:szCs w:val="21"/>
                    </w:rPr>
                  </w:pPr>
                  <w:r w:rsidRPr="007F2DA7">
                    <w:rPr>
                      <w:rFonts w:eastAsia="宋体" w:hint="eastAsia"/>
                      <w:sz w:val="21"/>
                      <w:szCs w:val="21"/>
                    </w:rPr>
                    <w:t>0.002</w:t>
                  </w:r>
                </w:p>
              </w:tc>
              <w:tc>
                <w:tcPr>
                  <w:tcW w:w="1840" w:type="dxa"/>
                  <w:vAlign w:val="center"/>
                </w:tcPr>
                <w:p w:rsidR="008841F1" w:rsidRPr="002E730F" w:rsidRDefault="008841F1" w:rsidP="002E730F">
                  <w:pPr>
                    <w:adjustRightInd w:val="0"/>
                    <w:snapToGrid w:val="0"/>
                    <w:spacing w:line="240" w:lineRule="atLeast"/>
                    <w:jc w:val="center"/>
                    <w:rPr>
                      <w:rFonts w:eastAsia="宋体"/>
                      <w:sz w:val="21"/>
                      <w:szCs w:val="21"/>
                    </w:rPr>
                  </w:pPr>
                  <w:r>
                    <w:rPr>
                      <w:rFonts w:eastAsia="宋体" w:hint="eastAsia"/>
                      <w:sz w:val="21"/>
                      <w:szCs w:val="21"/>
                    </w:rPr>
                    <w:t>0</w:t>
                  </w:r>
                </w:p>
              </w:tc>
              <w:tc>
                <w:tcPr>
                  <w:tcW w:w="1504" w:type="dxa"/>
                  <w:vAlign w:val="center"/>
                </w:tcPr>
                <w:p w:rsidR="008841F1" w:rsidRPr="007F2DA7" w:rsidRDefault="008841F1" w:rsidP="008A03B0">
                  <w:pPr>
                    <w:adjustRightInd w:val="0"/>
                    <w:snapToGrid w:val="0"/>
                    <w:spacing w:line="240" w:lineRule="atLeast"/>
                    <w:jc w:val="center"/>
                    <w:rPr>
                      <w:rFonts w:eastAsia="宋体"/>
                      <w:sz w:val="21"/>
                      <w:szCs w:val="21"/>
                    </w:rPr>
                  </w:pPr>
                  <w:r w:rsidRPr="007F2DA7">
                    <w:rPr>
                      <w:rFonts w:eastAsia="宋体" w:hint="eastAsia"/>
                      <w:sz w:val="21"/>
                      <w:szCs w:val="21"/>
                    </w:rPr>
                    <w:t>0.002</w:t>
                  </w:r>
                </w:p>
              </w:tc>
            </w:tr>
            <w:tr w:rsidR="008841F1" w:rsidRPr="00EA211D" w:rsidTr="009D055B">
              <w:trPr>
                <w:trHeight w:val="397"/>
                <w:jc w:val="center"/>
              </w:trPr>
              <w:tc>
                <w:tcPr>
                  <w:tcW w:w="1475" w:type="dxa"/>
                  <w:vMerge/>
                  <w:vAlign w:val="center"/>
                </w:tcPr>
                <w:p w:rsidR="008841F1" w:rsidRPr="0044416C" w:rsidRDefault="008841F1" w:rsidP="009D055B">
                  <w:pPr>
                    <w:snapToGrid w:val="0"/>
                    <w:spacing w:line="280" w:lineRule="exact"/>
                    <w:ind w:right="51"/>
                    <w:jc w:val="center"/>
                    <w:rPr>
                      <w:rFonts w:eastAsia="宋体"/>
                      <w:sz w:val="21"/>
                      <w:szCs w:val="21"/>
                    </w:rPr>
                  </w:pPr>
                </w:p>
              </w:tc>
              <w:tc>
                <w:tcPr>
                  <w:tcW w:w="1701" w:type="dxa"/>
                  <w:vAlign w:val="center"/>
                </w:tcPr>
                <w:p w:rsidR="008841F1" w:rsidRPr="0044416C" w:rsidRDefault="008841F1" w:rsidP="009D055B">
                  <w:pPr>
                    <w:spacing w:line="280" w:lineRule="exact"/>
                    <w:jc w:val="center"/>
                    <w:rPr>
                      <w:rFonts w:eastAsia="宋体"/>
                      <w:sz w:val="21"/>
                      <w:szCs w:val="21"/>
                    </w:rPr>
                  </w:pPr>
                  <w:r w:rsidRPr="0044416C">
                    <w:rPr>
                      <w:rFonts w:eastAsia="宋体"/>
                      <w:sz w:val="21"/>
                      <w:szCs w:val="21"/>
                    </w:rPr>
                    <w:t>TP</w:t>
                  </w:r>
                </w:p>
              </w:tc>
              <w:tc>
                <w:tcPr>
                  <w:tcW w:w="1985" w:type="dxa"/>
                  <w:vAlign w:val="center"/>
                </w:tcPr>
                <w:p w:rsidR="008841F1" w:rsidRPr="007F2DA7" w:rsidRDefault="008841F1" w:rsidP="008A03B0">
                  <w:pPr>
                    <w:adjustRightInd w:val="0"/>
                    <w:snapToGrid w:val="0"/>
                    <w:spacing w:line="240" w:lineRule="atLeast"/>
                    <w:jc w:val="center"/>
                    <w:rPr>
                      <w:rFonts w:eastAsia="宋体"/>
                      <w:sz w:val="21"/>
                      <w:szCs w:val="21"/>
                    </w:rPr>
                  </w:pPr>
                  <w:r w:rsidRPr="007F2DA7">
                    <w:rPr>
                      <w:rFonts w:eastAsia="宋体" w:hint="eastAsia"/>
                      <w:sz w:val="21"/>
                      <w:szCs w:val="21"/>
                    </w:rPr>
                    <w:t>0.0003</w:t>
                  </w:r>
                </w:p>
              </w:tc>
              <w:tc>
                <w:tcPr>
                  <w:tcW w:w="1840" w:type="dxa"/>
                  <w:vAlign w:val="center"/>
                </w:tcPr>
                <w:p w:rsidR="008841F1" w:rsidRPr="002E730F" w:rsidRDefault="008841F1" w:rsidP="002E730F">
                  <w:pPr>
                    <w:adjustRightInd w:val="0"/>
                    <w:snapToGrid w:val="0"/>
                    <w:spacing w:line="240" w:lineRule="atLeast"/>
                    <w:jc w:val="center"/>
                    <w:rPr>
                      <w:rFonts w:eastAsia="宋体"/>
                      <w:sz w:val="21"/>
                      <w:szCs w:val="21"/>
                    </w:rPr>
                  </w:pPr>
                  <w:r>
                    <w:rPr>
                      <w:rFonts w:eastAsia="宋体" w:hint="eastAsia"/>
                      <w:sz w:val="21"/>
                      <w:szCs w:val="21"/>
                    </w:rPr>
                    <w:t>0</w:t>
                  </w:r>
                </w:p>
              </w:tc>
              <w:tc>
                <w:tcPr>
                  <w:tcW w:w="1504" w:type="dxa"/>
                  <w:vAlign w:val="center"/>
                </w:tcPr>
                <w:p w:rsidR="008841F1" w:rsidRPr="007F2DA7" w:rsidRDefault="008841F1" w:rsidP="008A03B0">
                  <w:pPr>
                    <w:adjustRightInd w:val="0"/>
                    <w:snapToGrid w:val="0"/>
                    <w:spacing w:line="240" w:lineRule="atLeast"/>
                    <w:jc w:val="center"/>
                    <w:rPr>
                      <w:rFonts w:eastAsia="宋体"/>
                      <w:sz w:val="21"/>
                      <w:szCs w:val="21"/>
                    </w:rPr>
                  </w:pPr>
                  <w:r w:rsidRPr="007F2DA7">
                    <w:rPr>
                      <w:rFonts w:eastAsia="宋体" w:hint="eastAsia"/>
                      <w:sz w:val="21"/>
                      <w:szCs w:val="21"/>
                    </w:rPr>
                    <w:t>0.0003</w:t>
                  </w:r>
                </w:p>
              </w:tc>
            </w:tr>
            <w:tr w:rsidR="008841F1" w:rsidRPr="00EA211D" w:rsidTr="009D055B">
              <w:trPr>
                <w:trHeight w:val="397"/>
                <w:jc w:val="center"/>
              </w:trPr>
              <w:tc>
                <w:tcPr>
                  <w:tcW w:w="1475" w:type="dxa"/>
                  <w:vMerge/>
                  <w:vAlign w:val="center"/>
                </w:tcPr>
                <w:p w:rsidR="008841F1" w:rsidRPr="0044416C" w:rsidRDefault="008841F1" w:rsidP="009D055B">
                  <w:pPr>
                    <w:snapToGrid w:val="0"/>
                    <w:spacing w:line="280" w:lineRule="exact"/>
                    <w:ind w:right="51"/>
                    <w:jc w:val="center"/>
                    <w:rPr>
                      <w:rFonts w:eastAsia="宋体"/>
                      <w:sz w:val="21"/>
                      <w:szCs w:val="21"/>
                    </w:rPr>
                  </w:pPr>
                </w:p>
              </w:tc>
              <w:tc>
                <w:tcPr>
                  <w:tcW w:w="1701" w:type="dxa"/>
                  <w:vAlign w:val="center"/>
                </w:tcPr>
                <w:p w:rsidR="008841F1" w:rsidRPr="0044416C" w:rsidRDefault="008841F1" w:rsidP="009D055B">
                  <w:pPr>
                    <w:spacing w:line="280" w:lineRule="exact"/>
                    <w:jc w:val="center"/>
                    <w:rPr>
                      <w:rFonts w:eastAsia="宋体"/>
                      <w:sz w:val="21"/>
                      <w:szCs w:val="21"/>
                    </w:rPr>
                  </w:pPr>
                  <w:r>
                    <w:rPr>
                      <w:rFonts w:eastAsia="宋体" w:hint="eastAsia"/>
                      <w:sz w:val="21"/>
                      <w:szCs w:val="21"/>
                    </w:rPr>
                    <w:t>动植物油</w:t>
                  </w:r>
                </w:p>
              </w:tc>
              <w:tc>
                <w:tcPr>
                  <w:tcW w:w="1985" w:type="dxa"/>
                  <w:vAlign w:val="center"/>
                </w:tcPr>
                <w:p w:rsidR="008841F1" w:rsidRPr="007F2DA7" w:rsidRDefault="008841F1" w:rsidP="008A03B0">
                  <w:pPr>
                    <w:adjustRightInd w:val="0"/>
                    <w:snapToGrid w:val="0"/>
                    <w:spacing w:line="240" w:lineRule="atLeast"/>
                    <w:jc w:val="center"/>
                    <w:rPr>
                      <w:rFonts w:eastAsia="宋体"/>
                      <w:sz w:val="21"/>
                      <w:szCs w:val="21"/>
                    </w:rPr>
                  </w:pPr>
                  <w:r w:rsidRPr="007F2DA7">
                    <w:rPr>
                      <w:rFonts w:eastAsia="宋体" w:hint="eastAsia"/>
                      <w:sz w:val="21"/>
                      <w:szCs w:val="21"/>
                    </w:rPr>
                    <w:t>0.001</w:t>
                  </w:r>
                </w:p>
              </w:tc>
              <w:tc>
                <w:tcPr>
                  <w:tcW w:w="1840" w:type="dxa"/>
                  <w:vAlign w:val="center"/>
                </w:tcPr>
                <w:p w:rsidR="008841F1" w:rsidRPr="002E730F" w:rsidRDefault="008841F1" w:rsidP="002E730F">
                  <w:pPr>
                    <w:adjustRightInd w:val="0"/>
                    <w:snapToGrid w:val="0"/>
                    <w:spacing w:line="240" w:lineRule="atLeast"/>
                    <w:jc w:val="center"/>
                    <w:rPr>
                      <w:rFonts w:eastAsia="宋体"/>
                      <w:sz w:val="21"/>
                      <w:szCs w:val="21"/>
                    </w:rPr>
                  </w:pPr>
                  <w:r>
                    <w:rPr>
                      <w:rFonts w:eastAsia="宋体" w:hint="eastAsia"/>
                      <w:sz w:val="21"/>
                      <w:szCs w:val="21"/>
                    </w:rPr>
                    <w:t>0</w:t>
                  </w:r>
                </w:p>
              </w:tc>
              <w:tc>
                <w:tcPr>
                  <w:tcW w:w="1504" w:type="dxa"/>
                  <w:vAlign w:val="center"/>
                </w:tcPr>
                <w:p w:rsidR="008841F1" w:rsidRPr="007F2DA7" w:rsidRDefault="008841F1" w:rsidP="008A03B0">
                  <w:pPr>
                    <w:adjustRightInd w:val="0"/>
                    <w:snapToGrid w:val="0"/>
                    <w:spacing w:line="240" w:lineRule="atLeast"/>
                    <w:jc w:val="center"/>
                    <w:rPr>
                      <w:rFonts w:eastAsia="宋体"/>
                      <w:sz w:val="21"/>
                      <w:szCs w:val="21"/>
                    </w:rPr>
                  </w:pPr>
                  <w:r w:rsidRPr="007F2DA7">
                    <w:rPr>
                      <w:rFonts w:eastAsia="宋体" w:hint="eastAsia"/>
                      <w:sz w:val="21"/>
                      <w:szCs w:val="21"/>
                    </w:rPr>
                    <w:t>0.0004</w:t>
                  </w:r>
                </w:p>
              </w:tc>
            </w:tr>
            <w:bookmarkEnd w:id="2"/>
            <w:bookmarkEnd w:id="3"/>
            <w:tr w:rsidR="002E730F" w:rsidRPr="00EA211D" w:rsidTr="009D055B">
              <w:trPr>
                <w:trHeight w:val="397"/>
                <w:jc w:val="center"/>
              </w:trPr>
              <w:tc>
                <w:tcPr>
                  <w:tcW w:w="1475" w:type="dxa"/>
                  <w:vMerge w:val="restart"/>
                  <w:vAlign w:val="center"/>
                </w:tcPr>
                <w:p w:rsidR="002E730F" w:rsidRPr="0044416C" w:rsidRDefault="002E730F" w:rsidP="009D055B">
                  <w:pPr>
                    <w:snapToGrid w:val="0"/>
                    <w:spacing w:line="280" w:lineRule="exact"/>
                    <w:ind w:right="51"/>
                    <w:jc w:val="center"/>
                    <w:rPr>
                      <w:rFonts w:eastAsia="宋体" w:hAnsi="宋体"/>
                      <w:sz w:val="21"/>
                      <w:szCs w:val="21"/>
                    </w:rPr>
                  </w:pPr>
                  <w:r w:rsidRPr="0044416C">
                    <w:rPr>
                      <w:rFonts w:eastAsia="宋体" w:hAnsi="宋体" w:hint="eastAsia"/>
                      <w:sz w:val="21"/>
                      <w:szCs w:val="21"/>
                    </w:rPr>
                    <w:t>固废</w:t>
                  </w:r>
                </w:p>
              </w:tc>
              <w:tc>
                <w:tcPr>
                  <w:tcW w:w="1701" w:type="dxa"/>
                  <w:vAlign w:val="center"/>
                </w:tcPr>
                <w:p w:rsidR="002E730F" w:rsidRPr="0044416C" w:rsidRDefault="002E730F" w:rsidP="009D055B">
                  <w:pPr>
                    <w:widowControl w:val="0"/>
                    <w:adjustRightInd w:val="0"/>
                    <w:snapToGrid w:val="0"/>
                    <w:spacing w:line="280" w:lineRule="exact"/>
                    <w:jc w:val="center"/>
                    <w:rPr>
                      <w:rFonts w:eastAsia="宋体" w:hAnsi="宋体"/>
                      <w:sz w:val="21"/>
                      <w:szCs w:val="21"/>
                    </w:rPr>
                  </w:pPr>
                  <w:r w:rsidRPr="0044416C">
                    <w:rPr>
                      <w:rFonts w:eastAsia="宋体" w:hAnsi="宋体" w:hint="eastAsia"/>
                      <w:sz w:val="21"/>
                      <w:szCs w:val="21"/>
                    </w:rPr>
                    <w:t>生活垃圾</w:t>
                  </w:r>
                </w:p>
              </w:tc>
              <w:tc>
                <w:tcPr>
                  <w:tcW w:w="1985" w:type="dxa"/>
                  <w:vAlign w:val="center"/>
                </w:tcPr>
                <w:p w:rsidR="002E730F" w:rsidRPr="0044416C" w:rsidRDefault="00667E56" w:rsidP="009D055B">
                  <w:pPr>
                    <w:pStyle w:val="30"/>
                    <w:widowControl w:val="0"/>
                    <w:adjustRightInd w:val="0"/>
                    <w:snapToGrid w:val="0"/>
                    <w:spacing w:after="0" w:line="280" w:lineRule="exact"/>
                    <w:ind w:leftChars="0" w:left="0"/>
                    <w:jc w:val="center"/>
                    <w:rPr>
                      <w:rFonts w:eastAsia="宋体" w:hAnsi="宋体"/>
                      <w:sz w:val="21"/>
                      <w:szCs w:val="21"/>
                    </w:rPr>
                  </w:pPr>
                  <w:r>
                    <w:rPr>
                      <w:rFonts w:eastAsia="宋体" w:hAnsi="宋体" w:hint="eastAsia"/>
                      <w:sz w:val="21"/>
                      <w:szCs w:val="21"/>
                    </w:rPr>
                    <w:t>0.9</w:t>
                  </w:r>
                </w:p>
              </w:tc>
              <w:tc>
                <w:tcPr>
                  <w:tcW w:w="1840" w:type="dxa"/>
                  <w:vAlign w:val="center"/>
                </w:tcPr>
                <w:p w:rsidR="002E730F" w:rsidRPr="0044416C" w:rsidRDefault="00667E56" w:rsidP="002E730F">
                  <w:pPr>
                    <w:pStyle w:val="30"/>
                    <w:widowControl w:val="0"/>
                    <w:adjustRightInd w:val="0"/>
                    <w:snapToGrid w:val="0"/>
                    <w:spacing w:after="0" w:line="280" w:lineRule="exact"/>
                    <w:ind w:leftChars="0" w:left="0"/>
                    <w:jc w:val="center"/>
                    <w:rPr>
                      <w:rFonts w:eastAsia="宋体" w:hAnsi="宋体"/>
                      <w:sz w:val="21"/>
                      <w:szCs w:val="21"/>
                    </w:rPr>
                  </w:pPr>
                  <w:r>
                    <w:rPr>
                      <w:rFonts w:eastAsia="宋体" w:hAnsi="宋体" w:hint="eastAsia"/>
                      <w:sz w:val="21"/>
                      <w:szCs w:val="21"/>
                    </w:rPr>
                    <w:t>0.9</w:t>
                  </w:r>
                </w:p>
              </w:tc>
              <w:tc>
                <w:tcPr>
                  <w:tcW w:w="1504" w:type="dxa"/>
                  <w:vAlign w:val="center"/>
                </w:tcPr>
                <w:p w:rsidR="002E730F" w:rsidRPr="0044416C" w:rsidRDefault="002E730F" w:rsidP="009D055B">
                  <w:pPr>
                    <w:widowControl w:val="0"/>
                    <w:adjustRightInd w:val="0"/>
                    <w:snapToGrid w:val="0"/>
                    <w:spacing w:line="280" w:lineRule="exact"/>
                    <w:jc w:val="center"/>
                    <w:rPr>
                      <w:rFonts w:eastAsia="宋体" w:hAnsi="宋体"/>
                      <w:sz w:val="21"/>
                      <w:szCs w:val="21"/>
                    </w:rPr>
                  </w:pPr>
                  <w:r w:rsidRPr="0044416C">
                    <w:rPr>
                      <w:rFonts w:eastAsia="宋体" w:hAnsi="宋体"/>
                      <w:sz w:val="21"/>
                      <w:szCs w:val="21"/>
                    </w:rPr>
                    <w:t>0</w:t>
                  </w:r>
                </w:p>
              </w:tc>
            </w:tr>
            <w:tr w:rsidR="002E730F" w:rsidRPr="00EA211D" w:rsidTr="009D055B">
              <w:trPr>
                <w:trHeight w:val="397"/>
                <w:jc w:val="center"/>
              </w:trPr>
              <w:tc>
                <w:tcPr>
                  <w:tcW w:w="1475" w:type="dxa"/>
                  <w:vMerge/>
                  <w:vAlign w:val="center"/>
                </w:tcPr>
                <w:p w:rsidR="002E730F" w:rsidRPr="0044416C" w:rsidRDefault="002E730F" w:rsidP="009D055B">
                  <w:pPr>
                    <w:snapToGrid w:val="0"/>
                    <w:spacing w:line="280" w:lineRule="exact"/>
                    <w:ind w:right="51"/>
                    <w:jc w:val="center"/>
                    <w:rPr>
                      <w:rFonts w:eastAsia="宋体" w:hAnsi="宋体"/>
                      <w:sz w:val="21"/>
                      <w:szCs w:val="21"/>
                    </w:rPr>
                  </w:pPr>
                </w:p>
              </w:tc>
              <w:tc>
                <w:tcPr>
                  <w:tcW w:w="1701" w:type="dxa"/>
                  <w:vAlign w:val="center"/>
                </w:tcPr>
                <w:p w:rsidR="002E730F" w:rsidRPr="0044416C" w:rsidRDefault="00EB3E5F" w:rsidP="009D055B">
                  <w:pPr>
                    <w:widowControl w:val="0"/>
                    <w:adjustRightInd w:val="0"/>
                    <w:snapToGrid w:val="0"/>
                    <w:spacing w:line="280" w:lineRule="exact"/>
                    <w:jc w:val="center"/>
                    <w:rPr>
                      <w:rFonts w:eastAsia="宋体" w:hAnsi="宋体"/>
                      <w:sz w:val="21"/>
                      <w:szCs w:val="21"/>
                    </w:rPr>
                  </w:pPr>
                  <w:r>
                    <w:rPr>
                      <w:rFonts w:eastAsia="宋体" w:hAnsi="宋体" w:hint="eastAsia"/>
                      <w:sz w:val="21"/>
                      <w:szCs w:val="21"/>
                    </w:rPr>
                    <w:t>边角料</w:t>
                  </w:r>
                </w:p>
              </w:tc>
              <w:tc>
                <w:tcPr>
                  <w:tcW w:w="1985" w:type="dxa"/>
                  <w:vAlign w:val="center"/>
                </w:tcPr>
                <w:p w:rsidR="002E730F" w:rsidRPr="0044416C" w:rsidRDefault="008841F1" w:rsidP="009D055B">
                  <w:pPr>
                    <w:pStyle w:val="30"/>
                    <w:widowControl w:val="0"/>
                    <w:adjustRightInd w:val="0"/>
                    <w:snapToGrid w:val="0"/>
                    <w:spacing w:after="0" w:line="280" w:lineRule="exact"/>
                    <w:ind w:leftChars="0" w:left="0"/>
                    <w:jc w:val="center"/>
                    <w:rPr>
                      <w:rFonts w:eastAsia="宋体" w:hAnsi="宋体"/>
                      <w:sz w:val="21"/>
                      <w:szCs w:val="21"/>
                    </w:rPr>
                  </w:pPr>
                  <w:r>
                    <w:rPr>
                      <w:rFonts w:eastAsia="宋体" w:hAnsi="宋体" w:hint="eastAsia"/>
                      <w:sz w:val="21"/>
                      <w:szCs w:val="21"/>
                    </w:rPr>
                    <w:t>3</w:t>
                  </w:r>
                </w:p>
              </w:tc>
              <w:tc>
                <w:tcPr>
                  <w:tcW w:w="1840" w:type="dxa"/>
                  <w:vAlign w:val="center"/>
                </w:tcPr>
                <w:p w:rsidR="002E730F" w:rsidRPr="0044416C" w:rsidRDefault="008841F1" w:rsidP="002E730F">
                  <w:pPr>
                    <w:pStyle w:val="30"/>
                    <w:widowControl w:val="0"/>
                    <w:adjustRightInd w:val="0"/>
                    <w:snapToGrid w:val="0"/>
                    <w:spacing w:after="0" w:line="280" w:lineRule="exact"/>
                    <w:ind w:leftChars="0" w:left="0"/>
                    <w:jc w:val="center"/>
                    <w:rPr>
                      <w:rFonts w:eastAsia="宋体" w:hAnsi="宋体"/>
                      <w:sz w:val="21"/>
                      <w:szCs w:val="21"/>
                    </w:rPr>
                  </w:pPr>
                  <w:r>
                    <w:rPr>
                      <w:rFonts w:eastAsia="宋体" w:hAnsi="宋体" w:hint="eastAsia"/>
                      <w:sz w:val="21"/>
                      <w:szCs w:val="21"/>
                    </w:rPr>
                    <w:t>3</w:t>
                  </w:r>
                </w:p>
              </w:tc>
              <w:tc>
                <w:tcPr>
                  <w:tcW w:w="1504" w:type="dxa"/>
                  <w:vAlign w:val="center"/>
                </w:tcPr>
                <w:p w:rsidR="002E730F" w:rsidRPr="0044416C" w:rsidRDefault="002E730F" w:rsidP="009D055B">
                  <w:pPr>
                    <w:widowControl w:val="0"/>
                    <w:adjustRightInd w:val="0"/>
                    <w:snapToGrid w:val="0"/>
                    <w:spacing w:line="280" w:lineRule="exact"/>
                    <w:jc w:val="center"/>
                    <w:rPr>
                      <w:rFonts w:eastAsia="宋体" w:hAnsi="宋体"/>
                      <w:sz w:val="21"/>
                      <w:szCs w:val="21"/>
                    </w:rPr>
                  </w:pPr>
                  <w:r w:rsidRPr="0044416C">
                    <w:rPr>
                      <w:rFonts w:eastAsia="宋体" w:hAnsi="宋体"/>
                      <w:sz w:val="21"/>
                      <w:szCs w:val="21"/>
                    </w:rPr>
                    <w:t>0</w:t>
                  </w:r>
                </w:p>
              </w:tc>
            </w:tr>
          </w:tbl>
          <w:p w:rsidR="00185208" w:rsidRDefault="00185208">
            <w:pPr>
              <w:snapToGrid w:val="0"/>
              <w:spacing w:line="360" w:lineRule="auto"/>
              <w:ind w:right="51"/>
              <w:rPr>
                <w:rFonts w:eastAsia="宋体"/>
              </w:rPr>
            </w:pPr>
          </w:p>
        </w:tc>
      </w:tr>
    </w:tbl>
    <w:p w:rsidR="00185208" w:rsidRDefault="004F0635">
      <w:pPr>
        <w:outlineLvl w:val="0"/>
        <w:rPr>
          <w:rFonts w:eastAsia="宋体"/>
          <w:b/>
          <w:sz w:val="28"/>
          <w:szCs w:val="28"/>
        </w:rPr>
      </w:pPr>
      <w:r>
        <w:rPr>
          <w:rFonts w:eastAsia="宋体" w:hint="eastAsia"/>
          <w:b/>
          <w:sz w:val="28"/>
          <w:szCs w:val="28"/>
        </w:rPr>
        <w:lastRenderedPageBreak/>
        <w:t>五、建设项目工程分析</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900"/>
      </w:tblGrid>
      <w:tr w:rsidR="00185208" w:rsidRPr="001F553E" w:rsidTr="001B4A7A">
        <w:trPr>
          <w:trHeight w:val="12910"/>
          <w:jc w:val="center"/>
        </w:trPr>
        <w:tc>
          <w:tcPr>
            <w:tcW w:w="9900" w:type="dxa"/>
          </w:tcPr>
          <w:p w:rsidR="00531278" w:rsidRPr="00D61F95" w:rsidRDefault="004F0635" w:rsidP="00D61F95">
            <w:pPr>
              <w:spacing w:line="460" w:lineRule="exact"/>
              <w:ind w:firstLineChars="200" w:firstLine="482"/>
              <w:rPr>
                <w:rFonts w:eastAsia="宋体"/>
                <w:b/>
              </w:rPr>
            </w:pPr>
            <w:r>
              <w:rPr>
                <w:rFonts w:eastAsia="宋体" w:hint="eastAsia"/>
                <w:b/>
              </w:rPr>
              <w:t>一、项目工艺流程及产污环节简述</w:t>
            </w:r>
          </w:p>
          <w:p w:rsidR="00531278" w:rsidRDefault="003D61E8" w:rsidP="00FC01FC">
            <w:pPr>
              <w:autoSpaceDE w:val="0"/>
              <w:autoSpaceDN w:val="0"/>
              <w:adjustRightInd w:val="0"/>
              <w:snapToGrid w:val="0"/>
              <w:spacing w:beforeLines="50" w:line="360" w:lineRule="auto"/>
              <w:ind w:firstLineChars="200" w:firstLine="482"/>
              <w:rPr>
                <w:rFonts w:eastAsia="宋体"/>
                <w:b/>
                <w:szCs w:val="24"/>
              </w:rPr>
            </w:pPr>
            <w:r w:rsidRPr="003D61E8">
              <w:rPr>
                <w:rFonts w:eastAsia="宋体"/>
                <w:b/>
                <w:noProof/>
              </w:rPr>
              <w:pict>
                <v:rect id="_x0000_s1103" style="position:absolute;left:0;text-align:left;margin-left:195.35pt;margin-top:6.45pt;width:63pt;height:22.5pt;z-index:251717120" stroked="f">
                  <v:textbox style="mso-next-textbox:#_x0000_s1103">
                    <w:txbxContent>
                      <w:p w:rsidR="00FC01FC" w:rsidRPr="008A78AE" w:rsidRDefault="00FC01FC" w:rsidP="008A78AE">
                        <w:pPr>
                          <w:jc w:val="center"/>
                          <w:rPr>
                            <w:rFonts w:ascii="宋体" w:eastAsia="宋体" w:hAnsi="宋体"/>
                            <w:sz w:val="21"/>
                            <w:szCs w:val="21"/>
                          </w:rPr>
                        </w:pPr>
                        <w:r>
                          <w:rPr>
                            <w:rFonts w:ascii="宋体" w:eastAsia="宋体" w:hAnsi="宋体" w:hint="eastAsia"/>
                          </w:rPr>
                          <w:t>原料</w:t>
                        </w:r>
                      </w:p>
                    </w:txbxContent>
                  </v:textbox>
                </v:rect>
              </w:pict>
            </w:r>
          </w:p>
          <w:p w:rsidR="008A78AE" w:rsidRDefault="003D61E8" w:rsidP="00FC01FC">
            <w:pPr>
              <w:autoSpaceDE w:val="0"/>
              <w:autoSpaceDN w:val="0"/>
              <w:adjustRightInd w:val="0"/>
              <w:snapToGrid w:val="0"/>
              <w:spacing w:beforeLines="50" w:line="360" w:lineRule="auto"/>
              <w:ind w:firstLineChars="200" w:firstLine="482"/>
              <w:rPr>
                <w:rFonts w:eastAsia="宋体"/>
                <w:b/>
                <w:szCs w:val="24"/>
              </w:rPr>
            </w:pPr>
            <w:r w:rsidRPr="003D61E8">
              <w:rPr>
                <w:rFonts w:eastAsia="宋体"/>
                <w:b/>
                <w:noProof/>
              </w:rPr>
              <w:pict>
                <v:shapetype id="_x0000_t32" coordsize="21600,21600" o:spt="32" o:oned="t" path="m,l21600,21600e" filled="f">
                  <v:path arrowok="t" fillok="f" o:connecttype="none"/>
                  <o:lock v:ext="edit" shapetype="t"/>
                </v:shapetype>
                <v:shape id="_x0000_s1119" type="#_x0000_t32" style="position:absolute;left:0;text-align:left;margin-left:226.8pt;margin-top:2.25pt;width:.05pt;height:26.25pt;z-index:251726336" o:connectortype="straight">
                  <v:stroke endarrow="block"/>
                </v:shape>
              </w:pict>
            </w:r>
          </w:p>
          <w:p w:rsidR="008A78AE" w:rsidRDefault="003D61E8" w:rsidP="00FC01FC">
            <w:pPr>
              <w:autoSpaceDE w:val="0"/>
              <w:autoSpaceDN w:val="0"/>
              <w:adjustRightInd w:val="0"/>
              <w:snapToGrid w:val="0"/>
              <w:spacing w:beforeLines="50" w:line="360" w:lineRule="auto"/>
              <w:ind w:firstLineChars="200" w:firstLine="482"/>
              <w:rPr>
                <w:rFonts w:eastAsia="宋体"/>
                <w:b/>
                <w:szCs w:val="24"/>
              </w:rPr>
            </w:pPr>
            <w:r w:rsidRPr="003D61E8">
              <w:rPr>
                <w:rFonts w:eastAsia="宋体"/>
                <w:b/>
                <w:noProof/>
              </w:rPr>
              <w:pict>
                <v:shape id="_x0000_s1117" type="#_x0000_t32" style="position:absolute;left:0;text-align:left;margin-left:262.1pt;margin-top:12.3pt;width:29.25pt;height:0;z-index:251724288" o:connectortype="straight" strokeweight="1.5pt">
                  <v:stroke dashstyle="1 1" endarrow="block" endcap="round"/>
                </v:shape>
              </w:pict>
            </w:r>
            <w:r w:rsidRPr="003D61E8">
              <w:rPr>
                <w:rFonts w:eastAsia="宋体"/>
                <w:b/>
                <w:noProof/>
              </w:rPr>
              <w:pict>
                <v:rect id="_x0000_s1116" style="position:absolute;left:0;text-align:left;margin-left:195.35pt;margin-top:1.8pt;width:63pt;height:22.5pt;z-index:251723264">
                  <v:textbox style="mso-next-textbox:#_x0000_s1116">
                    <w:txbxContent>
                      <w:p w:rsidR="00FC01FC" w:rsidRPr="008A78AE" w:rsidRDefault="00FC01FC" w:rsidP="0057013E">
                        <w:pPr>
                          <w:jc w:val="center"/>
                          <w:rPr>
                            <w:rFonts w:ascii="宋体" w:eastAsia="宋体" w:hAnsi="宋体"/>
                            <w:sz w:val="21"/>
                            <w:szCs w:val="21"/>
                          </w:rPr>
                        </w:pPr>
                        <w:r>
                          <w:rPr>
                            <w:rFonts w:ascii="宋体" w:eastAsia="宋体" w:hAnsi="宋体" w:hint="eastAsia"/>
                          </w:rPr>
                          <w:t>修整</w:t>
                        </w:r>
                      </w:p>
                    </w:txbxContent>
                  </v:textbox>
                </v:rect>
              </w:pict>
            </w:r>
            <w:r w:rsidRPr="003D61E8">
              <w:rPr>
                <w:rFonts w:eastAsia="宋体"/>
                <w:b/>
                <w:noProof/>
              </w:rPr>
              <w:pict>
                <v:rect id="_x0000_s1118" style="position:absolute;left:0;text-align:left;margin-left:291.35pt;margin-top:1.8pt;width:78.75pt;height:22.5pt;z-index:251725312" stroked="f">
                  <v:textbox style="mso-next-textbox:#_x0000_s1118">
                    <w:txbxContent>
                      <w:p w:rsidR="00FC01FC" w:rsidRPr="008A78AE" w:rsidRDefault="00FC01FC" w:rsidP="0057013E">
                        <w:pPr>
                          <w:jc w:val="center"/>
                          <w:rPr>
                            <w:rFonts w:eastAsia="宋体"/>
                            <w:sz w:val="21"/>
                            <w:szCs w:val="21"/>
                          </w:rPr>
                        </w:pPr>
                        <w:r w:rsidRPr="008A78AE">
                          <w:rPr>
                            <w:rFonts w:eastAsia="宋体"/>
                          </w:rPr>
                          <w:t>N</w:t>
                        </w:r>
                        <w:r w:rsidRPr="008A78AE">
                          <w:rPr>
                            <w:rFonts w:eastAsia="宋体" w:hAnsi="宋体"/>
                          </w:rPr>
                          <w:t>、</w:t>
                        </w:r>
                        <w:r>
                          <w:rPr>
                            <w:rFonts w:eastAsia="宋体" w:hint="eastAsia"/>
                          </w:rPr>
                          <w:t>S1</w:t>
                        </w:r>
                      </w:p>
                    </w:txbxContent>
                  </v:textbox>
                </v:rect>
              </w:pict>
            </w:r>
            <w:r w:rsidRPr="003D61E8">
              <w:rPr>
                <w:rFonts w:eastAsia="宋体"/>
                <w:b/>
                <w:noProof/>
              </w:rPr>
              <w:pict>
                <v:shape id="_x0000_s1094" type="#_x0000_t32" style="position:absolute;left:0;text-align:left;margin-left:226.85pt;margin-top:24.3pt;width:.05pt;height:26.25pt;z-index:251707904" o:connectortype="straight">
                  <v:stroke endarrow="block"/>
                </v:shape>
              </w:pict>
            </w:r>
          </w:p>
          <w:p w:rsidR="008A78AE" w:rsidRDefault="003D61E8" w:rsidP="00FC01FC">
            <w:pPr>
              <w:autoSpaceDE w:val="0"/>
              <w:autoSpaceDN w:val="0"/>
              <w:adjustRightInd w:val="0"/>
              <w:snapToGrid w:val="0"/>
              <w:spacing w:beforeLines="50" w:line="360" w:lineRule="auto"/>
              <w:ind w:firstLineChars="200" w:firstLine="482"/>
              <w:rPr>
                <w:rFonts w:eastAsia="宋体"/>
                <w:b/>
                <w:szCs w:val="24"/>
              </w:rPr>
            </w:pPr>
            <w:r w:rsidRPr="003D61E8">
              <w:rPr>
                <w:rFonts w:eastAsia="宋体"/>
                <w:b/>
                <w:noProof/>
              </w:rPr>
              <w:pict>
                <v:rect id="_x0000_s1109" style="position:absolute;left:0;text-align:left;margin-left:291.35pt;margin-top:23.85pt;width:78.75pt;height:22.5pt;z-index:251722240" stroked="f">
                  <v:textbox style="mso-next-textbox:#_x0000_s1109">
                    <w:txbxContent>
                      <w:p w:rsidR="00FC01FC" w:rsidRPr="008A78AE" w:rsidRDefault="00FC01FC" w:rsidP="008A78AE">
                        <w:pPr>
                          <w:jc w:val="center"/>
                          <w:rPr>
                            <w:rFonts w:eastAsia="宋体"/>
                            <w:sz w:val="21"/>
                            <w:szCs w:val="21"/>
                          </w:rPr>
                        </w:pPr>
                        <w:r w:rsidRPr="008A78AE">
                          <w:rPr>
                            <w:rFonts w:eastAsia="宋体"/>
                          </w:rPr>
                          <w:t>N</w:t>
                        </w:r>
                        <w:r w:rsidRPr="008A78AE">
                          <w:rPr>
                            <w:rFonts w:eastAsia="宋体" w:hAnsi="宋体"/>
                          </w:rPr>
                          <w:t>、</w:t>
                        </w:r>
                        <w:r w:rsidRPr="008A78AE">
                          <w:rPr>
                            <w:rFonts w:eastAsia="宋体"/>
                          </w:rPr>
                          <w:t>S</w:t>
                        </w:r>
                        <w:r>
                          <w:rPr>
                            <w:rFonts w:eastAsia="宋体" w:hint="eastAsia"/>
                          </w:rPr>
                          <w:t>2</w:t>
                        </w:r>
                        <w:r>
                          <w:rPr>
                            <w:rFonts w:eastAsia="宋体" w:hint="eastAsia"/>
                          </w:rPr>
                          <w:t>、</w:t>
                        </w:r>
                        <w:r>
                          <w:rPr>
                            <w:rFonts w:eastAsia="宋体" w:hint="eastAsia"/>
                          </w:rPr>
                          <w:t>G1</w:t>
                        </w:r>
                      </w:p>
                    </w:txbxContent>
                  </v:textbox>
                </v:rect>
              </w:pict>
            </w:r>
            <w:r w:rsidRPr="003D61E8">
              <w:rPr>
                <w:rFonts w:eastAsia="宋体"/>
                <w:b/>
                <w:noProof/>
              </w:rPr>
              <w:pict>
                <v:shape id="_x0000_s1108" type="#_x0000_t32" style="position:absolute;left:0;text-align:left;margin-left:262.1pt;margin-top:34.35pt;width:29.25pt;height:0;z-index:251721216" o:connectortype="straight" strokeweight="1.5pt">
                  <v:stroke dashstyle="1 1" endarrow="block" endcap="round"/>
                </v:shape>
              </w:pict>
            </w:r>
            <w:r w:rsidRPr="003D61E8">
              <w:rPr>
                <w:rFonts w:eastAsia="宋体"/>
                <w:b/>
                <w:noProof/>
              </w:rPr>
              <w:pict>
                <v:rect id="_x0000_s1093" style="position:absolute;left:0;text-align:left;margin-left:195.35pt;margin-top:23.85pt;width:63pt;height:22.5pt;z-index:251706880">
                  <v:textbox style="mso-next-textbox:#_x0000_s1093">
                    <w:txbxContent>
                      <w:p w:rsidR="00FC01FC" w:rsidRPr="008A78AE" w:rsidRDefault="00FC01FC" w:rsidP="008A78AE">
                        <w:pPr>
                          <w:jc w:val="center"/>
                          <w:rPr>
                            <w:rFonts w:ascii="宋体" w:eastAsia="宋体" w:hAnsi="宋体"/>
                            <w:sz w:val="21"/>
                            <w:szCs w:val="21"/>
                          </w:rPr>
                        </w:pPr>
                        <w:r>
                          <w:rPr>
                            <w:rFonts w:ascii="宋体" w:eastAsia="宋体" w:hAnsi="宋体" w:hint="eastAsia"/>
                          </w:rPr>
                          <w:t>钻孔</w:t>
                        </w:r>
                      </w:p>
                    </w:txbxContent>
                  </v:textbox>
                </v:rect>
              </w:pict>
            </w:r>
          </w:p>
          <w:p w:rsidR="008A78AE" w:rsidRDefault="003D61E8" w:rsidP="00FC01FC">
            <w:pPr>
              <w:autoSpaceDE w:val="0"/>
              <w:autoSpaceDN w:val="0"/>
              <w:adjustRightInd w:val="0"/>
              <w:snapToGrid w:val="0"/>
              <w:spacing w:beforeLines="50" w:line="360" w:lineRule="auto"/>
              <w:ind w:firstLineChars="200" w:firstLine="482"/>
              <w:rPr>
                <w:rFonts w:ascii="宋体" w:hAnsi="宋体" w:cs="Arial"/>
                <w:szCs w:val="24"/>
                <w:shd w:val="clear" w:color="auto" w:fill="FFFFFF"/>
              </w:rPr>
            </w:pPr>
            <w:r w:rsidRPr="003D61E8">
              <w:rPr>
                <w:rFonts w:eastAsia="宋体"/>
                <w:b/>
                <w:noProof/>
              </w:rPr>
              <w:pict>
                <v:rect id="_x0000_s1095" style="position:absolute;left:0;text-align:left;margin-left:195.35pt;margin-top:43.65pt;width:63pt;height:22.5pt;z-index:251708928">
                  <v:textbox style="mso-next-textbox:#_x0000_s1095">
                    <w:txbxContent>
                      <w:p w:rsidR="00FC01FC" w:rsidRPr="008A78AE" w:rsidRDefault="00FC01FC" w:rsidP="008A78AE">
                        <w:pPr>
                          <w:jc w:val="center"/>
                          <w:rPr>
                            <w:rFonts w:ascii="宋体" w:eastAsia="宋体" w:hAnsi="宋体"/>
                            <w:sz w:val="21"/>
                            <w:szCs w:val="21"/>
                          </w:rPr>
                        </w:pPr>
                        <w:r>
                          <w:rPr>
                            <w:rFonts w:ascii="宋体" w:eastAsia="宋体" w:hAnsi="宋体" w:hint="eastAsia"/>
                          </w:rPr>
                          <w:t>焊接</w:t>
                        </w:r>
                      </w:p>
                    </w:txbxContent>
                  </v:textbox>
                </v:rect>
              </w:pict>
            </w:r>
            <w:r w:rsidRPr="003D61E8">
              <w:rPr>
                <w:rFonts w:eastAsia="宋体"/>
                <w:b/>
                <w:noProof/>
              </w:rPr>
              <w:pict>
                <v:shape id="_x0000_s1096" type="#_x0000_t32" style="position:absolute;left:0;text-align:left;margin-left:226.85pt;margin-top:19.65pt;width:0;height:24pt;z-index:251709952" o:connectortype="straight">
                  <v:stroke endarrow="block"/>
                </v:shape>
              </w:pict>
            </w:r>
          </w:p>
          <w:p w:rsidR="008A78AE" w:rsidRDefault="003D61E8" w:rsidP="00FC01FC">
            <w:pPr>
              <w:autoSpaceDE w:val="0"/>
              <w:autoSpaceDN w:val="0"/>
              <w:adjustRightInd w:val="0"/>
              <w:snapToGrid w:val="0"/>
              <w:spacing w:beforeLines="50" w:line="360" w:lineRule="auto"/>
              <w:ind w:firstLineChars="200" w:firstLine="482"/>
              <w:rPr>
                <w:rFonts w:ascii="宋体" w:hAnsi="宋体" w:cs="Arial"/>
                <w:szCs w:val="24"/>
                <w:shd w:val="clear" w:color="auto" w:fill="FFFFFF"/>
              </w:rPr>
            </w:pPr>
            <w:r w:rsidRPr="003D61E8">
              <w:rPr>
                <w:rFonts w:eastAsia="宋体"/>
                <w:b/>
                <w:noProof/>
              </w:rPr>
              <w:pict>
                <v:shape id="_x0000_s1120" type="#_x0000_t32" style="position:absolute;left:0;text-align:left;margin-left:258.35pt;margin-top:24.8pt;width:29.25pt;height:0;z-index:251727360" o:connectortype="straight" strokeweight="1.5pt">
                  <v:stroke dashstyle="1 1" endarrow="block" endcap="round"/>
                </v:shape>
              </w:pict>
            </w:r>
            <w:r w:rsidRPr="003D61E8">
              <w:rPr>
                <w:rFonts w:eastAsia="宋体"/>
                <w:b/>
                <w:noProof/>
              </w:rPr>
              <w:pict>
                <v:rect id="_x0000_s1121" style="position:absolute;left:0;text-align:left;margin-left:287.6pt;margin-top:14.3pt;width:78.75pt;height:22.5pt;z-index:251728384" stroked="f">
                  <v:textbox style="mso-next-textbox:#_x0000_s1121">
                    <w:txbxContent>
                      <w:p w:rsidR="00FC01FC" w:rsidRPr="008A78AE" w:rsidRDefault="00FC01FC" w:rsidP="0057013E">
                        <w:pPr>
                          <w:jc w:val="center"/>
                          <w:rPr>
                            <w:rFonts w:eastAsia="宋体"/>
                            <w:sz w:val="21"/>
                            <w:szCs w:val="21"/>
                          </w:rPr>
                        </w:pPr>
                        <w:r>
                          <w:rPr>
                            <w:rFonts w:eastAsia="宋体" w:hint="eastAsia"/>
                          </w:rPr>
                          <w:t>G2</w:t>
                        </w:r>
                      </w:p>
                    </w:txbxContent>
                  </v:textbox>
                </v:rect>
              </w:pict>
            </w:r>
          </w:p>
          <w:p w:rsidR="008A78AE" w:rsidRDefault="003D61E8" w:rsidP="00FC01FC">
            <w:pPr>
              <w:autoSpaceDE w:val="0"/>
              <w:autoSpaceDN w:val="0"/>
              <w:adjustRightInd w:val="0"/>
              <w:snapToGrid w:val="0"/>
              <w:spacing w:beforeLines="50" w:line="360" w:lineRule="auto"/>
              <w:ind w:firstLineChars="200" w:firstLine="482"/>
              <w:rPr>
                <w:rFonts w:ascii="宋体" w:hAnsi="宋体" w:cs="Arial"/>
                <w:szCs w:val="24"/>
                <w:shd w:val="clear" w:color="auto" w:fill="FFFFFF"/>
              </w:rPr>
            </w:pPr>
            <w:r w:rsidRPr="003D61E8">
              <w:rPr>
                <w:rFonts w:eastAsia="宋体"/>
                <w:b/>
                <w:noProof/>
              </w:rPr>
              <w:pict>
                <v:shape id="_x0000_s1098" type="#_x0000_t32" style="position:absolute;left:0;text-align:left;margin-left:226.85pt;margin-top:7.45pt;width:0;height:24pt;z-index:251712000" o:connectortype="straight">
                  <v:stroke endarrow="block"/>
                </v:shape>
              </w:pict>
            </w:r>
          </w:p>
          <w:p w:rsidR="008A78AE" w:rsidRDefault="003D61E8" w:rsidP="00FC01FC">
            <w:pPr>
              <w:autoSpaceDE w:val="0"/>
              <w:autoSpaceDN w:val="0"/>
              <w:adjustRightInd w:val="0"/>
              <w:snapToGrid w:val="0"/>
              <w:spacing w:beforeLines="50" w:line="360" w:lineRule="auto"/>
              <w:ind w:firstLineChars="200" w:firstLine="482"/>
              <w:rPr>
                <w:rFonts w:ascii="宋体" w:hAnsi="宋体" w:cs="Arial"/>
                <w:szCs w:val="24"/>
                <w:shd w:val="clear" w:color="auto" w:fill="FFFFFF"/>
              </w:rPr>
            </w:pPr>
            <w:r w:rsidRPr="003D61E8">
              <w:rPr>
                <w:rFonts w:eastAsia="宋体"/>
                <w:b/>
                <w:noProof/>
              </w:rPr>
              <w:pict>
                <v:rect id="_x0000_s1099" style="position:absolute;left:0;text-align:left;margin-left:195.35pt;margin-top:50.9pt;width:63pt;height:22.5pt;z-index:251713024">
                  <v:textbox style="mso-next-textbox:#_x0000_s1099">
                    <w:txbxContent>
                      <w:p w:rsidR="00FC01FC" w:rsidRPr="008A78AE" w:rsidRDefault="00FC01FC" w:rsidP="008A78AE">
                        <w:pPr>
                          <w:jc w:val="center"/>
                          <w:rPr>
                            <w:rFonts w:ascii="宋体" w:eastAsia="宋体" w:hAnsi="宋体"/>
                            <w:sz w:val="21"/>
                            <w:szCs w:val="21"/>
                          </w:rPr>
                        </w:pPr>
                        <w:r>
                          <w:rPr>
                            <w:rFonts w:ascii="宋体" w:eastAsia="宋体" w:hAnsi="宋体" w:hint="eastAsia"/>
                          </w:rPr>
                          <w:t>组装</w:t>
                        </w:r>
                      </w:p>
                    </w:txbxContent>
                  </v:textbox>
                </v:rect>
              </w:pict>
            </w:r>
            <w:r w:rsidRPr="003D61E8">
              <w:rPr>
                <w:rFonts w:eastAsia="宋体"/>
                <w:b/>
                <w:noProof/>
              </w:rPr>
              <w:pict>
                <v:shape id="_x0000_s1100" type="#_x0000_t32" style="position:absolute;left:0;text-align:left;margin-left:226.85pt;margin-top:26.9pt;width:0;height:24pt;z-index:251714048" o:connectortype="straight">
                  <v:stroke endarrow="block"/>
                </v:shape>
              </w:pict>
            </w:r>
            <w:r w:rsidRPr="003D61E8">
              <w:rPr>
                <w:rFonts w:eastAsia="宋体"/>
                <w:b/>
                <w:noProof/>
              </w:rPr>
              <w:pict>
                <v:rect id="_x0000_s1097" style="position:absolute;left:0;text-align:left;margin-left:190.1pt;margin-top:2.2pt;width:1in;height:22.5pt;z-index:251710976">
                  <v:textbox style="mso-next-textbox:#_x0000_s1097">
                    <w:txbxContent>
                      <w:p w:rsidR="00FC01FC" w:rsidRPr="008A78AE" w:rsidRDefault="00FC01FC" w:rsidP="008A78AE">
                        <w:pPr>
                          <w:jc w:val="center"/>
                          <w:rPr>
                            <w:rFonts w:ascii="宋体" w:eastAsia="宋体" w:hAnsi="宋体"/>
                            <w:sz w:val="21"/>
                            <w:szCs w:val="21"/>
                          </w:rPr>
                        </w:pPr>
                        <w:r>
                          <w:rPr>
                            <w:rFonts w:ascii="宋体" w:eastAsia="宋体" w:hAnsi="宋体" w:hint="eastAsia"/>
                          </w:rPr>
                          <w:t>外协处理</w:t>
                        </w:r>
                      </w:p>
                    </w:txbxContent>
                  </v:textbox>
                </v:rect>
              </w:pict>
            </w:r>
          </w:p>
          <w:p w:rsidR="008A78AE" w:rsidRDefault="008A78AE" w:rsidP="00FC01FC">
            <w:pPr>
              <w:autoSpaceDE w:val="0"/>
              <w:autoSpaceDN w:val="0"/>
              <w:adjustRightInd w:val="0"/>
              <w:snapToGrid w:val="0"/>
              <w:spacing w:beforeLines="50" w:line="360" w:lineRule="auto"/>
              <w:ind w:firstLineChars="200" w:firstLine="480"/>
              <w:rPr>
                <w:rFonts w:ascii="宋体" w:hAnsi="宋体" w:cs="Arial"/>
                <w:szCs w:val="24"/>
                <w:shd w:val="clear" w:color="auto" w:fill="FFFFFF"/>
              </w:rPr>
            </w:pPr>
          </w:p>
          <w:p w:rsidR="008A78AE" w:rsidRDefault="003D61E8" w:rsidP="00FC01FC">
            <w:pPr>
              <w:autoSpaceDE w:val="0"/>
              <w:autoSpaceDN w:val="0"/>
              <w:adjustRightInd w:val="0"/>
              <w:snapToGrid w:val="0"/>
              <w:spacing w:beforeLines="50" w:line="360" w:lineRule="auto"/>
              <w:ind w:firstLineChars="200" w:firstLine="482"/>
              <w:rPr>
                <w:rFonts w:ascii="宋体" w:hAnsi="宋体" w:cs="Arial"/>
                <w:szCs w:val="24"/>
                <w:shd w:val="clear" w:color="auto" w:fill="FFFFFF"/>
              </w:rPr>
            </w:pPr>
            <w:r w:rsidRPr="003D61E8">
              <w:rPr>
                <w:rFonts w:eastAsia="宋体"/>
                <w:b/>
                <w:noProof/>
              </w:rPr>
              <w:pict>
                <v:shape id="_x0000_s1102" type="#_x0000_t32" style="position:absolute;left:0;text-align:left;margin-left:226.85pt;margin-top:16.95pt;width:0;height:24pt;z-index:251716096" o:connectortype="straight">
                  <v:stroke endarrow="block"/>
                </v:shape>
              </w:pict>
            </w:r>
          </w:p>
          <w:p w:rsidR="008A78AE" w:rsidRDefault="003D61E8" w:rsidP="00FC01FC">
            <w:pPr>
              <w:autoSpaceDE w:val="0"/>
              <w:autoSpaceDN w:val="0"/>
              <w:adjustRightInd w:val="0"/>
              <w:snapToGrid w:val="0"/>
              <w:spacing w:beforeLines="50" w:line="360" w:lineRule="auto"/>
              <w:ind w:firstLineChars="200" w:firstLine="482"/>
              <w:rPr>
                <w:rFonts w:ascii="宋体" w:hAnsi="宋体" w:cs="Arial"/>
                <w:szCs w:val="24"/>
                <w:shd w:val="clear" w:color="auto" w:fill="FFFFFF"/>
              </w:rPr>
            </w:pPr>
            <w:r w:rsidRPr="003D61E8">
              <w:rPr>
                <w:rFonts w:eastAsia="宋体"/>
                <w:b/>
                <w:noProof/>
              </w:rPr>
              <w:pict>
                <v:rect id="_x0000_s1105" style="position:absolute;left:0;text-align:left;margin-left:195.35pt;margin-top:11.6pt;width:63pt;height:22.5pt;z-index:251718144" stroked="f">
                  <v:textbox style="mso-next-textbox:#_x0000_s1105">
                    <w:txbxContent>
                      <w:p w:rsidR="00FC01FC" w:rsidRPr="008A78AE" w:rsidRDefault="00FC01FC" w:rsidP="008A78AE">
                        <w:pPr>
                          <w:jc w:val="center"/>
                          <w:rPr>
                            <w:rFonts w:ascii="宋体" w:eastAsia="宋体" w:hAnsi="宋体"/>
                            <w:sz w:val="21"/>
                            <w:szCs w:val="21"/>
                          </w:rPr>
                        </w:pPr>
                        <w:r>
                          <w:rPr>
                            <w:rFonts w:ascii="宋体" w:eastAsia="宋体" w:hAnsi="宋体" w:hint="eastAsia"/>
                          </w:rPr>
                          <w:t>成品</w:t>
                        </w:r>
                      </w:p>
                    </w:txbxContent>
                  </v:textbox>
                </v:rect>
              </w:pict>
            </w:r>
          </w:p>
          <w:p w:rsidR="00511597" w:rsidRDefault="00511597" w:rsidP="00531278">
            <w:pPr>
              <w:adjustRightInd w:val="0"/>
              <w:snapToGrid w:val="0"/>
              <w:spacing w:line="360" w:lineRule="auto"/>
              <w:jc w:val="center"/>
              <w:rPr>
                <w:rFonts w:eastAsia="宋体" w:hAnsi="宋体"/>
                <w:b/>
                <w:szCs w:val="24"/>
              </w:rPr>
            </w:pPr>
          </w:p>
          <w:p w:rsidR="00531278" w:rsidRPr="00531278" w:rsidRDefault="004F0635" w:rsidP="00531278">
            <w:pPr>
              <w:adjustRightInd w:val="0"/>
              <w:snapToGrid w:val="0"/>
              <w:spacing w:line="360" w:lineRule="auto"/>
              <w:jc w:val="center"/>
              <w:rPr>
                <w:rFonts w:eastAsia="宋体"/>
                <w:b/>
                <w:szCs w:val="24"/>
              </w:rPr>
            </w:pPr>
            <w:r w:rsidRPr="00531278">
              <w:rPr>
                <w:rFonts w:eastAsia="宋体" w:hAnsi="宋体" w:hint="eastAsia"/>
                <w:b/>
                <w:szCs w:val="24"/>
              </w:rPr>
              <w:t>图</w:t>
            </w:r>
            <w:r w:rsidRPr="00531278">
              <w:rPr>
                <w:rFonts w:eastAsia="宋体"/>
                <w:b/>
                <w:szCs w:val="24"/>
              </w:rPr>
              <w:t>5-1-1</w:t>
            </w:r>
            <w:r w:rsidRPr="00531278">
              <w:rPr>
                <w:rFonts w:eastAsia="宋体" w:hAnsi="宋体" w:hint="eastAsia"/>
                <w:b/>
                <w:szCs w:val="24"/>
              </w:rPr>
              <w:t>艺流程及产污环节图</w:t>
            </w:r>
          </w:p>
          <w:p w:rsidR="00185208" w:rsidRDefault="004F0635" w:rsidP="00531278">
            <w:pPr>
              <w:spacing w:line="460" w:lineRule="exact"/>
              <w:ind w:firstLineChars="200" w:firstLine="482"/>
              <w:rPr>
                <w:rFonts w:eastAsia="宋体"/>
                <w:b/>
              </w:rPr>
            </w:pPr>
            <w:r>
              <w:rPr>
                <w:rFonts w:eastAsia="宋体"/>
                <w:b/>
                <w:szCs w:val="24"/>
              </w:rPr>
              <w:t>2</w:t>
            </w:r>
            <w:r>
              <w:rPr>
                <w:rFonts w:eastAsia="宋体" w:hint="eastAsia"/>
                <w:b/>
                <w:szCs w:val="24"/>
              </w:rPr>
              <w:t>、</w:t>
            </w:r>
            <w:r>
              <w:rPr>
                <w:rFonts w:eastAsia="宋体" w:hint="eastAsia"/>
                <w:b/>
              </w:rPr>
              <w:t>工艺说明</w:t>
            </w:r>
          </w:p>
          <w:p w:rsidR="0057013E" w:rsidRPr="00384CEA" w:rsidRDefault="0057013E" w:rsidP="001F553E">
            <w:pPr>
              <w:spacing w:line="500" w:lineRule="exact"/>
              <w:ind w:firstLineChars="200" w:firstLine="480"/>
              <w:rPr>
                <w:rFonts w:eastAsia="宋体"/>
                <w:color w:val="000000" w:themeColor="text1"/>
                <w:szCs w:val="24"/>
              </w:rPr>
            </w:pPr>
            <w:r w:rsidRPr="00384CEA">
              <w:rPr>
                <w:rFonts w:eastAsia="宋体" w:hint="eastAsia"/>
                <w:color w:val="000000" w:themeColor="text1"/>
                <w:szCs w:val="24"/>
              </w:rPr>
              <w:t>（</w:t>
            </w:r>
            <w:r w:rsidRPr="00384CEA">
              <w:rPr>
                <w:rFonts w:eastAsia="宋体" w:hint="eastAsia"/>
                <w:color w:val="000000" w:themeColor="text1"/>
                <w:szCs w:val="24"/>
              </w:rPr>
              <w:t>1</w:t>
            </w:r>
            <w:r w:rsidRPr="00384CEA">
              <w:rPr>
                <w:rFonts w:eastAsia="宋体" w:hint="eastAsia"/>
                <w:color w:val="000000" w:themeColor="text1"/>
                <w:szCs w:val="24"/>
              </w:rPr>
              <w:t>）修整：借助车床对购买的原料不合尺寸只出进行修整，工量较少，过程中有噪声</w:t>
            </w:r>
            <w:r w:rsidRPr="00384CEA">
              <w:rPr>
                <w:rFonts w:eastAsia="宋体" w:hint="eastAsia"/>
                <w:color w:val="000000" w:themeColor="text1"/>
                <w:szCs w:val="24"/>
              </w:rPr>
              <w:t>N</w:t>
            </w:r>
            <w:r w:rsidRPr="00384CEA">
              <w:rPr>
                <w:rFonts w:eastAsia="宋体" w:hint="eastAsia"/>
                <w:color w:val="000000" w:themeColor="text1"/>
                <w:szCs w:val="24"/>
              </w:rPr>
              <w:t>和边角料</w:t>
            </w:r>
            <w:r w:rsidRPr="00384CEA">
              <w:rPr>
                <w:rFonts w:eastAsia="宋体" w:hint="eastAsia"/>
                <w:color w:val="000000" w:themeColor="text1"/>
                <w:szCs w:val="24"/>
              </w:rPr>
              <w:t>S1</w:t>
            </w:r>
            <w:r w:rsidRPr="00384CEA">
              <w:rPr>
                <w:rFonts w:eastAsia="宋体" w:hint="eastAsia"/>
                <w:color w:val="000000" w:themeColor="text1"/>
                <w:szCs w:val="24"/>
              </w:rPr>
              <w:t>产生。</w:t>
            </w:r>
          </w:p>
          <w:p w:rsidR="00FC7C25" w:rsidRPr="00384CEA" w:rsidRDefault="00FC7C25" w:rsidP="00FC7C25">
            <w:pPr>
              <w:spacing w:line="500" w:lineRule="exact"/>
              <w:ind w:firstLineChars="200" w:firstLine="480"/>
              <w:rPr>
                <w:rFonts w:eastAsia="宋体"/>
                <w:color w:val="000000" w:themeColor="text1"/>
                <w:szCs w:val="24"/>
              </w:rPr>
            </w:pPr>
            <w:r w:rsidRPr="00384CEA">
              <w:rPr>
                <w:rFonts w:eastAsia="宋体" w:hint="eastAsia"/>
                <w:color w:val="000000" w:themeColor="text1"/>
                <w:szCs w:val="24"/>
              </w:rPr>
              <w:t>（</w:t>
            </w:r>
            <w:r w:rsidRPr="00384CEA">
              <w:rPr>
                <w:rFonts w:eastAsia="宋体" w:hint="eastAsia"/>
                <w:color w:val="000000" w:themeColor="text1"/>
                <w:szCs w:val="24"/>
              </w:rPr>
              <w:t>2</w:t>
            </w:r>
            <w:r w:rsidRPr="00384CEA">
              <w:rPr>
                <w:rFonts w:eastAsia="宋体" w:hint="eastAsia"/>
                <w:color w:val="000000" w:themeColor="text1"/>
                <w:szCs w:val="24"/>
              </w:rPr>
              <w:t>）钻孔：借助小型钻孔机对材料进行钻孔，便于后续螺丝组装，钻孔过程中有噪声</w:t>
            </w:r>
            <w:r w:rsidRPr="00384CEA">
              <w:rPr>
                <w:rFonts w:eastAsia="宋体" w:hint="eastAsia"/>
                <w:color w:val="000000" w:themeColor="text1"/>
                <w:szCs w:val="24"/>
              </w:rPr>
              <w:t>N</w:t>
            </w:r>
            <w:r w:rsidRPr="00384CEA">
              <w:rPr>
                <w:rFonts w:eastAsia="宋体" w:hint="eastAsia"/>
                <w:color w:val="000000" w:themeColor="text1"/>
                <w:szCs w:val="24"/>
              </w:rPr>
              <w:t>、金属边角料</w:t>
            </w:r>
            <w:r w:rsidRPr="00384CEA">
              <w:rPr>
                <w:rFonts w:eastAsia="宋体" w:hint="eastAsia"/>
                <w:color w:val="000000" w:themeColor="text1"/>
                <w:szCs w:val="24"/>
              </w:rPr>
              <w:t>S2</w:t>
            </w:r>
            <w:r w:rsidRPr="00384CEA">
              <w:rPr>
                <w:rFonts w:eastAsia="宋体" w:hint="eastAsia"/>
                <w:color w:val="000000" w:themeColor="text1"/>
                <w:szCs w:val="24"/>
              </w:rPr>
              <w:t>和粉尘</w:t>
            </w:r>
            <w:r w:rsidRPr="00384CEA">
              <w:rPr>
                <w:rFonts w:eastAsia="宋体" w:hint="eastAsia"/>
                <w:color w:val="000000" w:themeColor="text1"/>
                <w:szCs w:val="24"/>
              </w:rPr>
              <w:t>G</w:t>
            </w:r>
            <w:r w:rsidRPr="00384CEA">
              <w:rPr>
                <w:rFonts w:eastAsia="宋体" w:hint="eastAsia"/>
                <w:color w:val="000000" w:themeColor="text1"/>
                <w:szCs w:val="24"/>
              </w:rPr>
              <w:t>产生。</w:t>
            </w:r>
          </w:p>
          <w:p w:rsidR="00FC7C25" w:rsidRPr="00384CEA" w:rsidRDefault="00FC7C25" w:rsidP="00172030">
            <w:pPr>
              <w:spacing w:line="500" w:lineRule="exact"/>
              <w:ind w:firstLineChars="200" w:firstLine="480"/>
              <w:rPr>
                <w:rFonts w:eastAsia="宋体"/>
                <w:color w:val="000000" w:themeColor="text1"/>
                <w:szCs w:val="24"/>
              </w:rPr>
            </w:pPr>
            <w:r w:rsidRPr="00384CEA">
              <w:rPr>
                <w:rFonts w:eastAsia="宋体" w:hint="eastAsia"/>
                <w:color w:val="000000" w:themeColor="text1"/>
                <w:szCs w:val="24"/>
              </w:rPr>
              <w:t>（</w:t>
            </w:r>
            <w:r w:rsidRPr="00384CEA">
              <w:rPr>
                <w:rFonts w:eastAsia="宋体" w:hint="eastAsia"/>
                <w:color w:val="000000" w:themeColor="text1"/>
                <w:szCs w:val="24"/>
              </w:rPr>
              <w:t>3</w:t>
            </w:r>
            <w:r w:rsidRPr="00384CEA">
              <w:rPr>
                <w:rFonts w:eastAsia="宋体" w:hint="eastAsia"/>
                <w:color w:val="000000" w:themeColor="text1"/>
                <w:szCs w:val="24"/>
              </w:rPr>
              <w:t>）焊接：</w:t>
            </w:r>
            <w:r w:rsidR="0057013E" w:rsidRPr="00384CEA">
              <w:rPr>
                <w:rFonts w:eastAsia="宋体" w:hint="eastAsia"/>
                <w:color w:val="000000" w:themeColor="text1"/>
                <w:szCs w:val="24"/>
              </w:rPr>
              <w:t>对外包产品不符生产需求的地方进行调整，工量较少，有废气</w:t>
            </w:r>
            <w:r w:rsidR="0057013E" w:rsidRPr="00384CEA">
              <w:rPr>
                <w:rFonts w:eastAsia="宋体" w:hint="eastAsia"/>
                <w:color w:val="000000" w:themeColor="text1"/>
                <w:szCs w:val="24"/>
              </w:rPr>
              <w:t>G2</w:t>
            </w:r>
            <w:r w:rsidR="0057013E" w:rsidRPr="00384CEA">
              <w:rPr>
                <w:rFonts w:eastAsia="宋体" w:hint="eastAsia"/>
                <w:color w:val="000000" w:themeColor="text1"/>
                <w:szCs w:val="24"/>
              </w:rPr>
              <w:t>产生。</w:t>
            </w:r>
          </w:p>
          <w:p w:rsidR="00FC7C25" w:rsidRPr="00384CEA" w:rsidRDefault="00FC7C25" w:rsidP="00172030">
            <w:pPr>
              <w:spacing w:line="500" w:lineRule="exact"/>
              <w:ind w:firstLineChars="200" w:firstLine="480"/>
              <w:rPr>
                <w:rFonts w:eastAsia="宋体"/>
                <w:color w:val="000000" w:themeColor="text1"/>
                <w:szCs w:val="24"/>
              </w:rPr>
            </w:pPr>
            <w:r w:rsidRPr="00384CEA">
              <w:rPr>
                <w:rFonts w:eastAsia="宋体" w:hint="eastAsia"/>
                <w:color w:val="000000" w:themeColor="text1"/>
                <w:szCs w:val="24"/>
              </w:rPr>
              <w:t>（</w:t>
            </w:r>
            <w:r w:rsidRPr="00384CEA">
              <w:rPr>
                <w:rFonts w:eastAsia="宋体" w:hint="eastAsia"/>
                <w:color w:val="000000" w:themeColor="text1"/>
                <w:szCs w:val="24"/>
              </w:rPr>
              <w:t>4</w:t>
            </w:r>
            <w:r w:rsidRPr="00384CEA">
              <w:rPr>
                <w:rFonts w:eastAsia="宋体" w:hint="eastAsia"/>
                <w:color w:val="000000" w:themeColor="text1"/>
                <w:szCs w:val="24"/>
              </w:rPr>
              <w:t>）外协处理：委托其他厂家对原件进行打磨电镀或者烤漆处理。</w:t>
            </w:r>
          </w:p>
          <w:p w:rsidR="00FC7C25" w:rsidRPr="00384CEA" w:rsidRDefault="00FC7C25" w:rsidP="00172030">
            <w:pPr>
              <w:spacing w:line="500" w:lineRule="exact"/>
              <w:ind w:firstLineChars="200" w:firstLine="480"/>
              <w:rPr>
                <w:rFonts w:eastAsia="宋体"/>
                <w:color w:val="000000" w:themeColor="text1"/>
                <w:szCs w:val="24"/>
              </w:rPr>
            </w:pPr>
            <w:r w:rsidRPr="00384CEA">
              <w:rPr>
                <w:rFonts w:eastAsia="宋体" w:hint="eastAsia"/>
                <w:color w:val="000000" w:themeColor="text1"/>
                <w:szCs w:val="24"/>
              </w:rPr>
              <w:t>（</w:t>
            </w:r>
            <w:r w:rsidRPr="00384CEA">
              <w:rPr>
                <w:rFonts w:eastAsia="宋体" w:hint="eastAsia"/>
                <w:color w:val="000000" w:themeColor="text1"/>
                <w:szCs w:val="24"/>
              </w:rPr>
              <w:t>5</w:t>
            </w:r>
            <w:r w:rsidRPr="00384CEA">
              <w:rPr>
                <w:rFonts w:eastAsia="宋体" w:hint="eastAsia"/>
                <w:color w:val="000000" w:themeColor="text1"/>
                <w:szCs w:val="24"/>
              </w:rPr>
              <w:t>）组装：通过螺丝等工具将各种零部件组装成成品。</w:t>
            </w:r>
          </w:p>
          <w:p w:rsidR="00675725" w:rsidRPr="00CB7331" w:rsidRDefault="00675725" w:rsidP="00172030">
            <w:pPr>
              <w:spacing w:line="500" w:lineRule="exact"/>
              <w:ind w:firstLineChars="200" w:firstLine="480"/>
              <w:rPr>
                <w:rFonts w:eastAsia="宋体"/>
                <w:strike/>
                <w:color w:val="FF0000"/>
                <w:szCs w:val="24"/>
              </w:rPr>
            </w:pPr>
          </w:p>
        </w:tc>
      </w:tr>
      <w:tr w:rsidR="00185208" w:rsidTr="001B4A7A">
        <w:trPr>
          <w:trHeight w:val="13714"/>
          <w:jc w:val="center"/>
        </w:trPr>
        <w:tc>
          <w:tcPr>
            <w:tcW w:w="9900" w:type="dxa"/>
          </w:tcPr>
          <w:p w:rsidR="00185208" w:rsidRDefault="004F0635">
            <w:pPr>
              <w:tabs>
                <w:tab w:val="left" w:pos="2790"/>
              </w:tabs>
              <w:spacing w:line="500" w:lineRule="exact"/>
              <w:rPr>
                <w:rFonts w:eastAsia="宋体"/>
                <w:b/>
              </w:rPr>
            </w:pPr>
            <w:r>
              <w:rPr>
                <w:rFonts w:eastAsia="宋体" w:hint="eastAsia"/>
                <w:b/>
              </w:rPr>
              <w:lastRenderedPageBreak/>
              <w:t>主要污染工序</w:t>
            </w:r>
          </w:p>
          <w:p w:rsidR="00185208" w:rsidRDefault="004F0635">
            <w:pPr>
              <w:spacing w:line="500" w:lineRule="exact"/>
              <w:ind w:firstLineChars="200" w:firstLine="480"/>
              <w:rPr>
                <w:rFonts w:eastAsia="宋体"/>
                <w:szCs w:val="24"/>
              </w:rPr>
            </w:pPr>
            <w:r>
              <w:rPr>
                <w:rFonts w:eastAsia="宋体" w:hint="eastAsia"/>
                <w:szCs w:val="24"/>
              </w:rPr>
              <w:t>主要污染工序分为施工期阶段和营运期阶段。</w:t>
            </w:r>
          </w:p>
          <w:p w:rsidR="00185208" w:rsidRPr="00665CE8" w:rsidRDefault="004F0635" w:rsidP="00DB0164">
            <w:pPr>
              <w:tabs>
                <w:tab w:val="left" w:pos="2790"/>
              </w:tabs>
              <w:spacing w:line="500" w:lineRule="exact"/>
              <w:ind w:firstLineChars="200" w:firstLine="482"/>
              <w:rPr>
                <w:rFonts w:eastAsia="宋体"/>
                <w:b/>
                <w:color w:val="000000" w:themeColor="text1"/>
                <w:szCs w:val="24"/>
              </w:rPr>
            </w:pPr>
            <w:r>
              <w:rPr>
                <w:rFonts w:eastAsia="宋体" w:hint="eastAsia"/>
                <w:b/>
                <w:szCs w:val="24"/>
              </w:rPr>
              <w:t>一、施工期阶段</w:t>
            </w:r>
          </w:p>
          <w:p w:rsidR="0006645D" w:rsidRPr="0006645D" w:rsidRDefault="0006645D" w:rsidP="0006645D">
            <w:pPr>
              <w:widowControl w:val="0"/>
              <w:tabs>
                <w:tab w:val="left" w:pos="7440"/>
              </w:tabs>
              <w:snapToGrid w:val="0"/>
              <w:spacing w:line="360" w:lineRule="auto"/>
              <w:ind w:firstLineChars="200" w:firstLine="480"/>
              <w:jc w:val="both"/>
              <w:rPr>
                <w:rFonts w:eastAsia="宋体"/>
                <w:bCs/>
                <w:kern w:val="2"/>
                <w:szCs w:val="24"/>
              </w:rPr>
            </w:pPr>
            <w:r w:rsidRPr="0006645D">
              <w:rPr>
                <w:rFonts w:eastAsia="宋体" w:hint="eastAsia"/>
                <w:bCs/>
                <w:kern w:val="2"/>
                <w:szCs w:val="24"/>
              </w:rPr>
              <w:t>本项目租赁已建厂房，无施工期污染。</w:t>
            </w:r>
          </w:p>
          <w:p w:rsidR="00185208" w:rsidRPr="00665CE8" w:rsidRDefault="004F0635" w:rsidP="0006645D">
            <w:pPr>
              <w:tabs>
                <w:tab w:val="left" w:pos="2790"/>
              </w:tabs>
              <w:spacing w:line="360" w:lineRule="auto"/>
              <w:ind w:firstLineChars="200" w:firstLine="482"/>
              <w:rPr>
                <w:rFonts w:eastAsia="宋体"/>
                <w:b/>
                <w:color w:val="000000" w:themeColor="text1"/>
                <w:szCs w:val="24"/>
              </w:rPr>
            </w:pPr>
            <w:r w:rsidRPr="00665CE8">
              <w:rPr>
                <w:rFonts w:eastAsia="宋体" w:hint="eastAsia"/>
                <w:b/>
                <w:color w:val="000000" w:themeColor="text1"/>
                <w:szCs w:val="24"/>
              </w:rPr>
              <w:t>二、营运期阶段</w:t>
            </w:r>
          </w:p>
          <w:p w:rsidR="00185208" w:rsidRPr="0006645D" w:rsidRDefault="004F0635" w:rsidP="0006645D">
            <w:pPr>
              <w:spacing w:line="360" w:lineRule="auto"/>
              <w:ind w:firstLineChars="200" w:firstLine="482"/>
              <w:rPr>
                <w:rFonts w:eastAsia="宋体"/>
                <w:b/>
                <w:color w:val="000000" w:themeColor="text1"/>
                <w:szCs w:val="24"/>
              </w:rPr>
            </w:pPr>
            <w:r w:rsidRPr="0006645D">
              <w:rPr>
                <w:rFonts w:eastAsia="宋体"/>
                <w:b/>
                <w:color w:val="000000" w:themeColor="text1"/>
                <w:szCs w:val="24"/>
              </w:rPr>
              <w:t>1</w:t>
            </w:r>
            <w:r w:rsidRPr="0006645D">
              <w:rPr>
                <w:rFonts w:eastAsia="宋体"/>
                <w:b/>
                <w:color w:val="000000" w:themeColor="text1"/>
                <w:szCs w:val="24"/>
              </w:rPr>
              <w:t>、大气污染物</w:t>
            </w:r>
          </w:p>
          <w:p w:rsidR="0006645D" w:rsidRDefault="0006645D" w:rsidP="0006645D">
            <w:pPr>
              <w:widowControl w:val="0"/>
              <w:spacing w:line="360" w:lineRule="auto"/>
              <w:ind w:firstLineChars="182" w:firstLine="437"/>
              <w:jc w:val="both"/>
              <w:rPr>
                <w:rFonts w:eastAsia="宋体"/>
                <w:kern w:val="2"/>
                <w:szCs w:val="24"/>
              </w:rPr>
            </w:pPr>
            <w:r w:rsidRPr="0006645D">
              <w:rPr>
                <w:rFonts w:eastAsia="宋体"/>
                <w:kern w:val="2"/>
                <w:szCs w:val="24"/>
              </w:rPr>
              <w:t>项目废气主要为</w:t>
            </w:r>
            <w:r>
              <w:rPr>
                <w:rFonts w:eastAsia="宋体" w:hint="eastAsia"/>
                <w:kern w:val="2"/>
                <w:szCs w:val="24"/>
              </w:rPr>
              <w:t>钻孔</w:t>
            </w:r>
            <w:r w:rsidRPr="0006645D">
              <w:rPr>
                <w:rFonts w:eastAsia="宋体"/>
                <w:kern w:val="2"/>
                <w:szCs w:val="24"/>
              </w:rPr>
              <w:t>粉尘、食堂油烟等。</w:t>
            </w:r>
          </w:p>
          <w:p w:rsidR="0006645D" w:rsidRPr="00384CEA" w:rsidRDefault="0006645D" w:rsidP="0006645D">
            <w:pPr>
              <w:widowControl w:val="0"/>
              <w:spacing w:line="360" w:lineRule="auto"/>
              <w:ind w:firstLineChars="181" w:firstLine="436"/>
              <w:jc w:val="both"/>
              <w:rPr>
                <w:rFonts w:eastAsia="宋体"/>
                <w:color w:val="000000" w:themeColor="text1"/>
                <w:kern w:val="2"/>
                <w:szCs w:val="24"/>
              </w:rPr>
            </w:pPr>
            <w:r w:rsidRPr="0006645D">
              <w:rPr>
                <w:rFonts w:eastAsia="宋体"/>
                <w:b/>
                <w:bCs/>
                <w:kern w:val="2"/>
                <w:szCs w:val="24"/>
              </w:rPr>
              <w:t>（</w:t>
            </w:r>
            <w:r w:rsidRPr="0006645D">
              <w:rPr>
                <w:rFonts w:eastAsia="宋体"/>
                <w:b/>
                <w:bCs/>
                <w:kern w:val="2"/>
                <w:szCs w:val="24"/>
              </w:rPr>
              <w:t>1</w:t>
            </w:r>
            <w:r w:rsidRPr="0006645D">
              <w:rPr>
                <w:rFonts w:eastAsia="宋体"/>
                <w:b/>
                <w:bCs/>
                <w:kern w:val="2"/>
                <w:szCs w:val="24"/>
              </w:rPr>
              <w:t>）</w:t>
            </w:r>
            <w:r>
              <w:rPr>
                <w:rFonts w:eastAsia="宋体" w:hint="eastAsia"/>
                <w:b/>
                <w:bCs/>
                <w:kern w:val="2"/>
                <w:szCs w:val="24"/>
              </w:rPr>
              <w:t>钻孔</w:t>
            </w:r>
            <w:r w:rsidRPr="0006645D">
              <w:rPr>
                <w:rFonts w:eastAsia="宋体"/>
                <w:b/>
                <w:bCs/>
                <w:kern w:val="2"/>
                <w:szCs w:val="24"/>
              </w:rPr>
              <w:t>粉尘</w:t>
            </w:r>
            <w:r w:rsidRPr="0006645D">
              <w:rPr>
                <w:rFonts w:eastAsia="宋体"/>
                <w:b/>
                <w:bCs/>
                <w:kern w:val="2"/>
                <w:szCs w:val="24"/>
              </w:rPr>
              <w:t>G</w:t>
            </w:r>
            <w:r w:rsidR="0057013E">
              <w:rPr>
                <w:rFonts w:eastAsia="宋体" w:hint="eastAsia"/>
                <w:b/>
                <w:bCs/>
                <w:kern w:val="2"/>
                <w:szCs w:val="24"/>
              </w:rPr>
              <w:t>1</w:t>
            </w:r>
          </w:p>
          <w:p w:rsidR="0006645D" w:rsidRPr="00384CEA" w:rsidRDefault="0006645D" w:rsidP="00BD1862">
            <w:pPr>
              <w:widowControl w:val="0"/>
              <w:spacing w:line="360" w:lineRule="auto"/>
              <w:ind w:firstLineChars="200" w:firstLine="480"/>
              <w:jc w:val="both"/>
              <w:rPr>
                <w:rFonts w:eastAsia="宋体"/>
                <w:color w:val="000000" w:themeColor="text1"/>
                <w:kern w:val="2"/>
                <w:szCs w:val="24"/>
              </w:rPr>
            </w:pPr>
            <w:r w:rsidRPr="00384CEA">
              <w:rPr>
                <w:rFonts w:eastAsia="宋体"/>
                <w:color w:val="000000" w:themeColor="text1"/>
                <w:kern w:val="2"/>
                <w:szCs w:val="24"/>
              </w:rPr>
              <w:t>生产性废气主要来源于破碎工序少量金属粉尘，根据建设单位提供的资料，</w:t>
            </w:r>
            <w:r w:rsidRPr="00384CEA">
              <w:rPr>
                <w:rFonts w:eastAsia="宋体" w:hint="eastAsia"/>
                <w:color w:val="000000" w:themeColor="text1"/>
                <w:kern w:val="2"/>
                <w:szCs w:val="24"/>
              </w:rPr>
              <w:t>钻孔是借助于小型钻孔机在板材上加工</w:t>
            </w:r>
            <w:r w:rsidRPr="00384CEA">
              <w:rPr>
                <w:rFonts w:eastAsia="宋体"/>
                <w:color w:val="000000" w:themeColor="text1"/>
                <w:kern w:val="2"/>
                <w:szCs w:val="24"/>
              </w:rPr>
              <w:t>出可供螺丝固定材料的孔径，钻孔工量很少。类比同类</w:t>
            </w:r>
            <w:r w:rsidR="00BD1862" w:rsidRPr="00384CEA">
              <w:rPr>
                <w:rFonts w:eastAsia="宋体"/>
                <w:color w:val="000000" w:themeColor="text1"/>
                <w:kern w:val="2"/>
                <w:szCs w:val="24"/>
              </w:rPr>
              <w:t>项目</w:t>
            </w:r>
            <w:r w:rsidRPr="00384CEA">
              <w:rPr>
                <w:rFonts w:eastAsia="宋体"/>
                <w:color w:val="000000" w:themeColor="text1"/>
                <w:kern w:val="2"/>
                <w:szCs w:val="24"/>
              </w:rPr>
              <w:t>，钻孔粉尘产生量为材料的</w:t>
            </w:r>
            <w:r w:rsidR="00BD1862" w:rsidRPr="00384CEA">
              <w:rPr>
                <w:rFonts w:eastAsia="宋体"/>
                <w:color w:val="000000" w:themeColor="text1"/>
                <w:kern w:val="2"/>
                <w:szCs w:val="24"/>
              </w:rPr>
              <w:t>2‰</w:t>
            </w:r>
            <w:r w:rsidR="00BD1862" w:rsidRPr="00384CEA">
              <w:rPr>
                <w:rFonts w:eastAsia="宋体"/>
                <w:color w:val="000000" w:themeColor="text1"/>
                <w:kern w:val="2"/>
                <w:szCs w:val="24"/>
              </w:rPr>
              <w:t>，项目</w:t>
            </w:r>
            <w:r w:rsidR="00BD1862" w:rsidRPr="00384CEA">
              <w:rPr>
                <w:rFonts w:eastAsia="宋体" w:hint="eastAsia"/>
                <w:color w:val="000000" w:themeColor="text1"/>
                <w:kern w:val="2"/>
                <w:szCs w:val="24"/>
              </w:rPr>
              <w:t>原材料使用量为</w:t>
            </w:r>
            <w:r w:rsidR="00BD1862" w:rsidRPr="00384CEA">
              <w:rPr>
                <w:rFonts w:eastAsia="宋体" w:hint="eastAsia"/>
                <w:color w:val="000000" w:themeColor="text1"/>
                <w:kern w:val="2"/>
                <w:szCs w:val="24"/>
              </w:rPr>
              <w:t>15t</w:t>
            </w:r>
            <w:r w:rsidR="00BD1862" w:rsidRPr="00384CEA">
              <w:rPr>
                <w:rFonts w:eastAsia="宋体" w:hint="eastAsia"/>
                <w:color w:val="000000" w:themeColor="text1"/>
                <w:kern w:val="2"/>
                <w:szCs w:val="24"/>
              </w:rPr>
              <w:t>，故产生粉尘量为</w:t>
            </w:r>
            <w:r w:rsidR="00BD1862" w:rsidRPr="00384CEA">
              <w:rPr>
                <w:rFonts w:eastAsia="宋体" w:hint="eastAsia"/>
                <w:color w:val="000000" w:themeColor="text1"/>
                <w:kern w:val="2"/>
                <w:szCs w:val="24"/>
              </w:rPr>
              <w:t>3kg/a</w:t>
            </w:r>
            <w:r w:rsidR="00BD1862" w:rsidRPr="00384CEA">
              <w:rPr>
                <w:rFonts w:eastAsia="宋体" w:hint="eastAsia"/>
                <w:color w:val="000000" w:themeColor="text1"/>
                <w:kern w:val="2"/>
                <w:szCs w:val="24"/>
              </w:rPr>
              <w:t>。</w:t>
            </w:r>
          </w:p>
          <w:p w:rsidR="0057013E" w:rsidRPr="00384CEA" w:rsidRDefault="0057013E" w:rsidP="0057013E">
            <w:pPr>
              <w:widowControl w:val="0"/>
              <w:spacing w:line="360" w:lineRule="auto"/>
              <w:ind w:firstLineChars="200" w:firstLine="482"/>
              <w:jc w:val="both"/>
              <w:rPr>
                <w:rFonts w:eastAsia="宋体"/>
                <w:b/>
                <w:color w:val="000000" w:themeColor="text1"/>
                <w:kern w:val="2"/>
                <w:szCs w:val="24"/>
              </w:rPr>
            </w:pPr>
            <w:r w:rsidRPr="00384CEA">
              <w:rPr>
                <w:rFonts w:eastAsia="宋体" w:hint="eastAsia"/>
                <w:b/>
                <w:color w:val="000000" w:themeColor="text1"/>
                <w:kern w:val="2"/>
                <w:szCs w:val="24"/>
              </w:rPr>
              <w:t>（</w:t>
            </w:r>
            <w:r w:rsidRPr="00384CEA">
              <w:rPr>
                <w:rFonts w:eastAsia="宋体" w:hint="eastAsia"/>
                <w:b/>
                <w:color w:val="000000" w:themeColor="text1"/>
                <w:kern w:val="2"/>
                <w:szCs w:val="24"/>
              </w:rPr>
              <w:t>2</w:t>
            </w:r>
            <w:r w:rsidRPr="00384CEA">
              <w:rPr>
                <w:rFonts w:eastAsia="宋体" w:hint="eastAsia"/>
                <w:b/>
                <w:color w:val="000000" w:themeColor="text1"/>
                <w:kern w:val="2"/>
                <w:szCs w:val="24"/>
              </w:rPr>
              <w:t>）焊接烟尘</w:t>
            </w:r>
            <w:r w:rsidRPr="00384CEA">
              <w:rPr>
                <w:rFonts w:eastAsia="宋体" w:hint="eastAsia"/>
                <w:b/>
                <w:color w:val="000000" w:themeColor="text1"/>
                <w:kern w:val="2"/>
                <w:szCs w:val="24"/>
              </w:rPr>
              <w:t>G2</w:t>
            </w:r>
          </w:p>
          <w:p w:rsidR="0057013E" w:rsidRPr="00384CEA" w:rsidRDefault="0057013E" w:rsidP="00BD1862">
            <w:pPr>
              <w:widowControl w:val="0"/>
              <w:spacing w:line="360" w:lineRule="auto"/>
              <w:ind w:firstLineChars="200" w:firstLine="480"/>
              <w:jc w:val="both"/>
              <w:rPr>
                <w:rFonts w:eastAsia="宋体"/>
                <w:color w:val="000000" w:themeColor="text1"/>
                <w:kern w:val="2"/>
                <w:szCs w:val="24"/>
              </w:rPr>
            </w:pPr>
            <w:r w:rsidRPr="00384CEA">
              <w:rPr>
                <w:rFonts w:eastAsia="宋体" w:hint="eastAsia"/>
                <w:color w:val="000000" w:themeColor="text1"/>
                <w:kern w:val="2"/>
                <w:szCs w:val="24"/>
              </w:rPr>
              <w:t>项目使用氩弧焊对工件进行焊接处理，焊丝年用量为</w:t>
            </w:r>
            <w:r w:rsidR="00365B2B">
              <w:rPr>
                <w:rFonts w:eastAsia="宋体" w:hint="eastAsia"/>
                <w:color w:val="000000" w:themeColor="text1"/>
                <w:kern w:val="2"/>
                <w:szCs w:val="24"/>
              </w:rPr>
              <w:t>1000</w:t>
            </w:r>
            <w:r w:rsidRPr="00384CEA">
              <w:rPr>
                <w:rFonts w:eastAsia="宋体" w:hint="eastAsia"/>
                <w:color w:val="000000" w:themeColor="text1"/>
                <w:kern w:val="2"/>
                <w:szCs w:val="24"/>
              </w:rPr>
              <w:t>kg</w:t>
            </w:r>
            <w:r w:rsidRPr="00384CEA">
              <w:rPr>
                <w:rFonts w:eastAsia="宋体" w:hint="eastAsia"/>
                <w:color w:val="000000" w:themeColor="text1"/>
                <w:kern w:val="2"/>
                <w:szCs w:val="24"/>
              </w:rPr>
              <w:t>，</w:t>
            </w:r>
            <w:r w:rsidR="007F5460" w:rsidRPr="00384CEA">
              <w:rPr>
                <w:rFonts w:eastAsia="宋体" w:hint="eastAsia"/>
                <w:color w:val="000000" w:themeColor="text1"/>
                <w:kern w:val="2"/>
                <w:szCs w:val="24"/>
              </w:rPr>
              <w:t>参考《不同焊接工艺的烟尘污染特征》（郭永葆，太原市机械电子工业局，赏析太原，</w:t>
            </w:r>
            <w:r w:rsidR="007F5460" w:rsidRPr="00384CEA">
              <w:rPr>
                <w:rFonts w:eastAsia="宋体" w:hint="eastAsia"/>
                <w:color w:val="000000" w:themeColor="text1"/>
                <w:kern w:val="2"/>
                <w:szCs w:val="24"/>
              </w:rPr>
              <w:t>030002</w:t>
            </w:r>
            <w:r w:rsidR="007F5460" w:rsidRPr="00384CEA">
              <w:rPr>
                <w:rFonts w:eastAsia="宋体" w:hint="eastAsia"/>
                <w:color w:val="000000" w:themeColor="text1"/>
                <w:kern w:val="2"/>
                <w:szCs w:val="24"/>
              </w:rPr>
              <w:t>）中氩弧焊烟尘发生量为</w:t>
            </w:r>
            <w:r w:rsidR="007F5460" w:rsidRPr="00384CEA">
              <w:rPr>
                <w:rFonts w:eastAsia="宋体" w:hint="eastAsia"/>
                <w:color w:val="000000" w:themeColor="text1"/>
                <w:kern w:val="2"/>
                <w:szCs w:val="24"/>
              </w:rPr>
              <w:t>2g/kg~5g/kg</w:t>
            </w:r>
            <w:r w:rsidR="007F5460" w:rsidRPr="00384CEA">
              <w:rPr>
                <w:rFonts w:eastAsia="宋体" w:hint="eastAsia"/>
                <w:color w:val="000000" w:themeColor="text1"/>
                <w:kern w:val="2"/>
                <w:szCs w:val="24"/>
              </w:rPr>
              <w:t>焊丝，本项目取</w:t>
            </w:r>
            <w:r w:rsidR="007F5460" w:rsidRPr="00384CEA">
              <w:rPr>
                <w:rFonts w:eastAsia="宋体" w:hint="eastAsia"/>
                <w:color w:val="000000" w:themeColor="text1"/>
                <w:kern w:val="2"/>
                <w:szCs w:val="24"/>
              </w:rPr>
              <w:t>5g/kg</w:t>
            </w:r>
            <w:r w:rsidR="007F5460" w:rsidRPr="00384CEA">
              <w:rPr>
                <w:rFonts w:eastAsia="宋体" w:hint="eastAsia"/>
                <w:color w:val="000000" w:themeColor="text1"/>
                <w:kern w:val="2"/>
                <w:szCs w:val="24"/>
              </w:rPr>
              <w:t>，故项目焊接烟尘产生量为</w:t>
            </w:r>
            <w:r w:rsidR="007F5460" w:rsidRPr="00384CEA">
              <w:rPr>
                <w:rFonts w:eastAsia="宋体" w:hint="eastAsia"/>
                <w:color w:val="000000" w:themeColor="text1"/>
                <w:kern w:val="2"/>
                <w:szCs w:val="24"/>
              </w:rPr>
              <w:t>5</w:t>
            </w:r>
            <w:r w:rsidR="00365B2B">
              <w:rPr>
                <w:rFonts w:eastAsia="宋体" w:hint="eastAsia"/>
                <w:color w:val="000000" w:themeColor="text1"/>
                <w:kern w:val="2"/>
                <w:szCs w:val="24"/>
              </w:rPr>
              <w:t>k</w:t>
            </w:r>
            <w:r w:rsidR="007F5460" w:rsidRPr="00384CEA">
              <w:rPr>
                <w:rFonts w:eastAsia="宋体" w:hint="eastAsia"/>
                <w:color w:val="000000" w:themeColor="text1"/>
                <w:kern w:val="2"/>
                <w:szCs w:val="24"/>
              </w:rPr>
              <w:t>g/a</w:t>
            </w:r>
            <w:r w:rsidR="007F5460" w:rsidRPr="00384CEA">
              <w:rPr>
                <w:rFonts w:eastAsia="宋体" w:hint="eastAsia"/>
                <w:color w:val="000000" w:themeColor="text1"/>
                <w:kern w:val="2"/>
                <w:szCs w:val="24"/>
              </w:rPr>
              <w:t>，烟尘无组织排放。</w:t>
            </w:r>
          </w:p>
          <w:p w:rsidR="0006645D" w:rsidRPr="00384CEA" w:rsidRDefault="0006645D" w:rsidP="0006645D">
            <w:pPr>
              <w:widowControl w:val="0"/>
              <w:spacing w:line="360" w:lineRule="auto"/>
              <w:ind w:firstLineChars="200" w:firstLine="482"/>
              <w:jc w:val="both"/>
              <w:rPr>
                <w:rFonts w:eastAsia="宋体"/>
                <w:color w:val="000000" w:themeColor="text1"/>
                <w:kern w:val="2"/>
                <w:szCs w:val="24"/>
              </w:rPr>
            </w:pPr>
            <w:r w:rsidRPr="00384CEA">
              <w:rPr>
                <w:rFonts w:eastAsia="宋体"/>
                <w:b/>
                <w:bCs/>
                <w:color w:val="000000" w:themeColor="text1"/>
                <w:kern w:val="2"/>
                <w:szCs w:val="24"/>
              </w:rPr>
              <w:t>（</w:t>
            </w:r>
            <w:r w:rsidRPr="00384CEA">
              <w:rPr>
                <w:rFonts w:eastAsia="宋体"/>
                <w:b/>
                <w:bCs/>
                <w:color w:val="000000" w:themeColor="text1"/>
                <w:kern w:val="2"/>
                <w:szCs w:val="24"/>
              </w:rPr>
              <w:t>2</w:t>
            </w:r>
            <w:r w:rsidRPr="00384CEA">
              <w:rPr>
                <w:rFonts w:eastAsia="宋体"/>
                <w:b/>
                <w:bCs/>
                <w:color w:val="000000" w:themeColor="text1"/>
                <w:kern w:val="2"/>
                <w:szCs w:val="24"/>
              </w:rPr>
              <w:t>）食堂油烟</w:t>
            </w:r>
          </w:p>
          <w:p w:rsidR="0006645D" w:rsidRPr="0006645D" w:rsidRDefault="0006645D" w:rsidP="0006645D">
            <w:pPr>
              <w:widowControl w:val="0"/>
              <w:spacing w:line="360" w:lineRule="auto"/>
              <w:ind w:firstLineChars="200" w:firstLine="480"/>
              <w:jc w:val="both"/>
              <w:rPr>
                <w:rFonts w:eastAsia="宋体"/>
                <w:kern w:val="2"/>
                <w:szCs w:val="24"/>
              </w:rPr>
            </w:pPr>
            <w:r w:rsidRPr="00384CEA">
              <w:rPr>
                <w:rFonts w:eastAsia="宋体"/>
                <w:color w:val="000000" w:themeColor="text1"/>
                <w:kern w:val="2"/>
                <w:szCs w:val="24"/>
              </w:rPr>
              <w:t>建设项目职工食堂使用液化气为燃</w:t>
            </w:r>
            <w:r w:rsidRPr="0006645D">
              <w:rPr>
                <w:rFonts w:eastAsia="宋体"/>
                <w:kern w:val="2"/>
                <w:szCs w:val="24"/>
              </w:rPr>
              <w:t>料，液化气属清洁能源</w:t>
            </w:r>
            <w:r w:rsidR="00BD1862">
              <w:rPr>
                <w:rFonts w:eastAsia="宋体" w:hint="eastAsia"/>
                <w:kern w:val="2"/>
                <w:szCs w:val="24"/>
              </w:rPr>
              <w:t>。单位职工很少，液化气使用量较少，</w:t>
            </w:r>
            <w:r w:rsidRPr="0006645D">
              <w:rPr>
                <w:rFonts w:eastAsia="宋体"/>
                <w:kern w:val="2"/>
                <w:szCs w:val="24"/>
              </w:rPr>
              <w:t>污染物发生量很小且属于面源污染，对周围环境影响很小，不做具体深入计算。</w:t>
            </w:r>
          </w:p>
          <w:p w:rsidR="0006645D" w:rsidRPr="00384CEA" w:rsidRDefault="0006645D" w:rsidP="0006645D">
            <w:pPr>
              <w:widowControl w:val="0"/>
              <w:spacing w:line="360" w:lineRule="auto"/>
              <w:ind w:firstLineChars="200" w:firstLine="480"/>
              <w:jc w:val="both"/>
              <w:rPr>
                <w:rFonts w:eastAsia="宋体"/>
                <w:color w:val="000000" w:themeColor="text1"/>
                <w:kern w:val="2"/>
                <w:sz w:val="21"/>
                <w:szCs w:val="21"/>
              </w:rPr>
            </w:pPr>
            <w:r w:rsidRPr="0006645D">
              <w:rPr>
                <w:rFonts w:eastAsia="宋体"/>
                <w:kern w:val="2"/>
                <w:szCs w:val="24"/>
              </w:rPr>
              <w:t>本项目食堂供应</w:t>
            </w:r>
            <w:r w:rsidR="00BD1862">
              <w:rPr>
                <w:rFonts w:eastAsia="宋体" w:hint="eastAsia"/>
                <w:kern w:val="2"/>
                <w:szCs w:val="24"/>
              </w:rPr>
              <w:t>5</w:t>
            </w:r>
            <w:r w:rsidRPr="0006645D">
              <w:rPr>
                <w:rFonts w:eastAsia="宋体"/>
                <w:kern w:val="2"/>
                <w:szCs w:val="24"/>
              </w:rPr>
              <w:t>人</w:t>
            </w:r>
            <w:r w:rsidRPr="0006645D">
              <w:rPr>
                <w:rFonts w:eastAsia="宋体"/>
                <w:kern w:val="2"/>
                <w:szCs w:val="24"/>
              </w:rPr>
              <w:t>/d</w:t>
            </w:r>
            <w:r w:rsidRPr="0006645D">
              <w:rPr>
                <w:rFonts w:eastAsia="宋体"/>
                <w:kern w:val="2"/>
                <w:szCs w:val="24"/>
              </w:rPr>
              <w:t>饭菜，食堂厨房基准灶头数为</w:t>
            </w:r>
            <w:r w:rsidR="00BD1862">
              <w:rPr>
                <w:rFonts w:eastAsia="宋体" w:hint="eastAsia"/>
                <w:kern w:val="2"/>
                <w:szCs w:val="24"/>
              </w:rPr>
              <w:t>1</w:t>
            </w:r>
            <w:r w:rsidRPr="0006645D">
              <w:rPr>
                <w:rFonts w:eastAsia="宋体"/>
                <w:kern w:val="2"/>
                <w:szCs w:val="24"/>
              </w:rPr>
              <w:t>个，规模为小型，每个灶头排风量按</w:t>
            </w:r>
            <w:r w:rsidRPr="0006645D">
              <w:rPr>
                <w:rFonts w:eastAsia="宋体"/>
                <w:kern w:val="2"/>
                <w:szCs w:val="24"/>
              </w:rPr>
              <w:t>2000m</w:t>
            </w:r>
            <w:r w:rsidRPr="0006645D">
              <w:rPr>
                <w:rFonts w:eastAsia="宋体"/>
                <w:kern w:val="2"/>
                <w:szCs w:val="24"/>
                <w:vertAlign w:val="superscript"/>
              </w:rPr>
              <w:t>3</w:t>
            </w:r>
            <w:r w:rsidRPr="0006645D">
              <w:rPr>
                <w:rFonts w:eastAsia="宋体"/>
                <w:kern w:val="2"/>
                <w:szCs w:val="24"/>
              </w:rPr>
              <w:t xml:space="preserve">/h </w:t>
            </w:r>
            <w:r w:rsidRPr="0006645D">
              <w:rPr>
                <w:rFonts w:eastAsia="宋体"/>
                <w:kern w:val="2"/>
                <w:szCs w:val="24"/>
              </w:rPr>
              <w:t>计，年工作</w:t>
            </w:r>
            <w:r w:rsidRPr="00384CEA">
              <w:rPr>
                <w:rFonts w:eastAsia="宋体"/>
                <w:color w:val="000000" w:themeColor="text1"/>
                <w:kern w:val="2"/>
                <w:szCs w:val="24"/>
              </w:rPr>
              <w:t>日</w:t>
            </w:r>
            <w:r w:rsidRPr="00384CEA">
              <w:rPr>
                <w:rFonts w:eastAsia="宋体"/>
                <w:color w:val="000000" w:themeColor="text1"/>
                <w:kern w:val="2"/>
                <w:szCs w:val="24"/>
              </w:rPr>
              <w:t>300</w:t>
            </w:r>
            <w:r w:rsidRPr="00384CEA">
              <w:rPr>
                <w:rFonts w:eastAsia="宋体"/>
                <w:color w:val="000000" w:themeColor="text1"/>
                <w:kern w:val="2"/>
                <w:szCs w:val="24"/>
              </w:rPr>
              <w:t>天，日运行时间约</w:t>
            </w:r>
            <w:r w:rsidRPr="00384CEA">
              <w:rPr>
                <w:rFonts w:eastAsia="宋体"/>
                <w:color w:val="000000" w:themeColor="text1"/>
                <w:kern w:val="2"/>
                <w:szCs w:val="24"/>
              </w:rPr>
              <w:t>4h</w:t>
            </w:r>
            <w:r w:rsidRPr="00384CEA">
              <w:rPr>
                <w:rFonts w:eastAsia="宋体"/>
                <w:color w:val="000000" w:themeColor="text1"/>
                <w:kern w:val="2"/>
                <w:szCs w:val="24"/>
              </w:rPr>
              <w:t>，项目地区目前人均日食用油用量约</w:t>
            </w:r>
            <w:r w:rsidRPr="00384CEA">
              <w:rPr>
                <w:rFonts w:eastAsia="宋体"/>
                <w:color w:val="000000" w:themeColor="text1"/>
                <w:kern w:val="2"/>
                <w:szCs w:val="24"/>
              </w:rPr>
              <w:t>50g/</w:t>
            </w:r>
            <w:r w:rsidRPr="00384CEA">
              <w:rPr>
                <w:rFonts w:eastAsia="宋体"/>
                <w:color w:val="000000" w:themeColor="text1"/>
                <w:kern w:val="2"/>
                <w:szCs w:val="24"/>
              </w:rPr>
              <w:t>人</w:t>
            </w:r>
            <w:r w:rsidRPr="00384CEA">
              <w:rPr>
                <w:rFonts w:eastAsia="宋体"/>
                <w:color w:val="000000" w:themeColor="text1"/>
                <w:kern w:val="2"/>
                <w:szCs w:val="24"/>
              </w:rPr>
              <w:t>·d</w:t>
            </w:r>
            <w:r w:rsidRPr="00384CEA">
              <w:rPr>
                <w:rFonts w:eastAsia="宋体"/>
                <w:color w:val="000000" w:themeColor="text1"/>
                <w:kern w:val="2"/>
                <w:szCs w:val="24"/>
              </w:rPr>
              <w:t>（两餐），一般油烟挥发量占总耗油量的</w:t>
            </w:r>
            <w:r w:rsidRPr="00384CEA">
              <w:rPr>
                <w:rFonts w:eastAsia="宋体"/>
                <w:color w:val="000000" w:themeColor="text1"/>
                <w:kern w:val="2"/>
                <w:szCs w:val="24"/>
              </w:rPr>
              <w:t>2%</w:t>
            </w:r>
            <w:r w:rsidRPr="00384CEA">
              <w:rPr>
                <w:rFonts w:eastAsia="宋体"/>
                <w:color w:val="000000" w:themeColor="text1"/>
                <w:kern w:val="2"/>
                <w:szCs w:val="24"/>
              </w:rPr>
              <w:t>～</w:t>
            </w:r>
            <w:r w:rsidRPr="00384CEA">
              <w:rPr>
                <w:rFonts w:eastAsia="宋体"/>
                <w:color w:val="000000" w:themeColor="text1"/>
                <w:kern w:val="2"/>
                <w:szCs w:val="24"/>
              </w:rPr>
              <w:t>4%</w:t>
            </w:r>
            <w:r w:rsidRPr="00384CEA">
              <w:rPr>
                <w:rFonts w:eastAsia="宋体"/>
                <w:color w:val="000000" w:themeColor="text1"/>
                <w:kern w:val="2"/>
                <w:szCs w:val="24"/>
              </w:rPr>
              <w:t>，本项目食堂厨房油烟挥发率取</w:t>
            </w:r>
            <w:r w:rsidRPr="00384CEA">
              <w:rPr>
                <w:rFonts w:eastAsia="宋体"/>
                <w:color w:val="000000" w:themeColor="text1"/>
                <w:kern w:val="2"/>
                <w:szCs w:val="24"/>
              </w:rPr>
              <w:t>3.0%</w:t>
            </w:r>
            <w:r w:rsidRPr="00384CEA">
              <w:rPr>
                <w:rFonts w:eastAsia="宋体"/>
                <w:color w:val="000000" w:themeColor="text1"/>
                <w:kern w:val="2"/>
                <w:szCs w:val="24"/>
              </w:rPr>
              <w:t>。本项目食堂安装使用油烟去除率不低于</w:t>
            </w:r>
            <w:r w:rsidRPr="00384CEA">
              <w:rPr>
                <w:rFonts w:eastAsia="宋体"/>
                <w:color w:val="000000" w:themeColor="text1"/>
                <w:kern w:val="2"/>
                <w:szCs w:val="24"/>
              </w:rPr>
              <w:t>60%</w:t>
            </w:r>
            <w:r w:rsidRPr="00384CEA">
              <w:rPr>
                <w:rFonts w:eastAsia="宋体"/>
                <w:color w:val="000000" w:themeColor="text1"/>
                <w:kern w:val="2"/>
                <w:szCs w:val="24"/>
              </w:rPr>
              <w:t>的油烟净化器，经净化后的食堂烟气应从专用烟道至楼顶达标排放，排放浓度低于</w:t>
            </w:r>
            <w:r w:rsidRPr="00384CEA">
              <w:rPr>
                <w:rFonts w:eastAsia="宋体"/>
                <w:color w:val="000000" w:themeColor="text1"/>
                <w:kern w:val="2"/>
                <w:szCs w:val="24"/>
              </w:rPr>
              <w:t>2mg/m</w:t>
            </w:r>
            <w:r w:rsidRPr="00384CEA">
              <w:rPr>
                <w:rFonts w:eastAsia="宋体"/>
                <w:color w:val="000000" w:themeColor="text1"/>
                <w:kern w:val="2"/>
                <w:szCs w:val="24"/>
                <w:vertAlign w:val="superscript"/>
              </w:rPr>
              <w:t>3</w:t>
            </w:r>
            <w:r w:rsidRPr="00384CEA">
              <w:rPr>
                <w:rFonts w:eastAsia="宋体"/>
                <w:color w:val="000000" w:themeColor="text1"/>
                <w:kern w:val="2"/>
                <w:szCs w:val="24"/>
              </w:rPr>
              <w:t>。</w:t>
            </w:r>
          </w:p>
          <w:p w:rsidR="0006645D" w:rsidRPr="00384CEA" w:rsidRDefault="0006645D" w:rsidP="00FC01FC">
            <w:pPr>
              <w:widowControl w:val="0"/>
              <w:spacing w:beforeLines="50"/>
              <w:ind w:leftChars="200" w:left="480"/>
              <w:jc w:val="center"/>
              <w:rPr>
                <w:rFonts w:eastAsia="宋体"/>
                <w:b/>
                <w:bCs/>
                <w:color w:val="000000" w:themeColor="text1"/>
                <w:kern w:val="2"/>
                <w:szCs w:val="24"/>
              </w:rPr>
            </w:pPr>
            <w:r w:rsidRPr="00384CEA">
              <w:rPr>
                <w:rFonts w:eastAsia="宋体" w:hint="eastAsia"/>
                <w:b/>
                <w:bCs/>
                <w:color w:val="000000" w:themeColor="text1"/>
                <w:kern w:val="2"/>
                <w:szCs w:val="24"/>
              </w:rPr>
              <w:t>表</w:t>
            </w:r>
            <w:r w:rsidRPr="00384CEA">
              <w:rPr>
                <w:rFonts w:eastAsia="宋体" w:hint="eastAsia"/>
                <w:b/>
                <w:bCs/>
                <w:color w:val="000000" w:themeColor="text1"/>
                <w:kern w:val="2"/>
                <w:szCs w:val="24"/>
              </w:rPr>
              <w:t xml:space="preserve">5-1 </w:t>
            </w:r>
            <w:r w:rsidRPr="00384CEA">
              <w:rPr>
                <w:rFonts w:eastAsia="宋体" w:hint="eastAsia"/>
                <w:b/>
                <w:bCs/>
                <w:color w:val="000000" w:themeColor="text1"/>
                <w:kern w:val="2"/>
                <w:szCs w:val="24"/>
              </w:rPr>
              <w:t>本项目有组织废气产生、排放及处理措施</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09"/>
              <w:gridCol w:w="657"/>
              <w:gridCol w:w="477"/>
              <w:gridCol w:w="851"/>
              <w:gridCol w:w="1134"/>
              <w:gridCol w:w="850"/>
              <w:gridCol w:w="851"/>
              <w:gridCol w:w="850"/>
              <w:gridCol w:w="992"/>
              <w:gridCol w:w="851"/>
              <w:gridCol w:w="848"/>
            </w:tblGrid>
            <w:tr w:rsidR="001B4A7A" w:rsidRPr="00384CEA" w:rsidTr="001B4A7A">
              <w:trPr>
                <w:jc w:val="center"/>
              </w:trPr>
              <w:tc>
                <w:tcPr>
                  <w:tcW w:w="709" w:type="dxa"/>
                  <w:vMerge w:val="restart"/>
                  <w:vAlign w:val="center"/>
                </w:tcPr>
                <w:p w:rsidR="0006645D" w:rsidRPr="00384CEA" w:rsidRDefault="0006645D" w:rsidP="0006645D">
                  <w:pPr>
                    <w:widowControl w:val="0"/>
                    <w:autoSpaceDE w:val="0"/>
                    <w:jc w:val="center"/>
                    <w:rPr>
                      <w:rFonts w:eastAsia="宋体"/>
                      <w:color w:val="000000" w:themeColor="text1"/>
                      <w:kern w:val="2"/>
                      <w:sz w:val="21"/>
                      <w:szCs w:val="21"/>
                    </w:rPr>
                  </w:pPr>
                  <w:r w:rsidRPr="00384CEA">
                    <w:rPr>
                      <w:rFonts w:eastAsia="宋体"/>
                      <w:color w:val="000000" w:themeColor="text1"/>
                      <w:kern w:val="2"/>
                      <w:sz w:val="21"/>
                      <w:szCs w:val="21"/>
                    </w:rPr>
                    <w:t>污染</w:t>
                  </w:r>
                </w:p>
                <w:p w:rsidR="0006645D" w:rsidRPr="00384CEA" w:rsidRDefault="0006645D" w:rsidP="0006645D">
                  <w:pPr>
                    <w:widowControl w:val="0"/>
                    <w:autoSpaceDE w:val="0"/>
                    <w:jc w:val="center"/>
                    <w:rPr>
                      <w:rFonts w:eastAsia="宋体"/>
                      <w:color w:val="000000" w:themeColor="text1"/>
                      <w:sz w:val="21"/>
                      <w:szCs w:val="21"/>
                    </w:rPr>
                  </w:pPr>
                  <w:r w:rsidRPr="00384CEA">
                    <w:rPr>
                      <w:rFonts w:eastAsia="宋体"/>
                      <w:color w:val="000000" w:themeColor="text1"/>
                      <w:kern w:val="2"/>
                      <w:sz w:val="21"/>
                      <w:szCs w:val="21"/>
                    </w:rPr>
                    <w:t>源名</w:t>
                  </w:r>
                </w:p>
              </w:tc>
              <w:tc>
                <w:tcPr>
                  <w:tcW w:w="657" w:type="dxa"/>
                  <w:vMerge w:val="restart"/>
                  <w:vAlign w:val="center"/>
                </w:tcPr>
                <w:p w:rsidR="0006645D" w:rsidRPr="00384CEA" w:rsidRDefault="0006645D" w:rsidP="0006645D">
                  <w:pPr>
                    <w:widowControl w:val="0"/>
                    <w:autoSpaceDE w:val="0"/>
                    <w:jc w:val="center"/>
                    <w:rPr>
                      <w:rFonts w:eastAsia="宋体"/>
                      <w:color w:val="000000" w:themeColor="text1"/>
                      <w:kern w:val="2"/>
                      <w:sz w:val="21"/>
                      <w:szCs w:val="21"/>
                    </w:rPr>
                  </w:pPr>
                  <w:r w:rsidRPr="00384CEA">
                    <w:rPr>
                      <w:rFonts w:eastAsia="宋体"/>
                      <w:color w:val="000000" w:themeColor="text1"/>
                      <w:kern w:val="2"/>
                      <w:sz w:val="21"/>
                      <w:szCs w:val="21"/>
                    </w:rPr>
                    <w:t>气量</w:t>
                  </w:r>
                </w:p>
                <w:p w:rsidR="0006645D" w:rsidRPr="00384CEA" w:rsidRDefault="0006645D" w:rsidP="0006645D">
                  <w:pPr>
                    <w:widowControl w:val="0"/>
                    <w:autoSpaceDE w:val="0"/>
                    <w:jc w:val="center"/>
                    <w:rPr>
                      <w:rFonts w:eastAsia="宋体"/>
                      <w:color w:val="000000" w:themeColor="text1"/>
                      <w:sz w:val="21"/>
                      <w:szCs w:val="21"/>
                    </w:rPr>
                  </w:pPr>
                  <w:r w:rsidRPr="00384CEA">
                    <w:rPr>
                      <w:rFonts w:eastAsia="宋体"/>
                      <w:color w:val="000000" w:themeColor="text1"/>
                      <w:kern w:val="2"/>
                      <w:sz w:val="21"/>
                      <w:szCs w:val="21"/>
                    </w:rPr>
                    <w:t>万</w:t>
                  </w:r>
                  <w:r w:rsidRPr="00384CEA">
                    <w:rPr>
                      <w:rFonts w:eastAsia="宋体"/>
                      <w:color w:val="000000" w:themeColor="text1"/>
                      <w:kern w:val="2"/>
                      <w:sz w:val="21"/>
                      <w:szCs w:val="21"/>
                    </w:rPr>
                    <w:t>m</w:t>
                  </w:r>
                  <w:r w:rsidRPr="00384CEA">
                    <w:rPr>
                      <w:rFonts w:eastAsia="宋体"/>
                      <w:color w:val="000000" w:themeColor="text1"/>
                      <w:kern w:val="2"/>
                      <w:sz w:val="21"/>
                      <w:szCs w:val="21"/>
                      <w:vertAlign w:val="superscript"/>
                    </w:rPr>
                    <w:t>3</w:t>
                  </w:r>
                  <w:r w:rsidRPr="00384CEA">
                    <w:rPr>
                      <w:rFonts w:eastAsia="宋体"/>
                      <w:color w:val="000000" w:themeColor="text1"/>
                      <w:kern w:val="2"/>
                      <w:sz w:val="21"/>
                      <w:szCs w:val="21"/>
                    </w:rPr>
                    <w:t>/h</w:t>
                  </w:r>
                </w:p>
              </w:tc>
              <w:tc>
                <w:tcPr>
                  <w:tcW w:w="477" w:type="dxa"/>
                  <w:vMerge w:val="restart"/>
                  <w:vAlign w:val="center"/>
                </w:tcPr>
                <w:p w:rsidR="0006645D" w:rsidRPr="00384CEA" w:rsidRDefault="0006645D" w:rsidP="0006645D">
                  <w:pPr>
                    <w:widowControl w:val="0"/>
                    <w:autoSpaceDE w:val="0"/>
                    <w:jc w:val="center"/>
                    <w:rPr>
                      <w:rFonts w:eastAsia="宋体"/>
                      <w:color w:val="000000" w:themeColor="text1"/>
                      <w:kern w:val="2"/>
                      <w:sz w:val="21"/>
                      <w:szCs w:val="21"/>
                    </w:rPr>
                  </w:pPr>
                  <w:r w:rsidRPr="00384CEA">
                    <w:rPr>
                      <w:rFonts w:eastAsia="宋体"/>
                      <w:color w:val="000000" w:themeColor="text1"/>
                      <w:kern w:val="2"/>
                      <w:sz w:val="21"/>
                      <w:szCs w:val="21"/>
                    </w:rPr>
                    <w:t>污染</w:t>
                  </w:r>
                </w:p>
                <w:p w:rsidR="0006645D" w:rsidRPr="00384CEA" w:rsidRDefault="0006645D" w:rsidP="0006645D">
                  <w:pPr>
                    <w:widowControl w:val="0"/>
                    <w:autoSpaceDE w:val="0"/>
                    <w:jc w:val="center"/>
                    <w:rPr>
                      <w:rFonts w:eastAsia="宋体"/>
                      <w:color w:val="000000" w:themeColor="text1"/>
                      <w:sz w:val="21"/>
                      <w:szCs w:val="21"/>
                    </w:rPr>
                  </w:pPr>
                  <w:r w:rsidRPr="00384CEA">
                    <w:rPr>
                      <w:rFonts w:eastAsia="宋体"/>
                      <w:color w:val="000000" w:themeColor="text1"/>
                      <w:kern w:val="2"/>
                      <w:sz w:val="21"/>
                      <w:szCs w:val="21"/>
                    </w:rPr>
                    <w:t>物</w:t>
                  </w:r>
                </w:p>
              </w:tc>
              <w:tc>
                <w:tcPr>
                  <w:tcW w:w="2835" w:type="dxa"/>
                  <w:gridSpan w:val="3"/>
                  <w:vAlign w:val="center"/>
                </w:tcPr>
                <w:p w:rsidR="0006645D" w:rsidRPr="00384CEA" w:rsidRDefault="0006645D" w:rsidP="00FC01FC">
                  <w:pPr>
                    <w:widowControl w:val="0"/>
                    <w:autoSpaceDE w:val="0"/>
                    <w:spacing w:beforeLines="50"/>
                    <w:jc w:val="center"/>
                    <w:rPr>
                      <w:rFonts w:eastAsia="宋体"/>
                      <w:color w:val="000000" w:themeColor="text1"/>
                      <w:sz w:val="21"/>
                      <w:szCs w:val="21"/>
                    </w:rPr>
                  </w:pPr>
                  <w:r w:rsidRPr="00384CEA">
                    <w:rPr>
                      <w:rFonts w:eastAsia="宋体"/>
                      <w:color w:val="000000" w:themeColor="text1"/>
                      <w:sz w:val="21"/>
                      <w:szCs w:val="21"/>
                    </w:rPr>
                    <w:t>产生情况</w:t>
                  </w:r>
                </w:p>
              </w:tc>
              <w:tc>
                <w:tcPr>
                  <w:tcW w:w="851" w:type="dxa"/>
                  <w:vMerge w:val="restart"/>
                  <w:vAlign w:val="center"/>
                </w:tcPr>
                <w:p w:rsidR="0006645D" w:rsidRPr="00384CEA" w:rsidRDefault="0006645D" w:rsidP="00FC01FC">
                  <w:pPr>
                    <w:widowControl w:val="0"/>
                    <w:autoSpaceDE w:val="0"/>
                    <w:spacing w:beforeLines="50"/>
                    <w:jc w:val="center"/>
                    <w:rPr>
                      <w:rFonts w:eastAsia="宋体"/>
                      <w:color w:val="000000" w:themeColor="text1"/>
                      <w:sz w:val="21"/>
                      <w:szCs w:val="21"/>
                    </w:rPr>
                  </w:pPr>
                  <w:r w:rsidRPr="00384CEA">
                    <w:rPr>
                      <w:rFonts w:eastAsia="宋体"/>
                      <w:color w:val="000000" w:themeColor="text1"/>
                      <w:sz w:val="21"/>
                      <w:szCs w:val="21"/>
                    </w:rPr>
                    <w:t>治理措施效率</w:t>
                  </w:r>
                </w:p>
              </w:tc>
              <w:tc>
                <w:tcPr>
                  <w:tcW w:w="2693" w:type="dxa"/>
                  <w:gridSpan w:val="3"/>
                  <w:vAlign w:val="center"/>
                </w:tcPr>
                <w:p w:rsidR="0006645D" w:rsidRPr="00384CEA" w:rsidRDefault="0006645D" w:rsidP="00FC01FC">
                  <w:pPr>
                    <w:widowControl w:val="0"/>
                    <w:autoSpaceDE w:val="0"/>
                    <w:spacing w:beforeLines="50"/>
                    <w:jc w:val="center"/>
                    <w:rPr>
                      <w:rFonts w:eastAsia="宋体"/>
                      <w:color w:val="000000" w:themeColor="text1"/>
                      <w:sz w:val="21"/>
                      <w:szCs w:val="21"/>
                    </w:rPr>
                  </w:pPr>
                  <w:r w:rsidRPr="00384CEA">
                    <w:rPr>
                      <w:rFonts w:eastAsia="宋体"/>
                      <w:color w:val="000000" w:themeColor="text1"/>
                      <w:sz w:val="21"/>
                      <w:szCs w:val="21"/>
                    </w:rPr>
                    <w:t>排放情况</w:t>
                  </w:r>
                </w:p>
              </w:tc>
              <w:tc>
                <w:tcPr>
                  <w:tcW w:w="848" w:type="dxa"/>
                  <w:vAlign w:val="center"/>
                </w:tcPr>
                <w:p w:rsidR="0006645D" w:rsidRPr="00384CEA" w:rsidRDefault="0006645D" w:rsidP="00FC01FC">
                  <w:pPr>
                    <w:widowControl w:val="0"/>
                    <w:autoSpaceDE w:val="0"/>
                    <w:spacing w:beforeLines="50"/>
                    <w:jc w:val="center"/>
                    <w:rPr>
                      <w:rFonts w:eastAsia="宋体"/>
                      <w:color w:val="000000" w:themeColor="text1"/>
                      <w:sz w:val="21"/>
                      <w:szCs w:val="21"/>
                    </w:rPr>
                  </w:pPr>
                  <w:r w:rsidRPr="00384CEA">
                    <w:rPr>
                      <w:rFonts w:eastAsia="宋体"/>
                      <w:color w:val="000000" w:themeColor="text1"/>
                      <w:sz w:val="21"/>
                      <w:szCs w:val="21"/>
                    </w:rPr>
                    <w:t>标准</w:t>
                  </w:r>
                </w:p>
              </w:tc>
            </w:tr>
            <w:tr w:rsidR="001B4A7A" w:rsidRPr="00384CEA" w:rsidTr="001B4A7A">
              <w:trPr>
                <w:jc w:val="center"/>
              </w:trPr>
              <w:tc>
                <w:tcPr>
                  <w:tcW w:w="709" w:type="dxa"/>
                  <w:vMerge/>
                  <w:vAlign w:val="center"/>
                </w:tcPr>
                <w:p w:rsidR="001B4A7A" w:rsidRPr="00384CEA" w:rsidRDefault="001B4A7A" w:rsidP="00FC01FC">
                  <w:pPr>
                    <w:widowControl w:val="0"/>
                    <w:autoSpaceDE w:val="0"/>
                    <w:spacing w:beforeLines="50"/>
                    <w:jc w:val="center"/>
                    <w:rPr>
                      <w:rFonts w:eastAsia="宋体"/>
                      <w:color w:val="000000" w:themeColor="text1"/>
                      <w:sz w:val="21"/>
                      <w:szCs w:val="21"/>
                    </w:rPr>
                  </w:pPr>
                </w:p>
              </w:tc>
              <w:tc>
                <w:tcPr>
                  <w:tcW w:w="657" w:type="dxa"/>
                  <w:vMerge/>
                  <w:vAlign w:val="center"/>
                </w:tcPr>
                <w:p w:rsidR="001B4A7A" w:rsidRPr="00384CEA" w:rsidRDefault="001B4A7A" w:rsidP="00FC01FC">
                  <w:pPr>
                    <w:widowControl w:val="0"/>
                    <w:autoSpaceDE w:val="0"/>
                    <w:spacing w:beforeLines="50"/>
                    <w:jc w:val="center"/>
                    <w:rPr>
                      <w:rFonts w:eastAsia="宋体"/>
                      <w:color w:val="000000" w:themeColor="text1"/>
                      <w:sz w:val="21"/>
                      <w:szCs w:val="21"/>
                    </w:rPr>
                  </w:pPr>
                </w:p>
              </w:tc>
              <w:tc>
                <w:tcPr>
                  <w:tcW w:w="477" w:type="dxa"/>
                  <w:vMerge/>
                  <w:vAlign w:val="center"/>
                </w:tcPr>
                <w:p w:rsidR="001B4A7A" w:rsidRPr="00384CEA" w:rsidRDefault="001B4A7A" w:rsidP="00FC01FC">
                  <w:pPr>
                    <w:widowControl w:val="0"/>
                    <w:autoSpaceDE w:val="0"/>
                    <w:spacing w:beforeLines="50"/>
                    <w:jc w:val="center"/>
                    <w:rPr>
                      <w:rFonts w:eastAsia="宋体"/>
                      <w:color w:val="000000" w:themeColor="text1"/>
                      <w:sz w:val="21"/>
                      <w:szCs w:val="21"/>
                    </w:rPr>
                  </w:pPr>
                </w:p>
              </w:tc>
              <w:tc>
                <w:tcPr>
                  <w:tcW w:w="851" w:type="dxa"/>
                  <w:vAlign w:val="center"/>
                </w:tcPr>
                <w:p w:rsidR="001B4A7A" w:rsidRPr="00384CEA" w:rsidRDefault="001B4A7A" w:rsidP="0006645D">
                  <w:pPr>
                    <w:widowControl w:val="0"/>
                    <w:autoSpaceDE w:val="0"/>
                    <w:jc w:val="center"/>
                    <w:rPr>
                      <w:rFonts w:eastAsia="宋体"/>
                      <w:color w:val="000000" w:themeColor="text1"/>
                      <w:sz w:val="21"/>
                      <w:szCs w:val="21"/>
                    </w:rPr>
                  </w:pPr>
                  <w:r w:rsidRPr="00384CEA">
                    <w:rPr>
                      <w:rFonts w:eastAsia="宋体"/>
                      <w:color w:val="000000" w:themeColor="text1"/>
                      <w:kern w:val="2"/>
                      <w:sz w:val="21"/>
                      <w:szCs w:val="21"/>
                    </w:rPr>
                    <w:t>浓度</w:t>
                  </w:r>
                  <w:r w:rsidRPr="00384CEA">
                    <w:rPr>
                      <w:rFonts w:eastAsia="宋体"/>
                      <w:color w:val="000000" w:themeColor="text1"/>
                      <w:kern w:val="2"/>
                      <w:sz w:val="21"/>
                      <w:szCs w:val="21"/>
                    </w:rPr>
                    <w:t>mg/m</w:t>
                  </w:r>
                  <w:r w:rsidRPr="00384CEA">
                    <w:rPr>
                      <w:rFonts w:eastAsia="宋体"/>
                      <w:color w:val="000000" w:themeColor="text1"/>
                      <w:kern w:val="2"/>
                      <w:sz w:val="21"/>
                      <w:szCs w:val="21"/>
                      <w:vertAlign w:val="superscript"/>
                    </w:rPr>
                    <w:t>3</w:t>
                  </w:r>
                </w:p>
              </w:tc>
              <w:tc>
                <w:tcPr>
                  <w:tcW w:w="1134" w:type="dxa"/>
                  <w:vAlign w:val="center"/>
                </w:tcPr>
                <w:p w:rsidR="001B4A7A" w:rsidRPr="00384CEA" w:rsidRDefault="001B4A7A" w:rsidP="0006645D">
                  <w:pPr>
                    <w:widowControl w:val="0"/>
                    <w:autoSpaceDE w:val="0"/>
                    <w:jc w:val="center"/>
                    <w:rPr>
                      <w:rFonts w:eastAsia="宋体"/>
                      <w:color w:val="000000" w:themeColor="text1"/>
                      <w:sz w:val="21"/>
                      <w:szCs w:val="21"/>
                    </w:rPr>
                  </w:pPr>
                  <w:r w:rsidRPr="00384CEA">
                    <w:rPr>
                      <w:rFonts w:eastAsia="宋体"/>
                      <w:color w:val="000000" w:themeColor="text1"/>
                      <w:kern w:val="2"/>
                      <w:sz w:val="21"/>
                      <w:szCs w:val="21"/>
                    </w:rPr>
                    <w:t>速率</w:t>
                  </w:r>
                  <w:r w:rsidRPr="00384CEA">
                    <w:rPr>
                      <w:rFonts w:eastAsia="宋体"/>
                      <w:color w:val="000000" w:themeColor="text1"/>
                      <w:kern w:val="2"/>
                      <w:sz w:val="21"/>
                      <w:szCs w:val="21"/>
                    </w:rPr>
                    <w:t>kg/h</w:t>
                  </w:r>
                </w:p>
              </w:tc>
              <w:tc>
                <w:tcPr>
                  <w:tcW w:w="850" w:type="dxa"/>
                  <w:vAlign w:val="center"/>
                </w:tcPr>
                <w:p w:rsidR="001B4A7A" w:rsidRPr="00384CEA" w:rsidRDefault="001B4A7A" w:rsidP="0006645D">
                  <w:pPr>
                    <w:widowControl w:val="0"/>
                    <w:autoSpaceDE w:val="0"/>
                    <w:jc w:val="center"/>
                    <w:rPr>
                      <w:rFonts w:eastAsia="宋体"/>
                      <w:color w:val="000000" w:themeColor="text1"/>
                      <w:sz w:val="21"/>
                      <w:szCs w:val="21"/>
                    </w:rPr>
                  </w:pPr>
                  <w:r w:rsidRPr="00384CEA">
                    <w:rPr>
                      <w:rFonts w:eastAsia="宋体" w:hint="eastAsia"/>
                      <w:color w:val="000000" w:themeColor="text1"/>
                      <w:kern w:val="2"/>
                      <w:sz w:val="21"/>
                      <w:szCs w:val="21"/>
                    </w:rPr>
                    <w:t>产生</w:t>
                  </w:r>
                  <w:r w:rsidRPr="00384CEA">
                    <w:rPr>
                      <w:rFonts w:eastAsia="宋体"/>
                      <w:color w:val="000000" w:themeColor="text1"/>
                      <w:kern w:val="2"/>
                      <w:sz w:val="21"/>
                      <w:szCs w:val="21"/>
                    </w:rPr>
                    <w:t>量</w:t>
                  </w:r>
                  <w:r w:rsidRPr="00384CEA">
                    <w:rPr>
                      <w:rFonts w:eastAsia="宋体"/>
                      <w:color w:val="000000" w:themeColor="text1"/>
                      <w:kern w:val="2"/>
                      <w:sz w:val="21"/>
                      <w:szCs w:val="21"/>
                    </w:rPr>
                    <w:t>t/a</w:t>
                  </w:r>
                </w:p>
              </w:tc>
              <w:tc>
                <w:tcPr>
                  <w:tcW w:w="851" w:type="dxa"/>
                  <w:vMerge/>
                  <w:vAlign w:val="center"/>
                </w:tcPr>
                <w:p w:rsidR="001B4A7A" w:rsidRPr="00384CEA" w:rsidRDefault="001B4A7A" w:rsidP="00FC01FC">
                  <w:pPr>
                    <w:widowControl w:val="0"/>
                    <w:autoSpaceDE w:val="0"/>
                    <w:spacing w:beforeLines="50"/>
                    <w:jc w:val="center"/>
                    <w:rPr>
                      <w:rFonts w:eastAsia="宋体"/>
                      <w:color w:val="000000" w:themeColor="text1"/>
                      <w:sz w:val="21"/>
                      <w:szCs w:val="21"/>
                    </w:rPr>
                  </w:pPr>
                </w:p>
              </w:tc>
              <w:tc>
                <w:tcPr>
                  <w:tcW w:w="850" w:type="dxa"/>
                  <w:vAlign w:val="center"/>
                </w:tcPr>
                <w:p w:rsidR="001B4A7A" w:rsidRPr="00384CEA" w:rsidRDefault="001B4A7A" w:rsidP="0006645D">
                  <w:pPr>
                    <w:widowControl w:val="0"/>
                    <w:jc w:val="center"/>
                    <w:rPr>
                      <w:rFonts w:eastAsia="宋体"/>
                      <w:color w:val="000000" w:themeColor="text1"/>
                      <w:sz w:val="21"/>
                      <w:szCs w:val="21"/>
                    </w:rPr>
                  </w:pPr>
                  <w:r w:rsidRPr="00384CEA">
                    <w:rPr>
                      <w:rFonts w:eastAsia="宋体"/>
                      <w:color w:val="000000" w:themeColor="text1"/>
                      <w:kern w:val="2"/>
                      <w:sz w:val="21"/>
                      <w:szCs w:val="21"/>
                    </w:rPr>
                    <w:t>浓度</w:t>
                  </w:r>
                  <w:r w:rsidRPr="00384CEA">
                    <w:rPr>
                      <w:rFonts w:eastAsia="宋体"/>
                      <w:color w:val="000000" w:themeColor="text1"/>
                      <w:kern w:val="2"/>
                      <w:sz w:val="21"/>
                      <w:szCs w:val="21"/>
                    </w:rPr>
                    <w:t>mg/m</w:t>
                  </w:r>
                  <w:r w:rsidRPr="00384CEA">
                    <w:rPr>
                      <w:rFonts w:eastAsia="宋体"/>
                      <w:color w:val="000000" w:themeColor="text1"/>
                      <w:kern w:val="2"/>
                      <w:sz w:val="21"/>
                      <w:szCs w:val="21"/>
                      <w:vertAlign w:val="superscript"/>
                    </w:rPr>
                    <w:t>3</w:t>
                  </w:r>
                </w:p>
              </w:tc>
              <w:tc>
                <w:tcPr>
                  <w:tcW w:w="992" w:type="dxa"/>
                  <w:vAlign w:val="center"/>
                </w:tcPr>
                <w:p w:rsidR="001B4A7A" w:rsidRPr="00384CEA" w:rsidRDefault="001B4A7A" w:rsidP="0006645D">
                  <w:pPr>
                    <w:widowControl w:val="0"/>
                    <w:jc w:val="center"/>
                    <w:rPr>
                      <w:rFonts w:eastAsia="宋体"/>
                      <w:color w:val="000000" w:themeColor="text1"/>
                      <w:sz w:val="21"/>
                      <w:szCs w:val="21"/>
                    </w:rPr>
                  </w:pPr>
                  <w:r w:rsidRPr="00384CEA">
                    <w:rPr>
                      <w:rFonts w:eastAsia="宋体"/>
                      <w:color w:val="000000" w:themeColor="text1"/>
                      <w:kern w:val="2"/>
                      <w:sz w:val="21"/>
                      <w:szCs w:val="21"/>
                    </w:rPr>
                    <w:t>速率</w:t>
                  </w:r>
                  <w:r w:rsidRPr="00384CEA">
                    <w:rPr>
                      <w:rFonts w:eastAsia="宋体"/>
                      <w:color w:val="000000" w:themeColor="text1"/>
                      <w:kern w:val="2"/>
                      <w:sz w:val="21"/>
                      <w:szCs w:val="21"/>
                    </w:rPr>
                    <w:t>kg/h</w:t>
                  </w:r>
                </w:p>
              </w:tc>
              <w:tc>
                <w:tcPr>
                  <w:tcW w:w="851" w:type="dxa"/>
                  <w:vAlign w:val="center"/>
                </w:tcPr>
                <w:p w:rsidR="001B4A7A" w:rsidRPr="00384CEA" w:rsidRDefault="001B4A7A" w:rsidP="0006645D">
                  <w:pPr>
                    <w:widowControl w:val="0"/>
                    <w:jc w:val="center"/>
                    <w:rPr>
                      <w:rFonts w:eastAsia="宋体"/>
                      <w:color w:val="000000" w:themeColor="text1"/>
                      <w:sz w:val="21"/>
                      <w:szCs w:val="21"/>
                    </w:rPr>
                  </w:pPr>
                  <w:r w:rsidRPr="00384CEA">
                    <w:rPr>
                      <w:rFonts w:eastAsia="宋体" w:hint="eastAsia"/>
                      <w:color w:val="000000" w:themeColor="text1"/>
                      <w:kern w:val="2"/>
                      <w:sz w:val="21"/>
                      <w:szCs w:val="21"/>
                    </w:rPr>
                    <w:t>排放</w:t>
                  </w:r>
                  <w:r w:rsidRPr="00384CEA">
                    <w:rPr>
                      <w:rFonts w:eastAsia="宋体"/>
                      <w:color w:val="000000" w:themeColor="text1"/>
                      <w:kern w:val="2"/>
                      <w:sz w:val="21"/>
                      <w:szCs w:val="21"/>
                    </w:rPr>
                    <w:t>量</w:t>
                  </w:r>
                  <w:r w:rsidRPr="00384CEA">
                    <w:rPr>
                      <w:rFonts w:eastAsia="宋体"/>
                      <w:color w:val="000000" w:themeColor="text1"/>
                      <w:kern w:val="2"/>
                      <w:sz w:val="21"/>
                      <w:szCs w:val="21"/>
                    </w:rPr>
                    <w:t>t/a</w:t>
                  </w:r>
                </w:p>
              </w:tc>
              <w:tc>
                <w:tcPr>
                  <w:tcW w:w="848" w:type="dxa"/>
                  <w:vAlign w:val="center"/>
                </w:tcPr>
                <w:p w:rsidR="001B4A7A" w:rsidRPr="00384CEA" w:rsidRDefault="001B4A7A" w:rsidP="001B4A7A">
                  <w:pPr>
                    <w:widowControl w:val="0"/>
                    <w:autoSpaceDE w:val="0"/>
                    <w:jc w:val="center"/>
                    <w:rPr>
                      <w:rFonts w:eastAsia="宋体"/>
                      <w:color w:val="000000" w:themeColor="text1"/>
                      <w:sz w:val="21"/>
                      <w:szCs w:val="21"/>
                    </w:rPr>
                  </w:pPr>
                  <w:r w:rsidRPr="00384CEA">
                    <w:rPr>
                      <w:rFonts w:eastAsia="宋体"/>
                      <w:color w:val="000000" w:themeColor="text1"/>
                      <w:kern w:val="2"/>
                      <w:sz w:val="21"/>
                      <w:szCs w:val="21"/>
                    </w:rPr>
                    <w:t>浓度</w:t>
                  </w:r>
                  <w:r w:rsidRPr="00384CEA">
                    <w:rPr>
                      <w:rFonts w:eastAsia="宋体"/>
                      <w:color w:val="000000" w:themeColor="text1"/>
                      <w:kern w:val="2"/>
                      <w:sz w:val="21"/>
                      <w:szCs w:val="21"/>
                    </w:rPr>
                    <w:t>mg/m</w:t>
                  </w:r>
                  <w:r w:rsidRPr="00384CEA">
                    <w:rPr>
                      <w:rFonts w:eastAsia="宋体"/>
                      <w:color w:val="000000" w:themeColor="text1"/>
                      <w:kern w:val="2"/>
                      <w:sz w:val="21"/>
                      <w:szCs w:val="21"/>
                      <w:vertAlign w:val="superscript"/>
                    </w:rPr>
                    <w:t>3</w:t>
                  </w:r>
                </w:p>
              </w:tc>
            </w:tr>
            <w:tr w:rsidR="001B4A7A" w:rsidRPr="00384CEA" w:rsidTr="001B4A7A">
              <w:trPr>
                <w:trHeight w:val="759"/>
                <w:jc w:val="center"/>
              </w:trPr>
              <w:tc>
                <w:tcPr>
                  <w:tcW w:w="709" w:type="dxa"/>
                  <w:vAlign w:val="center"/>
                </w:tcPr>
                <w:p w:rsidR="001B4A7A" w:rsidRPr="00384CEA" w:rsidRDefault="00EB3E5F" w:rsidP="00FC01FC">
                  <w:pPr>
                    <w:widowControl w:val="0"/>
                    <w:autoSpaceDE w:val="0"/>
                    <w:spacing w:beforeLines="50"/>
                    <w:jc w:val="center"/>
                    <w:rPr>
                      <w:rFonts w:eastAsia="宋体"/>
                      <w:color w:val="000000" w:themeColor="text1"/>
                      <w:sz w:val="21"/>
                      <w:szCs w:val="21"/>
                    </w:rPr>
                  </w:pPr>
                  <w:r w:rsidRPr="00384CEA">
                    <w:rPr>
                      <w:rFonts w:eastAsia="宋体" w:hint="eastAsia"/>
                      <w:color w:val="000000" w:themeColor="text1"/>
                      <w:sz w:val="21"/>
                      <w:szCs w:val="21"/>
                    </w:rPr>
                    <w:t>钻孔</w:t>
                  </w:r>
                  <w:r w:rsidR="001B4A7A" w:rsidRPr="00384CEA">
                    <w:rPr>
                      <w:rFonts w:eastAsia="宋体"/>
                      <w:color w:val="000000" w:themeColor="text1"/>
                      <w:sz w:val="21"/>
                      <w:szCs w:val="21"/>
                    </w:rPr>
                    <w:t>粉尘</w:t>
                  </w:r>
                </w:p>
              </w:tc>
              <w:tc>
                <w:tcPr>
                  <w:tcW w:w="657" w:type="dxa"/>
                  <w:vAlign w:val="center"/>
                </w:tcPr>
                <w:p w:rsidR="001B4A7A" w:rsidRPr="00384CEA" w:rsidRDefault="001B4A7A" w:rsidP="00FC01FC">
                  <w:pPr>
                    <w:widowControl w:val="0"/>
                    <w:autoSpaceDE w:val="0"/>
                    <w:spacing w:beforeLines="50"/>
                    <w:jc w:val="center"/>
                    <w:rPr>
                      <w:rFonts w:eastAsia="宋体"/>
                      <w:color w:val="000000" w:themeColor="text1"/>
                      <w:sz w:val="21"/>
                      <w:szCs w:val="21"/>
                    </w:rPr>
                  </w:pPr>
                  <w:r w:rsidRPr="00384CEA">
                    <w:rPr>
                      <w:rFonts w:eastAsia="宋体" w:hint="eastAsia"/>
                      <w:color w:val="000000" w:themeColor="text1"/>
                      <w:sz w:val="21"/>
                      <w:szCs w:val="21"/>
                    </w:rPr>
                    <w:t>/</w:t>
                  </w:r>
                </w:p>
              </w:tc>
              <w:tc>
                <w:tcPr>
                  <w:tcW w:w="477" w:type="dxa"/>
                  <w:vAlign w:val="center"/>
                </w:tcPr>
                <w:p w:rsidR="001B4A7A" w:rsidRPr="00384CEA" w:rsidRDefault="001B4A7A" w:rsidP="00FC01FC">
                  <w:pPr>
                    <w:widowControl w:val="0"/>
                    <w:autoSpaceDE w:val="0"/>
                    <w:spacing w:beforeLines="50"/>
                    <w:jc w:val="center"/>
                    <w:rPr>
                      <w:rFonts w:eastAsia="宋体"/>
                      <w:color w:val="000000" w:themeColor="text1"/>
                      <w:sz w:val="21"/>
                      <w:szCs w:val="21"/>
                    </w:rPr>
                  </w:pPr>
                  <w:r w:rsidRPr="00384CEA">
                    <w:rPr>
                      <w:rFonts w:eastAsia="宋体"/>
                      <w:color w:val="000000" w:themeColor="text1"/>
                      <w:sz w:val="21"/>
                      <w:szCs w:val="21"/>
                    </w:rPr>
                    <w:t>粉尘</w:t>
                  </w:r>
                </w:p>
              </w:tc>
              <w:tc>
                <w:tcPr>
                  <w:tcW w:w="851" w:type="dxa"/>
                  <w:vAlign w:val="center"/>
                </w:tcPr>
                <w:p w:rsidR="001B4A7A" w:rsidRPr="00384CEA" w:rsidRDefault="001B4A7A" w:rsidP="00FC01FC">
                  <w:pPr>
                    <w:widowControl w:val="0"/>
                    <w:autoSpaceDE w:val="0"/>
                    <w:spacing w:beforeLines="50"/>
                    <w:jc w:val="center"/>
                    <w:rPr>
                      <w:rFonts w:eastAsia="宋体"/>
                      <w:color w:val="000000" w:themeColor="text1"/>
                      <w:sz w:val="21"/>
                      <w:szCs w:val="21"/>
                    </w:rPr>
                  </w:pPr>
                  <w:r w:rsidRPr="00384CEA">
                    <w:rPr>
                      <w:rFonts w:eastAsia="宋体" w:hint="eastAsia"/>
                      <w:color w:val="000000" w:themeColor="text1"/>
                      <w:sz w:val="21"/>
                      <w:szCs w:val="21"/>
                    </w:rPr>
                    <w:t>/</w:t>
                  </w:r>
                </w:p>
              </w:tc>
              <w:tc>
                <w:tcPr>
                  <w:tcW w:w="1134" w:type="dxa"/>
                  <w:vAlign w:val="center"/>
                </w:tcPr>
                <w:p w:rsidR="001B4A7A" w:rsidRPr="00384CEA" w:rsidRDefault="001B4A7A" w:rsidP="00FC01FC">
                  <w:pPr>
                    <w:widowControl w:val="0"/>
                    <w:autoSpaceDE w:val="0"/>
                    <w:spacing w:beforeLines="50"/>
                    <w:jc w:val="center"/>
                    <w:rPr>
                      <w:rFonts w:eastAsia="宋体"/>
                      <w:color w:val="000000" w:themeColor="text1"/>
                      <w:sz w:val="21"/>
                      <w:szCs w:val="21"/>
                    </w:rPr>
                  </w:pPr>
                  <w:r w:rsidRPr="00384CEA">
                    <w:rPr>
                      <w:rFonts w:eastAsia="宋体" w:hint="eastAsia"/>
                      <w:color w:val="000000" w:themeColor="text1"/>
                      <w:sz w:val="21"/>
                      <w:szCs w:val="21"/>
                    </w:rPr>
                    <w:t>0.00125</w:t>
                  </w:r>
                </w:p>
              </w:tc>
              <w:tc>
                <w:tcPr>
                  <w:tcW w:w="850" w:type="dxa"/>
                  <w:vAlign w:val="center"/>
                </w:tcPr>
                <w:p w:rsidR="001B4A7A" w:rsidRPr="00384CEA" w:rsidRDefault="001B4A7A" w:rsidP="00FC01FC">
                  <w:pPr>
                    <w:widowControl w:val="0"/>
                    <w:autoSpaceDE w:val="0"/>
                    <w:spacing w:beforeLines="50"/>
                    <w:jc w:val="center"/>
                    <w:rPr>
                      <w:rFonts w:eastAsia="宋体"/>
                      <w:color w:val="000000" w:themeColor="text1"/>
                      <w:sz w:val="21"/>
                      <w:szCs w:val="21"/>
                    </w:rPr>
                  </w:pPr>
                  <w:r w:rsidRPr="00384CEA">
                    <w:rPr>
                      <w:rFonts w:eastAsia="宋体" w:hint="eastAsia"/>
                      <w:color w:val="000000" w:themeColor="text1"/>
                      <w:sz w:val="21"/>
                      <w:szCs w:val="21"/>
                    </w:rPr>
                    <w:t>0.003</w:t>
                  </w:r>
                </w:p>
              </w:tc>
              <w:tc>
                <w:tcPr>
                  <w:tcW w:w="851" w:type="dxa"/>
                  <w:vAlign w:val="center"/>
                </w:tcPr>
                <w:p w:rsidR="001B4A7A" w:rsidRPr="00384CEA" w:rsidRDefault="001B4A7A" w:rsidP="00FC01FC">
                  <w:pPr>
                    <w:widowControl w:val="0"/>
                    <w:autoSpaceDE w:val="0"/>
                    <w:spacing w:beforeLines="50"/>
                    <w:jc w:val="center"/>
                    <w:rPr>
                      <w:rFonts w:eastAsia="宋体"/>
                      <w:color w:val="000000" w:themeColor="text1"/>
                      <w:sz w:val="21"/>
                      <w:szCs w:val="21"/>
                    </w:rPr>
                  </w:pPr>
                  <w:r w:rsidRPr="00384CEA">
                    <w:rPr>
                      <w:rFonts w:eastAsia="宋体" w:hint="eastAsia"/>
                      <w:color w:val="000000" w:themeColor="text1"/>
                      <w:sz w:val="21"/>
                      <w:szCs w:val="21"/>
                    </w:rPr>
                    <w:t>加强通风</w:t>
                  </w:r>
                </w:p>
              </w:tc>
              <w:tc>
                <w:tcPr>
                  <w:tcW w:w="850" w:type="dxa"/>
                  <w:vAlign w:val="center"/>
                </w:tcPr>
                <w:p w:rsidR="001B4A7A" w:rsidRPr="00384CEA" w:rsidRDefault="001B4A7A" w:rsidP="00FC01FC">
                  <w:pPr>
                    <w:widowControl w:val="0"/>
                    <w:autoSpaceDE w:val="0"/>
                    <w:spacing w:beforeLines="50"/>
                    <w:jc w:val="center"/>
                    <w:rPr>
                      <w:rFonts w:eastAsia="宋体"/>
                      <w:color w:val="000000" w:themeColor="text1"/>
                      <w:sz w:val="21"/>
                      <w:szCs w:val="21"/>
                    </w:rPr>
                  </w:pPr>
                  <w:r w:rsidRPr="00384CEA">
                    <w:rPr>
                      <w:rFonts w:eastAsia="宋体" w:hint="eastAsia"/>
                      <w:color w:val="000000" w:themeColor="text1"/>
                      <w:sz w:val="21"/>
                      <w:szCs w:val="21"/>
                    </w:rPr>
                    <w:t>/</w:t>
                  </w:r>
                </w:p>
              </w:tc>
              <w:tc>
                <w:tcPr>
                  <w:tcW w:w="992" w:type="dxa"/>
                  <w:vAlign w:val="center"/>
                </w:tcPr>
                <w:p w:rsidR="001B4A7A" w:rsidRPr="00384CEA" w:rsidRDefault="001B4A7A" w:rsidP="00FC01FC">
                  <w:pPr>
                    <w:widowControl w:val="0"/>
                    <w:autoSpaceDE w:val="0"/>
                    <w:spacing w:beforeLines="50"/>
                    <w:jc w:val="center"/>
                    <w:rPr>
                      <w:rFonts w:eastAsia="宋体"/>
                      <w:color w:val="000000" w:themeColor="text1"/>
                      <w:sz w:val="21"/>
                      <w:szCs w:val="21"/>
                    </w:rPr>
                  </w:pPr>
                  <w:r w:rsidRPr="00384CEA">
                    <w:rPr>
                      <w:rFonts w:eastAsia="宋体" w:hint="eastAsia"/>
                      <w:color w:val="000000" w:themeColor="text1"/>
                      <w:sz w:val="21"/>
                      <w:szCs w:val="21"/>
                    </w:rPr>
                    <w:t>0.00125</w:t>
                  </w:r>
                </w:p>
              </w:tc>
              <w:tc>
                <w:tcPr>
                  <w:tcW w:w="851" w:type="dxa"/>
                  <w:vAlign w:val="center"/>
                </w:tcPr>
                <w:p w:rsidR="001B4A7A" w:rsidRPr="00384CEA" w:rsidRDefault="001B4A7A" w:rsidP="00FC01FC">
                  <w:pPr>
                    <w:widowControl w:val="0"/>
                    <w:autoSpaceDE w:val="0"/>
                    <w:spacing w:beforeLines="50"/>
                    <w:jc w:val="center"/>
                    <w:rPr>
                      <w:rFonts w:eastAsia="宋体"/>
                      <w:color w:val="000000" w:themeColor="text1"/>
                      <w:sz w:val="21"/>
                      <w:szCs w:val="21"/>
                    </w:rPr>
                  </w:pPr>
                  <w:r w:rsidRPr="00384CEA">
                    <w:rPr>
                      <w:rFonts w:eastAsia="宋体" w:hint="eastAsia"/>
                      <w:color w:val="000000" w:themeColor="text1"/>
                      <w:sz w:val="21"/>
                      <w:szCs w:val="21"/>
                    </w:rPr>
                    <w:t>0.003</w:t>
                  </w:r>
                </w:p>
              </w:tc>
              <w:tc>
                <w:tcPr>
                  <w:tcW w:w="848" w:type="dxa"/>
                  <w:vAlign w:val="center"/>
                </w:tcPr>
                <w:p w:rsidR="001B4A7A" w:rsidRPr="00384CEA" w:rsidRDefault="001B4A7A" w:rsidP="00FC01FC">
                  <w:pPr>
                    <w:widowControl w:val="0"/>
                    <w:autoSpaceDE w:val="0"/>
                    <w:spacing w:beforeLines="50"/>
                    <w:jc w:val="center"/>
                    <w:rPr>
                      <w:rFonts w:eastAsia="宋体"/>
                      <w:color w:val="000000" w:themeColor="text1"/>
                      <w:sz w:val="21"/>
                      <w:szCs w:val="21"/>
                    </w:rPr>
                  </w:pPr>
                  <w:r w:rsidRPr="00384CEA">
                    <w:rPr>
                      <w:rFonts w:eastAsia="宋体" w:hint="eastAsia"/>
                      <w:color w:val="000000" w:themeColor="text1"/>
                      <w:sz w:val="21"/>
                      <w:szCs w:val="21"/>
                    </w:rPr>
                    <w:t>1</w:t>
                  </w:r>
                </w:p>
              </w:tc>
            </w:tr>
            <w:tr w:rsidR="007F5460" w:rsidRPr="00384CEA" w:rsidTr="001B4A7A">
              <w:trPr>
                <w:trHeight w:val="759"/>
                <w:jc w:val="center"/>
              </w:trPr>
              <w:tc>
                <w:tcPr>
                  <w:tcW w:w="709" w:type="dxa"/>
                  <w:vAlign w:val="center"/>
                </w:tcPr>
                <w:p w:rsidR="007F5460" w:rsidRPr="00384CEA" w:rsidRDefault="007F5460" w:rsidP="00FC01FC">
                  <w:pPr>
                    <w:widowControl w:val="0"/>
                    <w:autoSpaceDE w:val="0"/>
                    <w:spacing w:beforeLines="50"/>
                    <w:jc w:val="center"/>
                    <w:rPr>
                      <w:rFonts w:eastAsia="宋体"/>
                      <w:color w:val="000000" w:themeColor="text1"/>
                      <w:sz w:val="21"/>
                      <w:szCs w:val="21"/>
                    </w:rPr>
                  </w:pPr>
                  <w:r w:rsidRPr="00384CEA">
                    <w:rPr>
                      <w:rFonts w:eastAsia="宋体" w:hint="eastAsia"/>
                      <w:color w:val="000000" w:themeColor="text1"/>
                      <w:sz w:val="21"/>
                      <w:szCs w:val="21"/>
                    </w:rPr>
                    <w:t>焊接烟尘</w:t>
                  </w:r>
                </w:p>
              </w:tc>
              <w:tc>
                <w:tcPr>
                  <w:tcW w:w="657" w:type="dxa"/>
                  <w:vAlign w:val="center"/>
                </w:tcPr>
                <w:p w:rsidR="007F5460" w:rsidRPr="00384CEA" w:rsidRDefault="007F5460" w:rsidP="00FC01FC">
                  <w:pPr>
                    <w:widowControl w:val="0"/>
                    <w:autoSpaceDE w:val="0"/>
                    <w:spacing w:beforeLines="50"/>
                    <w:jc w:val="center"/>
                    <w:rPr>
                      <w:rFonts w:eastAsia="宋体"/>
                      <w:color w:val="000000" w:themeColor="text1"/>
                      <w:sz w:val="21"/>
                      <w:szCs w:val="21"/>
                    </w:rPr>
                  </w:pPr>
                  <w:r w:rsidRPr="00384CEA">
                    <w:rPr>
                      <w:rFonts w:eastAsia="宋体" w:hint="eastAsia"/>
                      <w:color w:val="000000" w:themeColor="text1"/>
                      <w:sz w:val="21"/>
                      <w:szCs w:val="21"/>
                    </w:rPr>
                    <w:t>/</w:t>
                  </w:r>
                </w:p>
              </w:tc>
              <w:tc>
                <w:tcPr>
                  <w:tcW w:w="477" w:type="dxa"/>
                  <w:vAlign w:val="center"/>
                </w:tcPr>
                <w:p w:rsidR="007F5460" w:rsidRPr="00384CEA" w:rsidRDefault="007F5460" w:rsidP="00FC01FC">
                  <w:pPr>
                    <w:widowControl w:val="0"/>
                    <w:autoSpaceDE w:val="0"/>
                    <w:spacing w:beforeLines="50"/>
                    <w:jc w:val="center"/>
                    <w:rPr>
                      <w:rFonts w:eastAsia="宋体"/>
                      <w:color w:val="000000" w:themeColor="text1"/>
                      <w:sz w:val="21"/>
                      <w:szCs w:val="21"/>
                    </w:rPr>
                  </w:pPr>
                  <w:r w:rsidRPr="00384CEA">
                    <w:rPr>
                      <w:rFonts w:eastAsia="宋体" w:hint="eastAsia"/>
                      <w:color w:val="000000" w:themeColor="text1"/>
                      <w:sz w:val="21"/>
                      <w:szCs w:val="21"/>
                    </w:rPr>
                    <w:t>粉尘</w:t>
                  </w:r>
                </w:p>
              </w:tc>
              <w:tc>
                <w:tcPr>
                  <w:tcW w:w="851" w:type="dxa"/>
                  <w:vAlign w:val="center"/>
                </w:tcPr>
                <w:p w:rsidR="007F5460" w:rsidRPr="00384CEA" w:rsidRDefault="007F5460" w:rsidP="00FC01FC">
                  <w:pPr>
                    <w:widowControl w:val="0"/>
                    <w:autoSpaceDE w:val="0"/>
                    <w:spacing w:beforeLines="50"/>
                    <w:jc w:val="center"/>
                    <w:rPr>
                      <w:rFonts w:eastAsia="宋体"/>
                      <w:color w:val="000000" w:themeColor="text1"/>
                      <w:sz w:val="21"/>
                      <w:szCs w:val="21"/>
                    </w:rPr>
                  </w:pPr>
                  <w:r w:rsidRPr="00384CEA">
                    <w:rPr>
                      <w:rFonts w:eastAsia="宋体" w:hint="eastAsia"/>
                      <w:color w:val="000000" w:themeColor="text1"/>
                      <w:sz w:val="21"/>
                      <w:szCs w:val="21"/>
                    </w:rPr>
                    <w:t>/</w:t>
                  </w:r>
                </w:p>
              </w:tc>
              <w:tc>
                <w:tcPr>
                  <w:tcW w:w="1134" w:type="dxa"/>
                  <w:vAlign w:val="center"/>
                </w:tcPr>
                <w:p w:rsidR="007F5460" w:rsidRPr="00384CEA" w:rsidRDefault="007F5460" w:rsidP="00365B2B">
                  <w:pPr>
                    <w:widowControl w:val="0"/>
                    <w:autoSpaceDE w:val="0"/>
                    <w:spacing w:beforeLines="50"/>
                    <w:jc w:val="center"/>
                    <w:rPr>
                      <w:rFonts w:eastAsia="宋体"/>
                      <w:color w:val="000000" w:themeColor="text1"/>
                      <w:sz w:val="21"/>
                      <w:szCs w:val="21"/>
                    </w:rPr>
                  </w:pPr>
                  <w:r w:rsidRPr="00384CEA">
                    <w:rPr>
                      <w:rFonts w:eastAsia="宋体" w:hint="eastAsia"/>
                      <w:color w:val="000000" w:themeColor="text1"/>
                      <w:sz w:val="21"/>
                      <w:szCs w:val="21"/>
                    </w:rPr>
                    <w:t>0.002</w:t>
                  </w:r>
                </w:p>
              </w:tc>
              <w:tc>
                <w:tcPr>
                  <w:tcW w:w="850" w:type="dxa"/>
                  <w:vAlign w:val="center"/>
                </w:tcPr>
                <w:p w:rsidR="007F5460" w:rsidRPr="00384CEA" w:rsidRDefault="00365B2B" w:rsidP="00FC01FC">
                  <w:pPr>
                    <w:widowControl w:val="0"/>
                    <w:autoSpaceDE w:val="0"/>
                    <w:spacing w:beforeLines="50"/>
                    <w:jc w:val="center"/>
                    <w:rPr>
                      <w:rFonts w:eastAsia="宋体"/>
                      <w:color w:val="000000" w:themeColor="text1"/>
                      <w:sz w:val="21"/>
                      <w:szCs w:val="21"/>
                    </w:rPr>
                  </w:pPr>
                  <w:r>
                    <w:rPr>
                      <w:rFonts w:eastAsia="宋体" w:hint="eastAsia"/>
                      <w:color w:val="000000" w:themeColor="text1"/>
                      <w:sz w:val="21"/>
                      <w:szCs w:val="21"/>
                    </w:rPr>
                    <w:t>0.</w:t>
                  </w:r>
                  <w:r w:rsidR="007F5460" w:rsidRPr="00384CEA">
                    <w:rPr>
                      <w:rFonts w:eastAsia="宋体" w:hint="eastAsia"/>
                      <w:color w:val="000000" w:themeColor="text1"/>
                      <w:sz w:val="21"/>
                      <w:szCs w:val="21"/>
                    </w:rPr>
                    <w:t>005</w:t>
                  </w:r>
                </w:p>
              </w:tc>
              <w:tc>
                <w:tcPr>
                  <w:tcW w:w="851" w:type="dxa"/>
                  <w:vAlign w:val="center"/>
                </w:tcPr>
                <w:p w:rsidR="007F5460" w:rsidRPr="00384CEA" w:rsidRDefault="007F5460" w:rsidP="00FC01FC">
                  <w:pPr>
                    <w:widowControl w:val="0"/>
                    <w:autoSpaceDE w:val="0"/>
                    <w:spacing w:beforeLines="50"/>
                    <w:jc w:val="center"/>
                    <w:rPr>
                      <w:rFonts w:eastAsia="宋体"/>
                      <w:color w:val="000000" w:themeColor="text1"/>
                      <w:sz w:val="21"/>
                      <w:szCs w:val="21"/>
                    </w:rPr>
                  </w:pPr>
                  <w:r w:rsidRPr="00384CEA">
                    <w:rPr>
                      <w:rFonts w:eastAsia="宋体" w:hint="eastAsia"/>
                      <w:color w:val="000000" w:themeColor="text1"/>
                      <w:sz w:val="21"/>
                      <w:szCs w:val="21"/>
                    </w:rPr>
                    <w:t>加强通风</w:t>
                  </w:r>
                </w:p>
              </w:tc>
              <w:tc>
                <w:tcPr>
                  <w:tcW w:w="850" w:type="dxa"/>
                  <w:vAlign w:val="center"/>
                </w:tcPr>
                <w:p w:rsidR="007F5460" w:rsidRPr="00384CEA" w:rsidRDefault="007F5460" w:rsidP="00FC01FC">
                  <w:pPr>
                    <w:widowControl w:val="0"/>
                    <w:autoSpaceDE w:val="0"/>
                    <w:spacing w:beforeLines="50"/>
                    <w:jc w:val="center"/>
                    <w:rPr>
                      <w:rFonts w:eastAsia="宋体"/>
                      <w:color w:val="000000" w:themeColor="text1"/>
                      <w:sz w:val="21"/>
                      <w:szCs w:val="21"/>
                    </w:rPr>
                  </w:pPr>
                </w:p>
              </w:tc>
              <w:tc>
                <w:tcPr>
                  <w:tcW w:w="992" w:type="dxa"/>
                  <w:vAlign w:val="center"/>
                </w:tcPr>
                <w:p w:rsidR="007F5460" w:rsidRPr="00384CEA" w:rsidRDefault="00365B2B" w:rsidP="00FC01FC">
                  <w:pPr>
                    <w:widowControl w:val="0"/>
                    <w:autoSpaceDE w:val="0"/>
                    <w:spacing w:beforeLines="50"/>
                    <w:jc w:val="center"/>
                    <w:rPr>
                      <w:rFonts w:eastAsia="宋体"/>
                      <w:color w:val="000000" w:themeColor="text1"/>
                      <w:sz w:val="21"/>
                      <w:szCs w:val="21"/>
                    </w:rPr>
                  </w:pPr>
                  <w:r>
                    <w:rPr>
                      <w:rFonts w:eastAsia="宋体" w:hint="eastAsia"/>
                      <w:color w:val="000000" w:themeColor="text1"/>
                      <w:sz w:val="21"/>
                      <w:szCs w:val="21"/>
                    </w:rPr>
                    <w:t>0.</w:t>
                  </w:r>
                  <w:r w:rsidR="007F5460" w:rsidRPr="00384CEA">
                    <w:rPr>
                      <w:rFonts w:eastAsia="宋体" w:hint="eastAsia"/>
                      <w:color w:val="000000" w:themeColor="text1"/>
                      <w:sz w:val="21"/>
                      <w:szCs w:val="21"/>
                    </w:rPr>
                    <w:t>002</w:t>
                  </w:r>
                </w:p>
              </w:tc>
              <w:tc>
                <w:tcPr>
                  <w:tcW w:w="851" w:type="dxa"/>
                  <w:vAlign w:val="center"/>
                </w:tcPr>
                <w:p w:rsidR="007F5460" w:rsidRPr="00384CEA" w:rsidRDefault="00365B2B" w:rsidP="00FC01FC">
                  <w:pPr>
                    <w:widowControl w:val="0"/>
                    <w:autoSpaceDE w:val="0"/>
                    <w:spacing w:beforeLines="50"/>
                    <w:jc w:val="center"/>
                    <w:rPr>
                      <w:rFonts w:eastAsia="宋体"/>
                      <w:color w:val="000000" w:themeColor="text1"/>
                      <w:sz w:val="21"/>
                      <w:szCs w:val="21"/>
                    </w:rPr>
                  </w:pPr>
                  <w:r>
                    <w:rPr>
                      <w:rFonts w:eastAsia="宋体" w:hint="eastAsia"/>
                      <w:color w:val="000000" w:themeColor="text1"/>
                      <w:sz w:val="21"/>
                      <w:szCs w:val="21"/>
                    </w:rPr>
                    <w:t>0.</w:t>
                  </w:r>
                  <w:r w:rsidR="007F5460" w:rsidRPr="00384CEA">
                    <w:rPr>
                      <w:rFonts w:eastAsia="宋体" w:hint="eastAsia"/>
                      <w:color w:val="000000" w:themeColor="text1"/>
                      <w:sz w:val="21"/>
                      <w:szCs w:val="21"/>
                    </w:rPr>
                    <w:t>005</w:t>
                  </w:r>
                </w:p>
              </w:tc>
              <w:tc>
                <w:tcPr>
                  <w:tcW w:w="848" w:type="dxa"/>
                  <w:vAlign w:val="center"/>
                </w:tcPr>
                <w:p w:rsidR="007F5460" w:rsidRPr="00384CEA" w:rsidRDefault="007F5460" w:rsidP="00FC01FC">
                  <w:pPr>
                    <w:widowControl w:val="0"/>
                    <w:autoSpaceDE w:val="0"/>
                    <w:spacing w:beforeLines="50"/>
                    <w:jc w:val="center"/>
                    <w:rPr>
                      <w:rFonts w:eastAsia="宋体"/>
                      <w:color w:val="000000" w:themeColor="text1"/>
                      <w:sz w:val="21"/>
                      <w:szCs w:val="21"/>
                    </w:rPr>
                  </w:pPr>
                  <w:r w:rsidRPr="00384CEA">
                    <w:rPr>
                      <w:rFonts w:eastAsia="宋体" w:hint="eastAsia"/>
                      <w:color w:val="000000" w:themeColor="text1"/>
                      <w:sz w:val="21"/>
                      <w:szCs w:val="21"/>
                    </w:rPr>
                    <w:t>1</w:t>
                  </w:r>
                </w:p>
              </w:tc>
            </w:tr>
            <w:tr w:rsidR="007F5460" w:rsidRPr="00384CEA" w:rsidTr="001B4A7A">
              <w:trPr>
                <w:trHeight w:val="618"/>
                <w:jc w:val="center"/>
              </w:trPr>
              <w:tc>
                <w:tcPr>
                  <w:tcW w:w="709" w:type="dxa"/>
                  <w:vAlign w:val="center"/>
                </w:tcPr>
                <w:p w:rsidR="007F5460" w:rsidRPr="00384CEA" w:rsidRDefault="007F5460" w:rsidP="00FC01FC">
                  <w:pPr>
                    <w:widowControl w:val="0"/>
                    <w:autoSpaceDE w:val="0"/>
                    <w:spacing w:beforeLines="50"/>
                    <w:jc w:val="center"/>
                    <w:rPr>
                      <w:rFonts w:eastAsia="宋体"/>
                      <w:color w:val="000000" w:themeColor="text1"/>
                      <w:sz w:val="21"/>
                      <w:szCs w:val="21"/>
                    </w:rPr>
                  </w:pPr>
                  <w:r w:rsidRPr="00384CEA">
                    <w:rPr>
                      <w:rFonts w:eastAsia="宋体"/>
                      <w:color w:val="000000" w:themeColor="text1"/>
                      <w:sz w:val="21"/>
                      <w:szCs w:val="21"/>
                    </w:rPr>
                    <w:lastRenderedPageBreak/>
                    <w:t>食堂油烟</w:t>
                  </w:r>
                </w:p>
              </w:tc>
              <w:tc>
                <w:tcPr>
                  <w:tcW w:w="657" w:type="dxa"/>
                  <w:vAlign w:val="center"/>
                </w:tcPr>
                <w:p w:rsidR="007F5460" w:rsidRPr="00384CEA" w:rsidRDefault="007F5460" w:rsidP="00FC01FC">
                  <w:pPr>
                    <w:widowControl w:val="0"/>
                    <w:autoSpaceDE w:val="0"/>
                    <w:spacing w:beforeLines="50"/>
                    <w:jc w:val="center"/>
                    <w:rPr>
                      <w:rFonts w:eastAsia="宋体"/>
                      <w:color w:val="000000" w:themeColor="text1"/>
                      <w:sz w:val="21"/>
                      <w:szCs w:val="21"/>
                    </w:rPr>
                  </w:pPr>
                  <w:r w:rsidRPr="00384CEA">
                    <w:rPr>
                      <w:rFonts w:eastAsia="宋体" w:hint="eastAsia"/>
                      <w:color w:val="000000" w:themeColor="text1"/>
                      <w:sz w:val="21"/>
                      <w:szCs w:val="21"/>
                    </w:rPr>
                    <w:t>0.2</w:t>
                  </w:r>
                </w:p>
              </w:tc>
              <w:tc>
                <w:tcPr>
                  <w:tcW w:w="477" w:type="dxa"/>
                  <w:vAlign w:val="center"/>
                </w:tcPr>
                <w:p w:rsidR="007F5460" w:rsidRPr="00384CEA" w:rsidRDefault="007F5460" w:rsidP="00FC01FC">
                  <w:pPr>
                    <w:widowControl w:val="0"/>
                    <w:autoSpaceDE w:val="0"/>
                    <w:spacing w:beforeLines="50"/>
                    <w:jc w:val="center"/>
                    <w:rPr>
                      <w:rFonts w:eastAsia="宋体"/>
                      <w:color w:val="000000" w:themeColor="text1"/>
                      <w:sz w:val="21"/>
                      <w:szCs w:val="21"/>
                    </w:rPr>
                  </w:pPr>
                  <w:r w:rsidRPr="00384CEA">
                    <w:rPr>
                      <w:rFonts w:eastAsia="宋体"/>
                      <w:color w:val="000000" w:themeColor="text1"/>
                      <w:sz w:val="21"/>
                      <w:szCs w:val="21"/>
                    </w:rPr>
                    <w:t>油烟</w:t>
                  </w:r>
                </w:p>
              </w:tc>
              <w:tc>
                <w:tcPr>
                  <w:tcW w:w="851" w:type="dxa"/>
                  <w:vAlign w:val="center"/>
                </w:tcPr>
                <w:p w:rsidR="007F5460" w:rsidRPr="00384CEA" w:rsidRDefault="007F5460" w:rsidP="00FC01FC">
                  <w:pPr>
                    <w:widowControl w:val="0"/>
                    <w:autoSpaceDE w:val="0"/>
                    <w:spacing w:beforeLines="50"/>
                    <w:jc w:val="center"/>
                    <w:rPr>
                      <w:rFonts w:eastAsia="宋体"/>
                      <w:color w:val="000000" w:themeColor="text1"/>
                      <w:sz w:val="21"/>
                      <w:szCs w:val="21"/>
                    </w:rPr>
                  </w:pPr>
                  <w:r w:rsidRPr="00384CEA">
                    <w:rPr>
                      <w:rFonts w:eastAsia="宋体" w:hint="eastAsia"/>
                      <w:color w:val="000000" w:themeColor="text1"/>
                      <w:sz w:val="21"/>
                      <w:szCs w:val="21"/>
                    </w:rPr>
                    <w:t>0.94</w:t>
                  </w:r>
                </w:p>
              </w:tc>
              <w:tc>
                <w:tcPr>
                  <w:tcW w:w="1134" w:type="dxa"/>
                  <w:vAlign w:val="center"/>
                </w:tcPr>
                <w:p w:rsidR="007F5460" w:rsidRPr="00384CEA" w:rsidRDefault="007F5460" w:rsidP="00FC01FC">
                  <w:pPr>
                    <w:widowControl w:val="0"/>
                    <w:autoSpaceDE w:val="0"/>
                    <w:spacing w:beforeLines="50"/>
                    <w:jc w:val="center"/>
                    <w:rPr>
                      <w:rFonts w:eastAsia="宋体"/>
                      <w:color w:val="000000" w:themeColor="text1"/>
                      <w:sz w:val="21"/>
                      <w:szCs w:val="21"/>
                    </w:rPr>
                  </w:pPr>
                  <w:r w:rsidRPr="00384CEA">
                    <w:rPr>
                      <w:rFonts w:eastAsia="宋体" w:hint="eastAsia"/>
                      <w:color w:val="000000" w:themeColor="text1"/>
                      <w:sz w:val="21"/>
                      <w:szCs w:val="21"/>
                    </w:rPr>
                    <w:t>0.001875</w:t>
                  </w:r>
                </w:p>
              </w:tc>
              <w:tc>
                <w:tcPr>
                  <w:tcW w:w="850" w:type="dxa"/>
                  <w:vAlign w:val="center"/>
                </w:tcPr>
                <w:p w:rsidR="007F5460" w:rsidRPr="00384CEA" w:rsidRDefault="007F5460" w:rsidP="00FC01FC">
                  <w:pPr>
                    <w:widowControl w:val="0"/>
                    <w:autoSpaceDE w:val="0"/>
                    <w:spacing w:beforeLines="50"/>
                    <w:jc w:val="center"/>
                    <w:rPr>
                      <w:rFonts w:eastAsia="宋体"/>
                      <w:color w:val="000000" w:themeColor="text1"/>
                      <w:sz w:val="21"/>
                      <w:szCs w:val="21"/>
                    </w:rPr>
                  </w:pPr>
                  <w:r w:rsidRPr="00384CEA">
                    <w:rPr>
                      <w:rFonts w:eastAsia="宋体"/>
                      <w:color w:val="000000" w:themeColor="text1"/>
                      <w:sz w:val="21"/>
                      <w:szCs w:val="21"/>
                    </w:rPr>
                    <w:t>0.0</w:t>
                  </w:r>
                  <w:r w:rsidRPr="00384CEA">
                    <w:rPr>
                      <w:rFonts w:eastAsia="宋体" w:hint="eastAsia"/>
                      <w:color w:val="000000" w:themeColor="text1"/>
                      <w:sz w:val="21"/>
                      <w:szCs w:val="21"/>
                    </w:rPr>
                    <w:t>045</w:t>
                  </w:r>
                </w:p>
              </w:tc>
              <w:tc>
                <w:tcPr>
                  <w:tcW w:w="851" w:type="dxa"/>
                  <w:vAlign w:val="center"/>
                </w:tcPr>
                <w:p w:rsidR="007F5460" w:rsidRPr="00384CEA" w:rsidRDefault="007F5460" w:rsidP="00FC01FC">
                  <w:pPr>
                    <w:widowControl w:val="0"/>
                    <w:autoSpaceDE w:val="0"/>
                    <w:spacing w:beforeLines="50"/>
                    <w:jc w:val="center"/>
                    <w:rPr>
                      <w:rFonts w:eastAsia="宋体"/>
                      <w:color w:val="000000" w:themeColor="text1"/>
                      <w:sz w:val="21"/>
                      <w:szCs w:val="21"/>
                    </w:rPr>
                  </w:pPr>
                  <w:r w:rsidRPr="00384CEA">
                    <w:rPr>
                      <w:rFonts w:eastAsia="宋体"/>
                      <w:color w:val="000000" w:themeColor="text1"/>
                      <w:sz w:val="21"/>
                      <w:szCs w:val="21"/>
                    </w:rPr>
                    <w:t>油烟净化</w:t>
                  </w:r>
                  <w:r w:rsidRPr="00384CEA">
                    <w:rPr>
                      <w:rFonts w:eastAsia="宋体"/>
                      <w:color w:val="000000" w:themeColor="text1"/>
                      <w:sz w:val="21"/>
                      <w:szCs w:val="21"/>
                    </w:rPr>
                    <w:t>60%</w:t>
                  </w:r>
                </w:p>
              </w:tc>
              <w:tc>
                <w:tcPr>
                  <w:tcW w:w="850" w:type="dxa"/>
                  <w:vAlign w:val="center"/>
                </w:tcPr>
                <w:p w:rsidR="007F5460" w:rsidRPr="00384CEA" w:rsidRDefault="007F5460" w:rsidP="00FC01FC">
                  <w:pPr>
                    <w:widowControl w:val="0"/>
                    <w:autoSpaceDE w:val="0"/>
                    <w:spacing w:beforeLines="50"/>
                    <w:jc w:val="center"/>
                    <w:rPr>
                      <w:rFonts w:eastAsia="宋体"/>
                      <w:color w:val="000000" w:themeColor="text1"/>
                      <w:sz w:val="21"/>
                      <w:szCs w:val="21"/>
                    </w:rPr>
                  </w:pPr>
                  <w:r w:rsidRPr="00384CEA">
                    <w:rPr>
                      <w:rFonts w:eastAsia="宋体"/>
                      <w:color w:val="000000" w:themeColor="text1"/>
                      <w:sz w:val="21"/>
                      <w:szCs w:val="21"/>
                    </w:rPr>
                    <w:t>1.5</w:t>
                  </w:r>
                </w:p>
              </w:tc>
              <w:tc>
                <w:tcPr>
                  <w:tcW w:w="992" w:type="dxa"/>
                  <w:vAlign w:val="center"/>
                </w:tcPr>
                <w:p w:rsidR="007F5460" w:rsidRPr="00384CEA" w:rsidRDefault="007F5460" w:rsidP="00FC01FC">
                  <w:pPr>
                    <w:widowControl w:val="0"/>
                    <w:autoSpaceDE w:val="0"/>
                    <w:spacing w:beforeLines="50"/>
                    <w:jc w:val="center"/>
                    <w:rPr>
                      <w:rFonts w:eastAsia="宋体"/>
                      <w:color w:val="000000" w:themeColor="text1"/>
                      <w:sz w:val="21"/>
                      <w:szCs w:val="21"/>
                    </w:rPr>
                  </w:pPr>
                  <w:r w:rsidRPr="00384CEA">
                    <w:rPr>
                      <w:rFonts w:eastAsia="宋体" w:hint="eastAsia"/>
                      <w:color w:val="000000" w:themeColor="text1"/>
                      <w:sz w:val="21"/>
                      <w:szCs w:val="21"/>
                    </w:rPr>
                    <w:t>0.00075</w:t>
                  </w:r>
                </w:p>
              </w:tc>
              <w:tc>
                <w:tcPr>
                  <w:tcW w:w="851" w:type="dxa"/>
                  <w:vAlign w:val="center"/>
                </w:tcPr>
                <w:p w:rsidR="007F5460" w:rsidRPr="00384CEA" w:rsidRDefault="007F5460" w:rsidP="00FC01FC">
                  <w:pPr>
                    <w:widowControl w:val="0"/>
                    <w:autoSpaceDE w:val="0"/>
                    <w:spacing w:beforeLines="50"/>
                    <w:jc w:val="center"/>
                    <w:rPr>
                      <w:rFonts w:eastAsia="宋体"/>
                      <w:color w:val="000000" w:themeColor="text1"/>
                      <w:sz w:val="21"/>
                      <w:szCs w:val="21"/>
                    </w:rPr>
                  </w:pPr>
                  <w:r w:rsidRPr="00384CEA">
                    <w:rPr>
                      <w:rFonts w:eastAsia="宋体" w:hint="eastAsia"/>
                      <w:color w:val="000000" w:themeColor="text1"/>
                      <w:sz w:val="21"/>
                      <w:szCs w:val="21"/>
                    </w:rPr>
                    <w:t>0.0018</w:t>
                  </w:r>
                </w:p>
              </w:tc>
              <w:tc>
                <w:tcPr>
                  <w:tcW w:w="848" w:type="dxa"/>
                  <w:vAlign w:val="center"/>
                </w:tcPr>
                <w:p w:rsidR="007F5460" w:rsidRPr="00384CEA" w:rsidRDefault="007F5460" w:rsidP="00FC01FC">
                  <w:pPr>
                    <w:widowControl w:val="0"/>
                    <w:autoSpaceDE w:val="0"/>
                    <w:spacing w:beforeLines="50"/>
                    <w:jc w:val="center"/>
                    <w:rPr>
                      <w:rFonts w:eastAsia="宋体"/>
                      <w:color w:val="000000" w:themeColor="text1"/>
                      <w:sz w:val="21"/>
                      <w:szCs w:val="21"/>
                    </w:rPr>
                  </w:pPr>
                  <w:r w:rsidRPr="00384CEA">
                    <w:rPr>
                      <w:rFonts w:eastAsia="宋体"/>
                      <w:color w:val="000000" w:themeColor="text1"/>
                      <w:sz w:val="21"/>
                      <w:szCs w:val="21"/>
                    </w:rPr>
                    <w:t>2</w:t>
                  </w:r>
                </w:p>
              </w:tc>
            </w:tr>
          </w:tbl>
          <w:p w:rsidR="00185208" w:rsidRPr="00665CE8" w:rsidRDefault="004F0635" w:rsidP="00DB0164">
            <w:pPr>
              <w:tabs>
                <w:tab w:val="right" w:pos="0"/>
              </w:tabs>
              <w:spacing w:line="500" w:lineRule="exact"/>
              <w:ind w:firstLineChars="200" w:firstLine="482"/>
              <w:rPr>
                <w:rFonts w:eastAsia="宋体"/>
                <w:b/>
                <w:color w:val="000000" w:themeColor="text1"/>
              </w:rPr>
            </w:pPr>
            <w:r w:rsidRPr="00665CE8">
              <w:rPr>
                <w:rFonts w:eastAsia="宋体"/>
                <w:b/>
                <w:color w:val="000000" w:themeColor="text1"/>
              </w:rPr>
              <w:t>2</w:t>
            </w:r>
            <w:r w:rsidRPr="00665CE8">
              <w:rPr>
                <w:rFonts w:eastAsia="宋体" w:hint="eastAsia"/>
                <w:b/>
                <w:color w:val="000000" w:themeColor="text1"/>
              </w:rPr>
              <w:t>、水污染物</w:t>
            </w:r>
          </w:p>
          <w:p w:rsidR="00531278" w:rsidRDefault="004F0635" w:rsidP="006F4CCE">
            <w:pPr>
              <w:tabs>
                <w:tab w:val="left" w:pos="5600"/>
              </w:tabs>
              <w:adjustRightInd w:val="0"/>
              <w:snapToGrid w:val="0"/>
              <w:spacing w:line="500" w:lineRule="exact"/>
              <w:ind w:firstLineChars="200" w:firstLine="480"/>
              <w:rPr>
                <w:rFonts w:eastAsia="宋体" w:hAnsi="宋体"/>
              </w:rPr>
            </w:pPr>
            <w:r w:rsidRPr="00665CE8">
              <w:rPr>
                <w:rFonts w:eastAsia="宋体" w:hAnsi="宋体" w:hint="eastAsia"/>
                <w:color w:val="000000" w:themeColor="text1"/>
              </w:rPr>
              <w:t>本</w:t>
            </w:r>
            <w:r w:rsidR="00730CD5" w:rsidRPr="00665CE8">
              <w:rPr>
                <w:rFonts w:eastAsia="宋体" w:hAnsi="宋体" w:hint="eastAsia"/>
                <w:color w:val="000000" w:themeColor="text1"/>
              </w:rPr>
              <w:t>项目废水主要用水为</w:t>
            </w:r>
            <w:r w:rsidR="00BC1EB0">
              <w:rPr>
                <w:rFonts w:eastAsia="宋体" w:hAnsi="宋体" w:hint="eastAsia"/>
                <w:color w:val="000000" w:themeColor="text1"/>
              </w:rPr>
              <w:t>食堂废水、</w:t>
            </w:r>
            <w:r w:rsidR="00730CD5" w:rsidRPr="00665CE8">
              <w:rPr>
                <w:rFonts w:eastAsia="宋体" w:hAnsi="宋体" w:hint="eastAsia"/>
                <w:color w:val="000000" w:themeColor="text1"/>
              </w:rPr>
              <w:t>生活</w:t>
            </w:r>
            <w:r w:rsidR="00E94CD1">
              <w:rPr>
                <w:rFonts w:eastAsia="宋体" w:hAnsi="宋体" w:hint="eastAsia"/>
                <w:color w:val="000000" w:themeColor="text1"/>
              </w:rPr>
              <w:t>污水</w:t>
            </w:r>
            <w:r w:rsidR="00730CD5">
              <w:rPr>
                <w:rFonts w:eastAsia="宋体" w:hAnsi="宋体" w:hint="eastAsia"/>
              </w:rPr>
              <w:t>，</w:t>
            </w:r>
            <w:r w:rsidR="00BC1EB0">
              <w:rPr>
                <w:rFonts w:eastAsia="宋体" w:hAnsi="宋体" w:hint="eastAsia"/>
              </w:rPr>
              <w:t>食堂废水</w:t>
            </w:r>
            <w:r w:rsidR="001B4A7A">
              <w:rPr>
                <w:rFonts w:eastAsia="宋体" w:hAnsi="宋体" w:hint="eastAsia"/>
              </w:rPr>
              <w:t>很少，故不加设</w:t>
            </w:r>
            <w:r w:rsidR="00730CD5">
              <w:rPr>
                <w:rFonts w:eastAsia="宋体" w:hAnsi="宋体" w:hint="eastAsia"/>
              </w:rPr>
              <w:t>经</w:t>
            </w:r>
            <w:r w:rsidR="00BC1EB0">
              <w:rPr>
                <w:rFonts w:eastAsia="宋体" w:hAnsi="宋体" w:hint="eastAsia"/>
              </w:rPr>
              <w:t>隔油池</w:t>
            </w:r>
            <w:r w:rsidR="001B4A7A">
              <w:rPr>
                <w:rFonts w:eastAsia="宋体" w:hAnsi="宋体" w:hint="eastAsia"/>
              </w:rPr>
              <w:t>，与生活污水</w:t>
            </w:r>
            <w:r w:rsidR="00BC1EB0">
              <w:rPr>
                <w:rFonts w:eastAsia="宋体" w:hAnsi="宋体" w:hint="eastAsia"/>
              </w:rPr>
              <w:t>一同进入</w:t>
            </w:r>
            <w:r w:rsidR="00730CD5">
              <w:rPr>
                <w:rFonts w:eastAsia="宋体" w:hAnsi="宋体" w:hint="eastAsia"/>
              </w:rPr>
              <w:t>化粪池处理后排入污水管网</w:t>
            </w:r>
            <w:r w:rsidRPr="00531278">
              <w:rPr>
                <w:rFonts w:eastAsia="宋体" w:hAnsi="宋体" w:hint="eastAsia"/>
              </w:rPr>
              <w:t>。</w:t>
            </w:r>
          </w:p>
          <w:p w:rsidR="00D01C5D" w:rsidRPr="00D01C5D" w:rsidRDefault="00D01C5D" w:rsidP="00D01C5D">
            <w:pPr>
              <w:tabs>
                <w:tab w:val="left" w:pos="5600"/>
              </w:tabs>
              <w:adjustRightInd w:val="0"/>
              <w:snapToGrid w:val="0"/>
              <w:spacing w:line="500" w:lineRule="exact"/>
              <w:ind w:firstLineChars="200" w:firstLine="480"/>
              <w:rPr>
                <w:rFonts w:eastAsia="宋体" w:hAnsi="宋体"/>
                <w:color w:val="000000" w:themeColor="text1"/>
              </w:rPr>
            </w:pPr>
            <w:r>
              <w:rPr>
                <w:rFonts w:eastAsia="宋体" w:hAnsi="宋体" w:hint="eastAsia"/>
                <w:color w:val="000000" w:themeColor="text1"/>
              </w:rPr>
              <w:t>①</w:t>
            </w:r>
            <w:r w:rsidRPr="00D01C5D">
              <w:rPr>
                <w:rFonts w:eastAsia="宋体" w:hAnsi="宋体" w:hint="eastAsia"/>
                <w:color w:val="000000" w:themeColor="text1"/>
              </w:rPr>
              <w:t>食堂废水</w:t>
            </w:r>
          </w:p>
          <w:p w:rsidR="00D01C5D" w:rsidRPr="00D01C5D" w:rsidRDefault="00D01C5D" w:rsidP="00D01C5D">
            <w:pPr>
              <w:tabs>
                <w:tab w:val="left" w:pos="5600"/>
              </w:tabs>
              <w:adjustRightInd w:val="0"/>
              <w:snapToGrid w:val="0"/>
              <w:spacing w:line="500" w:lineRule="exact"/>
              <w:ind w:firstLineChars="200" w:firstLine="480"/>
              <w:rPr>
                <w:rFonts w:eastAsia="宋体" w:hAnsi="宋体"/>
                <w:color w:val="000000" w:themeColor="text1"/>
              </w:rPr>
            </w:pPr>
            <w:r w:rsidRPr="00D01C5D">
              <w:rPr>
                <w:rFonts w:eastAsia="宋体" w:hAnsi="宋体"/>
                <w:color w:val="000000" w:themeColor="text1"/>
              </w:rPr>
              <w:t>参照《江苏省城市生活与公共用水定额</w:t>
            </w:r>
            <w:r w:rsidRPr="00D01C5D">
              <w:rPr>
                <w:rFonts w:eastAsia="宋体" w:hAnsi="宋体"/>
                <w:color w:val="000000" w:themeColor="text1"/>
              </w:rPr>
              <w:t>(2012</w:t>
            </w:r>
            <w:r w:rsidRPr="00D01C5D">
              <w:rPr>
                <w:rFonts w:eastAsia="宋体" w:hAnsi="宋体"/>
                <w:color w:val="000000" w:themeColor="text1"/>
              </w:rPr>
              <w:t>修订</w:t>
            </w:r>
            <w:r w:rsidRPr="00D01C5D">
              <w:rPr>
                <w:rFonts w:eastAsia="宋体" w:hAnsi="宋体"/>
                <w:color w:val="000000" w:themeColor="text1"/>
              </w:rPr>
              <w:t>)</w:t>
            </w:r>
            <w:r w:rsidRPr="00D01C5D">
              <w:rPr>
                <w:rFonts w:eastAsia="宋体" w:hAnsi="宋体"/>
                <w:color w:val="000000" w:themeColor="text1"/>
              </w:rPr>
              <w:t>》中表</w:t>
            </w:r>
            <w:r w:rsidRPr="00D01C5D">
              <w:rPr>
                <w:rFonts w:eastAsia="宋体" w:hAnsi="宋体"/>
                <w:color w:val="000000" w:themeColor="text1"/>
              </w:rPr>
              <w:t>5</w:t>
            </w:r>
            <w:r w:rsidRPr="00D01C5D">
              <w:rPr>
                <w:rFonts w:eastAsia="宋体" w:hAnsi="宋体"/>
                <w:color w:val="000000" w:themeColor="text1"/>
              </w:rPr>
              <w:t>餐饮业用水定额，食堂用水定额为</w:t>
            </w:r>
            <w:r w:rsidRPr="00D01C5D">
              <w:rPr>
                <w:rFonts w:eastAsia="宋体" w:hAnsi="宋体"/>
                <w:color w:val="000000" w:themeColor="text1"/>
              </w:rPr>
              <w:t>5L/</w:t>
            </w:r>
            <w:r w:rsidRPr="00D01C5D">
              <w:rPr>
                <w:rFonts w:eastAsia="宋体" w:hAnsi="宋体"/>
                <w:color w:val="000000" w:themeColor="text1"/>
              </w:rPr>
              <w:t>人·次</w:t>
            </w:r>
            <w:r w:rsidRPr="00D01C5D">
              <w:rPr>
                <w:rFonts w:eastAsia="宋体" w:hAnsi="宋体" w:hint="eastAsia"/>
                <w:color w:val="000000" w:themeColor="text1"/>
              </w:rPr>
              <w:t>，职工人数</w:t>
            </w:r>
            <w:r w:rsidR="001B4A7A">
              <w:rPr>
                <w:rFonts w:eastAsia="宋体" w:hAnsi="宋体" w:hint="eastAsia"/>
                <w:color w:val="000000" w:themeColor="text1"/>
              </w:rPr>
              <w:t>5</w:t>
            </w:r>
            <w:r w:rsidRPr="00D01C5D">
              <w:rPr>
                <w:rFonts w:eastAsia="宋体" w:hAnsi="宋体" w:hint="eastAsia"/>
                <w:color w:val="000000" w:themeColor="text1"/>
              </w:rPr>
              <w:t>人</w:t>
            </w:r>
            <w:r w:rsidRPr="00D01C5D">
              <w:rPr>
                <w:rFonts w:eastAsia="宋体" w:hAnsi="宋体"/>
                <w:color w:val="000000" w:themeColor="text1"/>
              </w:rPr>
              <w:t>，则项目食堂用水为</w:t>
            </w:r>
            <w:r w:rsidR="001B4A7A">
              <w:rPr>
                <w:rFonts w:eastAsia="宋体" w:hAnsi="宋体" w:hint="eastAsia"/>
                <w:color w:val="000000" w:themeColor="text1"/>
              </w:rPr>
              <w:t>15t</w:t>
            </w:r>
            <w:r w:rsidRPr="00D01C5D">
              <w:rPr>
                <w:rFonts w:eastAsia="宋体" w:hAnsi="宋体"/>
                <w:color w:val="000000" w:themeColor="text1"/>
              </w:rPr>
              <w:t>/a</w:t>
            </w:r>
            <w:r w:rsidRPr="00D01C5D">
              <w:rPr>
                <w:rFonts w:eastAsia="宋体" w:hAnsi="宋体"/>
                <w:color w:val="000000" w:themeColor="text1"/>
              </w:rPr>
              <w:t>，排污系数以</w:t>
            </w:r>
            <w:r w:rsidRPr="00D01C5D">
              <w:rPr>
                <w:rFonts w:eastAsia="宋体" w:hAnsi="宋体"/>
                <w:color w:val="000000" w:themeColor="text1"/>
              </w:rPr>
              <w:t>0.8</w:t>
            </w:r>
            <w:r w:rsidRPr="00D01C5D">
              <w:rPr>
                <w:rFonts w:eastAsia="宋体" w:hAnsi="宋体"/>
                <w:color w:val="000000" w:themeColor="text1"/>
              </w:rPr>
              <w:t>计，则食堂废水产生量为：</w:t>
            </w:r>
            <w:r w:rsidR="001B4A7A">
              <w:rPr>
                <w:rFonts w:eastAsia="宋体" w:hAnsi="宋体" w:hint="eastAsia"/>
                <w:color w:val="000000" w:themeColor="text1"/>
              </w:rPr>
              <w:t>12</w:t>
            </w:r>
            <w:r w:rsidRPr="00D01C5D">
              <w:rPr>
                <w:rFonts w:eastAsia="宋体" w:hAnsi="宋体"/>
                <w:color w:val="000000" w:themeColor="text1"/>
              </w:rPr>
              <w:t>t/a</w:t>
            </w:r>
            <w:r w:rsidRPr="00D01C5D">
              <w:rPr>
                <w:rFonts w:eastAsia="宋体" w:hAnsi="宋体"/>
                <w:color w:val="000000" w:themeColor="text1"/>
              </w:rPr>
              <w:t>，污染物浓度为</w:t>
            </w:r>
            <w:r w:rsidRPr="00D01C5D">
              <w:rPr>
                <w:rFonts w:eastAsia="宋体" w:hAnsi="宋体"/>
                <w:color w:val="000000" w:themeColor="text1"/>
              </w:rPr>
              <w:t>COD</w:t>
            </w:r>
            <w:r w:rsidRPr="00D01C5D">
              <w:rPr>
                <w:rFonts w:eastAsia="宋体" w:hAnsi="宋体"/>
                <w:color w:val="000000" w:themeColor="text1"/>
              </w:rPr>
              <w:t>：</w:t>
            </w:r>
            <w:r w:rsidR="00F53694">
              <w:rPr>
                <w:rFonts w:eastAsia="宋体" w:hAnsi="宋体" w:hint="eastAsia"/>
                <w:color w:val="000000" w:themeColor="text1"/>
              </w:rPr>
              <w:t>80</w:t>
            </w:r>
            <w:r w:rsidRPr="00D01C5D">
              <w:rPr>
                <w:rFonts w:eastAsia="宋体" w:hAnsi="宋体"/>
                <w:color w:val="000000" w:themeColor="text1"/>
              </w:rPr>
              <w:t>0mg/L</w:t>
            </w:r>
            <w:r w:rsidRPr="00D01C5D">
              <w:rPr>
                <w:rFonts w:eastAsia="宋体" w:hAnsi="宋体"/>
                <w:color w:val="000000" w:themeColor="text1"/>
              </w:rPr>
              <w:t>、</w:t>
            </w:r>
            <w:r w:rsidRPr="00D01C5D">
              <w:rPr>
                <w:rFonts w:eastAsia="宋体" w:hAnsi="宋体"/>
                <w:color w:val="000000" w:themeColor="text1"/>
              </w:rPr>
              <w:t>SS</w:t>
            </w:r>
            <w:r w:rsidRPr="00D01C5D">
              <w:rPr>
                <w:rFonts w:eastAsia="宋体" w:hAnsi="宋体"/>
                <w:color w:val="000000" w:themeColor="text1"/>
              </w:rPr>
              <w:t>：</w:t>
            </w:r>
            <w:r w:rsidR="00F53694">
              <w:rPr>
                <w:rFonts w:eastAsia="宋体" w:hAnsi="宋体" w:hint="eastAsia"/>
                <w:color w:val="000000" w:themeColor="text1"/>
              </w:rPr>
              <w:t>300</w:t>
            </w:r>
            <w:r w:rsidRPr="00D01C5D">
              <w:rPr>
                <w:rFonts w:eastAsia="宋体" w:hAnsi="宋体"/>
                <w:color w:val="000000" w:themeColor="text1"/>
              </w:rPr>
              <w:t>mg/L</w:t>
            </w:r>
            <w:r w:rsidRPr="00D01C5D">
              <w:rPr>
                <w:rFonts w:eastAsia="宋体" w:hAnsi="宋体"/>
                <w:color w:val="000000" w:themeColor="text1"/>
              </w:rPr>
              <w:t>、</w:t>
            </w:r>
            <w:r w:rsidRPr="00D01C5D">
              <w:rPr>
                <w:rFonts w:eastAsia="宋体" w:hAnsi="宋体"/>
                <w:color w:val="000000" w:themeColor="text1"/>
              </w:rPr>
              <w:t>NH3-N</w:t>
            </w:r>
            <w:r w:rsidRPr="00D01C5D">
              <w:rPr>
                <w:rFonts w:eastAsia="宋体" w:hAnsi="宋体"/>
                <w:color w:val="000000" w:themeColor="text1"/>
              </w:rPr>
              <w:t>：</w:t>
            </w:r>
            <w:r w:rsidR="00F53694">
              <w:rPr>
                <w:rFonts w:eastAsia="宋体" w:hAnsi="宋体" w:hint="eastAsia"/>
                <w:color w:val="000000" w:themeColor="text1"/>
              </w:rPr>
              <w:t>2</w:t>
            </w:r>
            <w:r w:rsidRPr="00D01C5D">
              <w:rPr>
                <w:rFonts w:eastAsia="宋体" w:hAnsi="宋体"/>
                <w:color w:val="000000" w:themeColor="text1"/>
              </w:rPr>
              <w:t>0mg/L</w:t>
            </w:r>
            <w:r w:rsidRPr="00D01C5D">
              <w:rPr>
                <w:rFonts w:eastAsia="宋体" w:hAnsi="宋体"/>
                <w:color w:val="000000" w:themeColor="text1"/>
              </w:rPr>
              <w:t>、</w:t>
            </w:r>
            <w:r w:rsidRPr="00D01C5D">
              <w:rPr>
                <w:rFonts w:eastAsia="宋体" w:hAnsi="宋体"/>
                <w:color w:val="000000" w:themeColor="text1"/>
              </w:rPr>
              <w:t>TP</w:t>
            </w:r>
            <w:r w:rsidRPr="00D01C5D">
              <w:rPr>
                <w:rFonts w:eastAsia="宋体" w:hAnsi="宋体"/>
                <w:color w:val="000000" w:themeColor="text1"/>
              </w:rPr>
              <w:t>：</w:t>
            </w:r>
            <w:r>
              <w:rPr>
                <w:rFonts w:eastAsia="宋体" w:hAnsi="宋体" w:hint="eastAsia"/>
                <w:color w:val="000000" w:themeColor="text1"/>
              </w:rPr>
              <w:t>4</w:t>
            </w:r>
            <w:r w:rsidRPr="00D01C5D">
              <w:rPr>
                <w:rFonts w:eastAsia="宋体" w:hAnsi="宋体"/>
                <w:color w:val="000000" w:themeColor="text1"/>
              </w:rPr>
              <w:t>mg/L</w:t>
            </w:r>
            <w:r w:rsidR="00F53694">
              <w:rPr>
                <w:rFonts w:eastAsia="宋体" w:hAnsi="宋体" w:hint="eastAsia"/>
                <w:color w:val="000000" w:themeColor="text1"/>
              </w:rPr>
              <w:t>、动植物油：</w:t>
            </w:r>
            <w:r w:rsidR="00F53694">
              <w:rPr>
                <w:rFonts w:eastAsia="宋体" w:hAnsi="宋体" w:hint="eastAsia"/>
                <w:color w:val="000000" w:themeColor="text1"/>
              </w:rPr>
              <w:t>100</w:t>
            </w:r>
            <w:r w:rsidR="00F53694" w:rsidRPr="00D01C5D">
              <w:rPr>
                <w:rFonts w:eastAsia="宋体" w:hAnsi="宋体"/>
                <w:color w:val="000000" w:themeColor="text1"/>
              </w:rPr>
              <w:t xml:space="preserve"> mg/L</w:t>
            </w:r>
            <w:r w:rsidRPr="00D01C5D">
              <w:rPr>
                <w:rFonts w:eastAsia="宋体" w:hAnsi="宋体"/>
                <w:color w:val="000000" w:themeColor="text1"/>
              </w:rPr>
              <w:t>。</w:t>
            </w:r>
          </w:p>
          <w:p w:rsidR="00D01C5D" w:rsidRPr="00D01C5D" w:rsidRDefault="00D01C5D" w:rsidP="006F4CCE">
            <w:pPr>
              <w:tabs>
                <w:tab w:val="left" w:pos="5600"/>
              </w:tabs>
              <w:adjustRightInd w:val="0"/>
              <w:snapToGrid w:val="0"/>
              <w:spacing w:line="500" w:lineRule="exact"/>
              <w:ind w:firstLineChars="200" w:firstLine="480"/>
              <w:rPr>
                <w:rFonts w:eastAsia="宋体" w:hAnsi="宋体"/>
                <w:color w:val="000000" w:themeColor="text1"/>
              </w:rPr>
            </w:pPr>
            <w:r>
              <w:rPr>
                <w:rFonts w:eastAsia="宋体" w:hAnsi="宋体" w:hint="eastAsia"/>
                <w:color w:val="000000" w:themeColor="text1"/>
              </w:rPr>
              <w:t>②生活污水</w:t>
            </w:r>
          </w:p>
          <w:p w:rsidR="00531278" w:rsidRPr="00D01C5D" w:rsidRDefault="004F0635" w:rsidP="00D01C5D">
            <w:pPr>
              <w:tabs>
                <w:tab w:val="left" w:pos="5600"/>
              </w:tabs>
              <w:adjustRightInd w:val="0"/>
              <w:snapToGrid w:val="0"/>
              <w:spacing w:line="500" w:lineRule="exact"/>
              <w:ind w:firstLineChars="200" w:firstLine="480"/>
              <w:rPr>
                <w:rFonts w:eastAsia="宋体" w:hAnsi="宋体"/>
                <w:color w:val="000000" w:themeColor="text1"/>
              </w:rPr>
            </w:pPr>
            <w:r w:rsidRPr="00665CE8">
              <w:rPr>
                <w:rFonts w:eastAsia="宋体" w:hAnsi="宋体" w:hint="eastAsia"/>
                <w:color w:val="000000" w:themeColor="text1"/>
              </w:rPr>
              <w:t>本项目职工有</w:t>
            </w:r>
            <w:r w:rsidR="001B4A7A">
              <w:rPr>
                <w:rFonts w:eastAsia="宋体" w:hAnsi="宋体" w:hint="eastAsia"/>
                <w:color w:val="000000" w:themeColor="text1"/>
              </w:rPr>
              <w:t>5</w:t>
            </w:r>
            <w:r w:rsidRPr="00665CE8">
              <w:rPr>
                <w:rFonts w:eastAsia="宋体" w:hAnsi="宋体" w:hint="eastAsia"/>
                <w:color w:val="000000" w:themeColor="text1"/>
              </w:rPr>
              <w:t>人，参照《建筑</w:t>
            </w:r>
            <w:r w:rsidRPr="00E74270">
              <w:rPr>
                <w:rFonts w:eastAsia="宋体" w:hAnsi="宋体" w:hint="eastAsia"/>
                <w:color w:val="000000" w:themeColor="text1"/>
              </w:rPr>
              <w:t>给水排水设计规范》</w:t>
            </w:r>
            <w:r w:rsidRPr="00E74270">
              <w:rPr>
                <w:rFonts w:eastAsia="宋体" w:hAnsi="宋体"/>
                <w:color w:val="000000" w:themeColor="text1"/>
              </w:rPr>
              <w:t>(GB50015-2003)</w:t>
            </w:r>
            <w:r w:rsidRPr="00E74270">
              <w:rPr>
                <w:rFonts w:eastAsia="宋体" w:hAnsi="宋体" w:hint="eastAsia"/>
                <w:color w:val="000000" w:themeColor="text1"/>
              </w:rPr>
              <w:t>（</w:t>
            </w:r>
            <w:r w:rsidRPr="00E74270">
              <w:rPr>
                <w:rFonts w:eastAsia="宋体" w:hAnsi="宋体"/>
                <w:color w:val="000000" w:themeColor="text1"/>
              </w:rPr>
              <w:t>2009</w:t>
            </w:r>
            <w:r w:rsidRPr="00E74270">
              <w:rPr>
                <w:rFonts w:eastAsia="宋体" w:hAnsi="宋体" w:hint="eastAsia"/>
                <w:color w:val="000000" w:themeColor="text1"/>
              </w:rPr>
              <w:t>修订），职工用水取</w:t>
            </w:r>
            <w:r w:rsidRPr="00E74270">
              <w:rPr>
                <w:rFonts w:eastAsia="宋体" w:hAnsi="宋体"/>
                <w:color w:val="000000" w:themeColor="text1"/>
              </w:rPr>
              <w:t>50L/</w:t>
            </w:r>
            <w:r w:rsidRPr="00E74270">
              <w:rPr>
                <w:rFonts w:eastAsia="宋体" w:hAnsi="宋体" w:hint="eastAsia"/>
                <w:color w:val="000000" w:themeColor="text1"/>
              </w:rPr>
              <w:t>人﹒天，则用水量</w:t>
            </w:r>
            <w:r w:rsidR="001B4A7A">
              <w:rPr>
                <w:rFonts w:eastAsia="宋体" w:hAnsi="宋体" w:hint="eastAsia"/>
                <w:color w:val="000000" w:themeColor="text1"/>
              </w:rPr>
              <w:t>75</w:t>
            </w:r>
            <w:r w:rsidR="00A6128E" w:rsidRPr="00E74270">
              <w:rPr>
                <w:rFonts w:eastAsia="宋体" w:hAnsi="宋体" w:hint="eastAsia"/>
                <w:color w:val="000000" w:themeColor="text1"/>
              </w:rPr>
              <w:t>t</w:t>
            </w:r>
            <w:r w:rsidRPr="00E74270">
              <w:rPr>
                <w:rFonts w:eastAsia="宋体" w:hAnsi="宋体"/>
                <w:color w:val="000000" w:themeColor="text1"/>
              </w:rPr>
              <w:t>/a</w:t>
            </w:r>
            <w:r w:rsidRPr="00665CE8">
              <w:rPr>
                <w:rFonts w:eastAsia="宋体" w:hAnsi="宋体" w:hint="eastAsia"/>
                <w:color w:val="000000" w:themeColor="text1"/>
              </w:rPr>
              <w:t>，排污系数以</w:t>
            </w:r>
            <w:r w:rsidRPr="00D01C5D">
              <w:rPr>
                <w:rFonts w:eastAsia="宋体" w:hAnsi="宋体"/>
                <w:color w:val="000000" w:themeColor="text1"/>
              </w:rPr>
              <w:t>0.8</w:t>
            </w:r>
            <w:r w:rsidRPr="00665CE8">
              <w:rPr>
                <w:rFonts w:eastAsia="宋体" w:hAnsi="宋体" w:hint="eastAsia"/>
                <w:color w:val="000000" w:themeColor="text1"/>
              </w:rPr>
              <w:t>计，则产生生活污水为</w:t>
            </w:r>
            <w:r w:rsidR="001B4A7A">
              <w:rPr>
                <w:rFonts w:eastAsia="宋体" w:hAnsi="宋体" w:hint="eastAsia"/>
                <w:color w:val="000000" w:themeColor="text1"/>
              </w:rPr>
              <w:t>60</w:t>
            </w:r>
            <w:r w:rsidR="00E627F7" w:rsidRPr="00D01C5D">
              <w:rPr>
                <w:rFonts w:eastAsia="宋体" w:hAnsi="宋体" w:hint="eastAsia"/>
                <w:color w:val="000000" w:themeColor="text1"/>
              </w:rPr>
              <w:t>m</w:t>
            </w:r>
            <w:r w:rsidR="00E627F7" w:rsidRPr="001B4A7A">
              <w:rPr>
                <w:rFonts w:eastAsia="宋体" w:hAnsi="宋体" w:hint="eastAsia"/>
                <w:color w:val="000000" w:themeColor="text1"/>
                <w:vertAlign w:val="superscript"/>
              </w:rPr>
              <w:t>3</w:t>
            </w:r>
            <w:r w:rsidRPr="00D01C5D">
              <w:rPr>
                <w:rFonts w:eastAsia="宋体" w:hAnsi="宋体"/>
                <w:color w:val="000000" w:themeColor="text1"/>
              </w:rPr>
              <w:t>/a</w:t>
            </w:r>
            <w:r w:rsidR="00D01C5D" w:rsidRPr="00D01C5D">
              <w:rPr>
                <w:rFonts w:eastAsia="宋体" w:hAnsi="宋体" w:hint="eastAsia"/>
                <w:color w:val="000000" w:themeColor="text1"/>
              </w:rPr>
              <w:t>，</w:t>
            </w:r>
            <w:r w:rsidR="00D01C5D" w:rsidRPr="00D01C5D">
              <w:rPr>
                <w:rFonts w:eastAsia="宋体" w:hAnsi="宋体"/>
                <w:color w:val="000000" w:themeColor="text1"/>
              </w:rPr>
              <w:t>污染物浓度为</w:t>
            </w:r>
            <w:r w:rsidR="00D01C5D" w:rsidRPr="00D01C5D">
              <w:rPr>
                <w:rFonts w:eastAsia="宋体" w:hAnsi="宋体"/>
                <w:color w:val="000000" w:themeColor="text1"/>
              </w:rPr>
              <w:t>COD</w:t>
            </w:r>
            <w:r w:rsidR="00D01C5D" w:rsidRPr="00D01C5D">
              <w:rPr>
                <w:rFonts w:eastAsia="宋体" w:hAnsi="宋体"/>
                <w:color w:val="000000" w:themeColor="text1"/>
              </w:rPr>
              <w:t>：</w:t>
            </w:r>
            <w:r w:rsidR="00F53694">
              <w:rPr>
                <w:rFonts w:eastAsia="宋体" w:hAnsi="宋体" w:hint="eastAsia"/>
                <w:color w:val="000000" w:themeColor="text1"/>
              </w:rPr>
              <w:t>3</w:t>
            </w:r>
            <w:r w:rsidR="00D01C5D">
              <w:rPr>
                <w:rFonts w:eastAsia="宋体" w:hAnsi="宋体" w:hint="eastAsia"/>
                <w:color w:val="000000" w:themeColor="text1"/>
              </w:rPr>
              <w:t>00</w:t>
            </w:r>
            <w:r w:rsidR="00D01C5D" w:rsidRPr="00D01C5D">
              <w:rPr>
                <w:rFonts w:eastAsia="宋体" w:hAnsi="宋体"/>
                <w:color w:val="000000" w:themeColor="text1"/>
              </w:rPr>
              <w:t>mg/L</w:t>
            </w:r>
            <w:r w:rsidR="00D01C5D" w:rsidRPr="00D01C5D">
              <w:rPr>
                <w:rFonts w:eastAsia="宋体" w:hAnsi="宋体"/>
                <w:color w:val="000000" w:themeColor="text1"/>
              </w:rPr>
              <w:t>、</w:t>
            </w:r>
            <w:r w:rsidR="00D01C5D" w:rsidRPr="00D01C5D">
              <w:rPr>
                <w:rFonts w:eastAsia="宋体" w:hAnsi="宋体"/>
                <w:color w:val="000000" w:themeColor="text1"/>
              </w:rPr>
              <w:t>SS</w:t>
            </w:r>
            <w:r w:rsidR="00D01C5D" w:rsidRPr="00D01C5D">
              <w:rPr>
                <w:rFonts w:eastAsia="宋体" w:hAnsi="宋体"/>
                <w:color w:val="000000" w:themeColor="text1"/>
              </w:rPr>
              <w:t>：</w:t>
            </w:r>
            <w:r w:rsidR="00F53694">
              <w:rPr>
                <w:rFonts w:eastAsia="宋体" w:hAnsi="宋体" w:hint="eastAsia"/>
                <w:color w:val="000000" w:themeColor="text1"/>
              </w:rPr>
              <w:t>2</w:t>
            </w:r>
            <w:r w:rsidR="00D01C5D">
              <w:rPr>
                <w:rFonts w:eastAsia="宋体" w:hAnsi="宋体" w:hint="eastAsia"/>
                <w:color w:val="000000" w:themeColor="text1"/>
              </w:rPr>
              <w:t>00</w:t>
            </w:r>
            <w:r w:rsidR="00D01C5D" w:rsidRPr="00D01C5D">
              <w:rPr>
                <w:rFonts w:eastAsia="宋体" w:hAnsi="宋体"/>
                <w:color w:val="000000" w:themeColor="text1"/>
              </w:rPr>
              <w:t>mg/L</w:t>
            </w:r>
            <w:r w:rsidR="00D01C5D" w:rsidRPr="00D01C5D">
              <w:rPr>
                <w:rFonts w:eastAsia="宋体" w:hAnsi="宋体"/>
                <w:color w:val="000000" w:themeColor="text1"/>
              </w:rPr>
              <w:t>、</w:t>
            </w:r>
            <w:r w:rsidR="00D01C5D" w:rsidRPr="00D01C5D">
              <w:rPr>
                <w:rFonts w:eastAsia="宋体" w:hAnsi="宋体"/>
                <w:color w:val="000000" w:themeColor="text1"/>
              </w:rPr>
              <w:t>NH3-N</w:t>
            </w:r>
            <w:r w:rsidR="00D01C5D" w:rsidRPr="00D01C5D">
              <w:rPr>
                <w:rFonts w:eastAsia="宋体" w:hAnsi="宋体"/>
                <w:color w:val="000000" w:themeColor="text1"/>
              </w:rPr>
              <w:t>：</w:t>
            </w:r>
            <w:r w:rsidR="00D01C5D">
              <w:rPr>
                <w:rFonts w:eastAsia="宋体" w:hAnsi="宋体" w:hint="eastAsia"/>
                <w:color w:val="000000" w:themeColor="text1"/>
              </w:rPr>
              <w:t>20</w:t>
            </w:r>
            <w:r w:rsidR="00D01C5D" w:rsidRPr="00D01C5D">
              <w:rPr>
                <w:rFonts w:eastAsia="宋体" w:hAnsi="宋体"/>
                <w:color w:val="000000" w:themeColor="text1"/>
              </w:rPr>
              <w:t>mg/L</w:t>
            </w:r>
            <w:r w:rsidR="00D01C5D" w:rsidRPr="00D01C5D">
              <w:rPr>
                <w:rFonts w:eastAsia="宋体" w:hAnsi="宋体"/>
                <w:color w:val="000000" w:themeColor="text1"/>
              </w:rPr>
              <w:t>、</w:t>
            </w:r>
            <w:r w:rsidR="00D01C5D" w:rsidRPr="00D01C5D">
              <w:rPr>
                <w:rFonts w:eastAsia="宋体" w:hAnsi="宋体"/>
                <w:color w:val="000000" w:themeColor="text1"/>
              </w:rPr>
              <w:t>TP</w:t>
            </w:r>
            <w:r w:rsidR="00D01C5D" w:rsidRPr="00D01C5D">
              <w:rPr>
                <w:rFonts w:eastAsia="宋体" w:hAnsi="宋体"/>
                <w:color w:val="000000" w:themeColor="text1"/>
              </w:rPr>
              <w:t>：</w:t>
            </w:r>
            <w:r w:rsidR="00F53694">
              <w:rPr>
                <w:rFonts w:eastAsia="宋体" w:hAnsi="宋体" w:hint="eastAsia"/>
                <w:color w:val="000000" w:themeColor="text1"/>
              </w:rPr>
              <w:t>3</w:t>
            </w:r>
            <w:r w:rsidR="00D01C5D" w:rsidRPr="00D01C5D">
              <w:rPr>
                <w:rFonts w:eastAsia="宋体" w:hAnsi="宋体"/>
                <w:color w:val="000000" w:themeColor="text1"/>
              </w:rPr>
              <w:t>mg/L</w:t>
            </w:r>
            <w:r w:rsidR="00D01C5D" w:rsidRPr="00D01C5D">
              <w:rPr>
                <w:rFonts w:eastAsia="宋体" w:hAnsi="宋体"/>
                <w:color w:val="000000" w:themeColor="text1"/>
              </w:rPr>
              <w:t>。</w:t>
            </w:r>
          </w:p>
          <w:p w:rsidR="00BC1EB0" w:rsidRPr="00BC1EB0" w:rsidRDefault="00BC1EB0" w:rsidP="00BC1EB0">
            <w:pPr>
              <w:spacing w:line="500" w:lineRule="exact"/>
              <w:jc w:val="center"/>
              <w:rPr>
                <w:rFonts w:eastAsia="宋体"/>
                <w:b/>
                <w:color w:val="000000" w:themeColor="text1"/>
                <w:szCs w:val="21"/>
              </w:rPr>
            </w:pPr>
            <w:r w:rsidRPr="00BC1EB0">
              <w:rPr>
                <w:rFonts w:eastAsia="宋体"/>
                <w:b/>
                <w:color w:val="000000" w:themeColor="text1"/>
                <w:szCs w:val="21"/>
              </w:rPr>
              <w:t>表</w:t>
            </w:r>
            <w:r w:rsidRPr="00BC1EB0">
              <w:rPr>
                <w:rFonts w:eastAsia="宋体"/>
                <w:b/>
                <w:color w:val="000000" w:themeColor="text1"/>
                <w:szCs w:val="21"/>
              </w:rPr>
              <w:t xml:space="preserve">5-1 </w:t>
            </w:r>
            <w:r w:rsidRPr="00BC1EB0">
              <w:rPr>
                <w:rFonts w:eastAsia="宋体"/>
                <w:b/>
                <w:color w:val="000000" w:themeColor="text1"/>
                <w:szCs w:val="21"/>
              </w:rPr>
              <w:t>本项目水污染物</w:t>
            </w:r>
            <w:r w:rsidRPr="00BC1EB0">
              <w:rPr>
                <w:rFonts w:eastAsia="宋体" w:hint="eastAsia"/>
                <w:b/>
                <w:color w:val="000000" w:themeColor="text1"/>
                <w:szCs w:val="21"/>
              </w:rPr>
              <w:t>产生</w:t>
            </w:r>
            <w:r w:rsidRPr="00BC1EB0">
              <w:rPr>
                <w:rFonts w:eastAsia="宋体"/>
                <w:b/>
                <w:color w:val="000000" w:themeColor="text1"/>
                <w:szCs w:val="21"/>
              </w:rPr>
              <w:t>状况表</w:t>
            </w:r>
          </w:p>
          <w:tbl>
            <w:tblPr>
              <w:tblW w:w="5000" w:type="pct"/>
              <w:tblBorders>
                <w:top w:val="single" w:sz="12" w:space="0" w:color="auto"/>
                <w:bottom w:val="single" w:sz="12" w:space="0" w:color="auto"/>
                <w:insideH w:val="single" w:sz="4" w:space="0" w:color="auto"/>
                <w:insideV w:val="single" w:sz="4" w:space="0" w:color="auto"/>
              </w:tblBorders>
              <w:tblLayout w:type="fixed"/>
              <w:tblLook w:val="01E0"/>
            </w:tblPr>
            <w:tblGrid>
              <w:gridCol w:w="1625"/>
              <w:gridCol w:w="1079"/>
              <w:gridCol w:w="1356"/>
              <w:gridCol w:w="1307"/>
              <w:gridCol w:w="1439"/>
              <w:gridCol w:w="1439"/>
              <w:gridCol w:w="1439"/>
            </w:tblGrid>
            <w:tr w:rsidR="00F53694" w:rsidRPr="00BC1EB0" w:rsidTr="001B4A7A">
              <w:trPr>
                <w:cantSplit/>
                <w:trHeight w:val="647"/>
              </w:trPr>
              <w:tc>
                <w:tcPr>
                  <w:tcW w:w="839" w:type="pct"/>
                  <w:tcBorders>
                    <w:bottom w:val="single" w:sz="4" w:space="0" w:color="auto"/>
                    <w:tl2br w:val="single" w:sz="4" w:space="0" w:color="auto"/>
                  </w:tcBorders>
                  <w:vAlign w:val="center"/>
                </w:tcPr>
                <w:p w:rsidR="00F53694" w:rsidRPr="00BC1EB0" w:rsidRDefault="00F53694" w:rsidP="00F53694">
                  <w:pPr>
                    <w:adjustRightInd w:val="0"/>
                    <w:snapToGrid w:val="0"/>
                    <w:spacing w:line="240" w:lineRule="atLeast"/>
                    <w:jc w:val="center"/>
                    <w:rPr>
                      <w:rFonts w:eastAsia="宋体"/>
                      <w:color w:val="000000"/>
                      <w:sz w:val="21"/>
                      <w:szCs w:val="21"/>
                    </w:rPr>
                  </w:pPr>
                  <w:r w:rsidRPr="00BC1EB0">
                    <w:rPr>
                      <w:rFonts w:eastAsia="宋体" w:hAnsi="宋体"/>
                      <w:color w:val="000000"/>
                      <w:sz w:val="21"/>
                      <w:szCs w:val="21"/>
                    </w:rPr>
                    <w:t>水质指标</w:t>
                  </w:r>
                </w:p>
                <w:p w:rsidR="00F53694" w:rsidRPr="00BC1EB0" w:rsidRDefault="00F53694" w:rsidP="00F53694">
                  <w:pPr>
                    <w:adjustRightInd w:val="0"/>
                    <w:snapToGrid w:val="0"/>
                    <w:spacing w:line="240" w:lineRule="atLeast"/>
                    <w:jc w:val="center"/>
                    <w:rPr>
                      <w:rFonts w:eastAsia="宋体"/>
                      <w:color w:val="000000"/>
                      <w:sz w:val="21"/>
                      <w:szCs w:val="21"/>
                    </w:rPr>
                  </w:pPr>
                  <w:r w:rsidRPr="00BC1EB0">
                    <w:rPr>
                      <w:rFonts w:eastAsia="宋体" w:hAnsi="宋体"/>
                      <w:color w:val="000000"/>
                      <w:sz w:val="21"/>
                      <w:szCs w:val="21"/>
                    </w:rPr>
                    <w:t>废水类型</w:t>
                  </w:r>
                </w:p>
              </w:tc>
              <w:tc>
                <w:tcPr>
                  <w:tcW w:w="557" w:type="pct"/>
                  <w:vAlign w:val="center"/>
                </w:tcPr>
                <w:p w:rsidR="00F53694" w:rsidRPr="00BC1EB0" w:rsidRDefault="00F53694" w:rsidP="00F53694">
                  <w:pPr>
                    <w:adjustRightInd w:val="0"/>
                    <w:snapToGrid w:val="0"/>
                    <w:spacing w:line="240" w:lineRule="atLeast"/>
                    <w:jc w:val="center"/>
                    <w:rPr>
                      <w:rFonts w:eastAsia="宋体"/>
                      <w:color w:val="000000"/>
                      <w:sz w:val="21"/>
                      <w:szCs w:val="21"/>
                    </w:rPr>
                  </w:pPr>
                  <w:r w:rsidRPr="00BC1EB0">
                    <w:rPr>
                      <w:rFonts w:eastAsia="宋体" w:hAnsi="宋体"/>
                      <w:color w:val="000000"/>
                      <w:sz w:val="21"/>
                      <w:szCs w:val="21"/>
                    </w:rPr>
                    <w:t>产生量</w:t>
                  </w:r>
                  <w:r w:rsidRPr="00BC1EB0">
                    <w:rPr>
                      <w:rFonts w:eastAsia="宋体"/>
                      <w:color w:val="000000"/>
                      <w:sz w:val="21"/>
                      <w:szCs w:val="21"/>
                    </w:rPr>
                    <w:t>(t/a)</w:t>
                  </w:r>
                </w:p>
              </w:tc>
              <w:tc>
                <w:tcPr>
                  <w:tcW w:w="700" w:type="pct"/>
                  <w:vAlign w:val="center"/>
                </w:tcPr>
                <w:p w:rsidR="00F53694" w:rsidRPr="00BC1EB0" w:rsidRDefault="00F53694" w:rsidP="00F53694">
                  <w:pPr>
                    <w:adjustRightInd w:val="0"/>
                    <w:snapToGrid w:val="0"/>
                    <w:spacing w:line="240" w:lineRule="atLeast"/>
                    <w:jc w:val="center"/>
                    <w:rPr>
                      <w:rFonts w:eastAsia="宋体"/>
                      <w:color w:val="000000"/>
                      <w:sz w:val="21"/>
                      <w:szCs w:val="21"/>
                    </w:rPr>
                  </w:pPr>
                  <w:r w:rsidRPr="00BC1EB0">
                    <w:rPr>
                      <w:rFonts w:eastAsia="宋体"/>
                      <w:color w:val="000000"/>
                      <w:sz w:val="21"/>
                      <w:szCs w:val="21"/>
                    </w:rPr>
                    <w:t>COD</w:t>
                  </w:r>
                </w:p>
                <w:p w:rsidR="00F53694" w:rsidRPr="00BC1EB0" w:rsidRDefault="00F53694" w:rsidP="00F53694">
                  <w:pPr>
                    <w:adjustRightInd w:val="0"/>
                    <w:snapToGrid w:val="0"/>
                    <w:spacing w:line="240" w:lineRule="atLeast"/>
                    <w:jc w:val="center"/>
                    <w:rPr>
                      <w:rFonts w:eastAsia="宋体"/>
                      <w:color w:val="000000"/>
                      <w:sz w:val="21"/>
                      <w:szCs w:val="21"/>
                    </w:rPr>
                  </w:pPr>
                  <w:r w:rsidRPr="00BC1EB0">
                    <w:rPr>
                      <w:rFonts w:eastAsia="宋体"/>
                      <w:color w:val="000000"/>
                      <w:sz w:val="21"/>
                      <w:szCs w:val="21"/>
                    </w:rPr>
                    <w:t>(mg/L)</w:t>
                  </w:r>
                </w:p>
              </w:tc>
              <w:tc>
                <w:tcPr>
                  <w:tcW w:w="675" w:type="pct"/>
                  <w:vAlign w:val="center"/>
                </w:tcPr>
                <w:p w:rsidR="00F53694" w:rsidRPr="00BC1EB0" w:rsidRDefault="00F53694" w:rsidP="00F53694">
                  <w:pPr>
                    <w:adjustRightInd w:val="0"/>
                    <w:snapToGrid w:val="0"/>
                    <w:spacing w:line="240" w:lineRule="atLeast"/>
                    <w:jc w:val="center"/>
                    <w:rPr>
                      <w:rFonts w:eastAsia="宋体"/>
                      <w:color w:val="000000"/>
                      <w:sz w:val="21"/>
                      <w:szCs w:val="21"/>
                    </w:rPr>
                  </w:pPr>
                  <w:r w:rsidRPr="00BC1EB0">
                    <w:rPr>
                      <w:rFonts w:eastAsia="宋体"/>
                      <w:color w:val="000000"/>
                      <w:sz w:val="21"/>
                      <w:szCs w:val="21"/>
                    </w:rPr>
                    <w:t>SS</w:t>
                  </w:r>
                </w:p>
                <w:p w:rsidR="00F53694" w:rsidRPr="00BC1EB0" w:rsidRDefault="00F53694" w:rsidP="00F53694">
                  <w:pPr>
                    <w:adjustRightInd w:val="0"/>
                    <w:snapToGrid w:val="0"/>
                    <w:spacing w:line="240" w:lineRule="atLeast"/>
                    <w:jc w:val="center"/>
                    <w:rPr>
                      <w:rFonts w:eastAsia="宋体"/>
                      <w:color w:val="000000"/>
                      <w:sz w:val="21"/>
                      <w:szCs w:val="21"/>
                    </w:rPr>
                  </w:pPr>
                  <w:r w:rsidRPr="00BC1EB0">
                    <w:rPr>
                      <w:rFonts w:eastAsia="宋体"/>
                      <w:color w:val="000000"/>
                      <w:sz w:val="21"/>
                      <w:szCs w:val="21"/>
                    </w:rPr>
                    <w:t>(mg/L)</w:t>
                  </w:r>
                </w:p>
              </w:tc>
              <w:tc>
                <w:tcPr>
                  <w:tcW w:w="743" w:type="pct"/>
                  <w:vAlign w:val="center"/>
                </w:tcPr>
                <w:p w:rsidR="00F53694" w:rsidRPr="00BC1EB0" w:rsidRDefault="00F53694" w:rsidP="00F53694">
                  <w:pPr>
                    <w:adjustRightInd w:val="0"/>
                    <w:snapToGrid w:val="0"/>
                    <w:spacing w:line="240" w:lineRule="atLeast"/>
                    <w:jc w:val="center"/>
                    <w:rPr>
                      <w:rFonts w:eastAsia="宋体"/>
                      <w:color w:val="000000"/>
                      <w:sz w:val="21"/>
                      <w:szCs w:val="21"/>
                    </w:rPr>
                  </w:pPr>
                  <w:r w:rsidRPr="00BC1EB0">
                    <w:rPr>
                      <w:rFonts w:eastAsia="宋体"/>
                      <w:color w:val="000000"/>
                      <w:sz w:val="21"/>
                      <w:szCs w:val="21"/>
                    </w:rPr>
                    <w:t>NH</w:t>
                  </w:r>
                  <w:r w:rsidRPr="00BC1EB0">
                    <w:rPr>
                      <w:rFonts w:eastAsia="宋体"/>
                      <w:color w:val="000000"/>
                      <w:sz w:val="21"/>
                      <w:szCs w:val="21"/>
                      <w:vertAlign w:val="subscript"/>
                    </w:rPr>
                    <w:t>3</w:t>
                  </w:r>
                  <w:r w:rsidRPr="00BC1EB0">
                    <w:rPr>
                      <w:rFonts w:eastAsia="宋体"/>
                      <w:color w:val="000000"/>
                      <w:sz w:val="21"/>
                      <w:szCs w:val="21"/>
                    </w:rPr>
                    <w:t>-N</w:t>
                  </w:r>
                </w:p>
                <w:p w:rsidR="00F53694" w:rsidRPr="00BC1EB0" w:rsidRDefault="00F53694" w:rsidP="00F53694">
                  <w:pPr>
                    <w:adjustRightInd w:val="0"/>
                    <w:snapToGrid w:val="0"/>
                    <w:spacing w:line="240" w:lineRule="atLeast"/>
                    <w:jc w:val="center"/>
                    <w:rPr>
                      <w:rFonts w:eastAsia="宋体"/>
                      <w:color w:val="000000"/>
                      <w:sz w:val="21"/>
                      <w:szCs w:val="21"/>
                    </w:rPr>
                  </w:pPr>
                  <w:r w:rsidRPr="00BC1EB0">
                    <w:rPr>
                      <w:rFonts w:eastAsia="宋体"/>
                      <w:color w:val="000000"/>
                      <w:sz w:val="21"/>
                      <w:szCs w:val="21"/>
                    </w:rPr>
                    <w:t>(mg/L)</w:t>
                  </w:r>
                </w:p>
              </w:tc>
              <w:tc>
                <w:tcPr>
                  <w:tcW w:w="743" w:type="pct"/>
                  <w:vAlign w:val="center"/>
                </w:tcPr>
                <w:p w:rsidR="00F53694" w:rsidRPr="00BC1EB0" w:rsidRDefault="00F53694" w:rsidP="00F53694">
                  <w:pPr>
                    <w:adjustRightInd w:val="0"/>
                    <w:snapToGrid w:val="0"/>
                    <w:spacing w:line="240" w:lineRule="atLeast"/>
                    <w:jc w:val="center"/>
                    <w:rPr>
                      <w:rFonts w:eastAsia="宋体"/>
                      <w:color w:val="000000"/>
                      <w:sz w:val="21"/>
                      <w:szCs w:val="21"/>
                    </w:rPr>
                  </w:pPr>
                  <w:r w:rsidRPr="00BC1EB0">
                    <w:rPr>
                      <w:rFonts w:eastAsia="宋体"/>
                      <w:color w:val="000000"/>
                      <w:sz w:val="21"/>
                      <w:szCs w:val="21"/>
                    </w:rPr>
                    <w:t>TP</w:t>
                  </w:r>
                </w:p>
                <w:p w:rsidR="00F53694" w:rsidRPr="00BC1EB0" w:rsidRDefault="00F53694" w:rsidP="00F53694">
                  <w:pPr>
                    <w:adjustRightInd w:val="0"/>
                    <w:snapToGrid w:val="0"/>
                    <w:spacing w:line="240" w:lineRule="atLeast"/>
                    <w:jc w:val="center"/>
                    <w:rPr>
                      <w:rFonts w:eastAsia="宋体"/>
                      <w:color w:val="000000"/>
                      <w:sz w:val="21"/>
                      <w:szCs w:val="21"/>
                    </w:rPr>
                  </w:pPr>
                  <w:r w:rsidRPr="00BC1EB0">
                    <w:rPr>
                      <w:rFonts w:eastAsia="宋体"/>
                      <w:color w:val="000000"/>
                      <w:sz w:val="21"/>
                      <w:szCs w:val="21"/>
                    </w:rPr>
                    <w:t>(mg/L)</w:t>
                  </w:r>
                </w:p>
              </w:tc>
              <w:tc>
                <w:tcPr>
                  <w:tcW w:w="743" w:type="pct"/>
                  <w:vAlign w:val="center"/>
                </w:tcPr>
                <w:p w:rsidR="00F53694" w:rsidRDefault="00F53694" w:rsidP="00F53694">
                  <w:pPr>
                    <w:adjustRightInd w:val="0"/>
                    <w:snapToGrid w:val="0"/>
                    <w:spacing w:line="240" w:lineRule="atLeast"/>
                    <w:jc w:val="center"/>
                    <w:rPr>
                      <w:rFonts w:eastAsia="宋体"/>
                      <w:color w:val="000000"/>
                      <w:sz w:val="21"/>
                      <w:szCs w:val="21"/>
                    </w:rPr>
                  </w:pPr>
                  <w:r>
                    <w:rPr>
                      <w:rFonts w:eastAsia="宋体" w:hint="eastAsia"/>
                      <w:color w:val="000000"/>
                      <w:sz w:val="21"/>
                      <w:szCs w:val="21"/>
                    </w:rPr>
                    <w:t>动植物油</w:t>
                  </w:r>
                </w:p>
                <w:p w:rsidR="00F53694" w:rsidRPr="00BC1EB0" w:rsidRDefault="00F53694" w:rsidP="00F53694">
                  <w:pPr>
                    <w:adjustRightInd w:val="0"/>
                    <w:snapToGrid w:val="0"/>
                    <w:spacing w:line="240" w:lineRule="atLeast"/>
                    <w:jc w:val="center"/>
                    <w:rPr>
                      <w:rFonts w:eastAsia="宋体"/>
                      <w:color w:val="000000"/>
                      <w:sz w:val="21"/>
                      <w:szCs w:val="21"/>
                    </w:rPr>
                  </w:pPr>
                  <w:r w:rsidRPr="00BC1EB0">
                    <w:rPr>
                      <w:rFonts w:eastAsia="宋体"/>
                      <w:color w:val="000000"/>
                      <w:sz w:val="21"/>
                      <w:szCs w:val="21"/>
                    </w:rPr>
                    <w:t>(mg/L)</w:t>
                  </w:r>
                </w:p>
              </w:tc>
            </w:tr>
            <w:tr w:rsidR="00F53694" w:rsidRPr="00BC1EB0" w:rsidTr="001B4A7A">
              <w:trPr>
                <w:cantSplit/>
                <w:trHeight w:val="340"/>
              </w:trPr>
              <w:tc>
                <w:tcPr>
                  <w:tcW w:w="839" w:type="pct"/>
                  <w:tcBorders>
                    <w:top w:val="single" w:sz="4" w:space="0" w:color="auto"/>
                  </w:tcBorders>
                  <w:vAlign w:val="center"/>
                </w:tcPr>
                <w:p w:rsidR="00F53694" w:rsidRPr="00BC1EB0" w:rsidRDefault="00F53694" w:rsidP="00F53694">
                  <w:pPr>
                    <w:adjustRightInd w:val="0"/>
                    <w:snapToGrid w:val="0"/>
                    <w:jc w:val="center"/>
                    <w:rPr>
                      <w:rFonts w:eastAsia="宋体"/>
                      <w:color w:val="000000"/>
                      <w:sz w:val="21"/>
                      <w:szCs w:val="21"/>
                    </w:rPr>
                  </w:pPr>
                  <w:r w:rsidRPr="00BC1EB0">
                    <w:rPr>
                      <w:rFonts w:eastAsia="宋体" w:hAnsi="宋体"/>
                      <w:color w:val="000000"/>
                      <w:sz w:val="21"/>
                      <w:szCs w:val="21"/>
                    </w:rPr>
                    <w:t>食堂废水</w:t>
                  </w:r>
                </w:p>
              </w:tc>
              <w:tc>
                <w:tcPr>
                  <w:tcW w:w="557" w:type="pct"/>
                  <w:vAlign w:val="center"/>
                </w:tcPr>
                <w:p w:rsidR="00F53694" w:rsidRPr="00BC1EB0" w:rsidRDefault="001B4A7A" w:rsidP="00F53694">
                  <w:pPr>
                    <w:adjustRightInd w:val="0"/>
                    <w:snapToGrid w:val="0"/>
                    <w:jc w:val="center"/>
                    <w:rPr>
                      <w:rFonts w:eastAsia="宋体"/>
                      <w:color w:val="000000"/>
                      <w:sz w:val="21"/>
                      <w:szCs w:val="21"/>
                    </w:rPr>
                  </w:pPr>
                  <w:r>
                    <w:rPr>
                      <w:rFonts w:eastAsia="宋体" w:hint="eastAsia"/>
                      <w:color w:val="000000"/>
                      <w:sz w:val="21"/>
                      <w:szCs w:val="21"/>
                    </w:rPr>
                    <w:t>12</w:t>
                  </w:r>
                </w:p>
              </w:tc>
              <w:tc>
                <w:tcPr>
                  <w:tcW w:w="700" w:type="pct"/>
                  <w:vAlign w:val="center"/>
                </w:tcPr>
                <w:p w:rsidR="00F53694" w:rsidRPr="00BC1EB0" w:rsidRDefault="00F53694" w:rsidP="00F53694">
                  <w:pPr>
                    <w:adjustRightInd w:val="0"/>
                    <w:snapToGrid w:val="0"/>
                    <w:jc w:val="center"/>
                    <w:rPr>
                      <w:rFonts w:eastAsia="宋体"/>
                      <w:color w:val="000000"/>
                      <w:sz w:val="21"/>
                      <w:szCs w:val="21"/>
                    </w:rPr>
                  </w:pPr>
                  <w:r>
                    <w:rPr>
                      <w:rFonts w:eastAsia="宋体" w:hint="eastAsia"/>
                      <w:color w:val="000000"/>
                      <w:sz w:val="21"/>
                      <w:szCs w:val="21"/>
                    </w:rPr>
                    <w:t>800</w:t>
                  </w:r>
                </w:p>
              </w:tc>
              <w:tc>
                <w:tcPr>
                  <w:tcW w:w="675" w:type="pct"/>
                  <w:vAlign w:val="center"/>
                </w:tcPr>
                <w:p w:rsidR="00F53694" w:rsidRPr="00BC1EB0" w:rsidRDefault="00F53694" w:rsidP="00F53694">
                  <w:pPr>
                    <w:adjustRightInd w:val="0"/>
                    <w:snapToGrid w:val="0"/>
                    <w:jc w:val="center"/>
                    <w:rPr>
                      <w:rFonts w:eastAsia="宋体"/>
                      <w:color w:val="000000"/>
                      <w:sz w:val="21"/>
                      <w:szCs w:val="21"/>
                    </w:rPr>
                  </w:pPr>
                  <w:r w:rsidRPr="00BC1EB0">
                    <w:rPr>
                      <w:rFonts w:eastAsia="宋体"/>
                      <w:color w:val="000000"/>
                      <w:sz w:val="21"/>
                      <w:szCs w:val="21"/>
                    </w:rPr>
                    <w:t>300</w:t>
                  </w:r>
                </w:p>
              </w:tc>
              <w:tc>
                <w:tcPr>
                  <w:tcW w:w="743" w:type="pct"/>
                  <w:vAlign w:val="center"/>
                </w:tcPr>
                <w:p w:rsidR="00F53694" w:rsidRPr="00BC1EB0" w:rsidRDefault="00F53694" w:rsidP="00F53694">
                  <w:pPr>
                    <w:adjustRightInd w:val="0"/>
                    <w:snapToGrid w:val="0"/>
                    <w:jc w:val="center"/>
                    <w:rPr>
                      <w:rFonts w:eastAsia="宋体"/>
                      <w:color w:val="000000"/>
                      <w:sz w:val="21"/>
                      <w:szCs w:val="21"/>
                    </w:rPr>
                  </w:pPr>
                  <w:r>
                    <w:rPr>
                      <w:rFonts w:eastAsia="宋体" w:hint="eastAsia"/>
                      <w:color w:val="000000"/>
                      <w:sz w:val="21"/>
                      <w:szCs w:val="21"/>
                    </w:rPr>
                    <w:t>20</w:t>
                  </w:r>
                </w:p>
              </w:tc>
              <w:tc>
                <w:tcPr>
                  <w:tcW w:w="743" w:type="pct"/>
                  <w:vAlign w:val="center"/>
                </w:tcPr>
                <w:p w:rsidR="00F53694" w:rsidRPr="00BC1EB0" w:rsidRDefault="00F53694" w:rsidP="00F53694">
                  <w:pPr>
                    <w:adjustRightInd w:val="0"/>
                    <w:snapToGrid w:val="0"/>
                    <w:jc w:val="center"/>
                    <w:rPr>
                      <w:rFonts w:eastAsia="宋体"/>
                      <w:color w:val="000000"/>
                      <w:sz w:val="21"/>
                      <w:szCs w:val="21"/>
                    </w:rPr>
                  </w:pPr>
                  <w:r>
                    <w:rPr>
                      <w:rFonts w:eastAsia="宋体" w:hint="eastAsia"/>
                      <w:color w:val="000000"/>
                      <w:sz w:val="21"/>
                      <w:szCs w:val="21"/>
                    </w:rPr>
                    <w:t>4</w:t>
                  </w:r>
                </w:p>
              </w:tc>
              <w:tc>
                <w:tcPr>
                  <w:tcW w:w="743" w:type="pct"/>
                  <w:vAlign w:val="center"/>
                </w:tcPr>
                <w:p w:rsidR="00F53694" w:rsidRDefault="00F53694" w:rsidP="00F53694">
                  <w:pPr>
                    <w:adjustRightInd w:val="0"/>
                    <w:snapToGrid w:val="0"/>
                    <w:jc w:val="center"/>
                    <w:rPr>
                      <w:rFonts w:eastAsia="宋体"/>
                      <w:color w:val="000000"/>
                      <w:sz w:val="21"/>
                      <w:szCs w:val="21"/>
                    </w:rPr>
                  </w:pPr>
                  <w:r>
                    <w:rPr>
                      <w:rFonts w:eastAsia="宋体" w:hint="eastAsia"/>
                      <w:color w:val="000000"/>
                      <w:sz w:val="21"/>
                      <w:szCs w:val="21"/>
                    </w:rPr>
                    <w:t>100</w:t>
                  </w:r>
                </w:p>
              </w:tc>
            </w:tr>
            <w:tr w:rsidR="00F53694" w:rsidRPr="00BC1EB0" w:rsidTr="001B4A7A">
              <w:trPr>
                <w:cantSplit/>
                <w:trHeight w:val="340"/>
              </w:trPr>
              <w:tc>
                <w:tcPr>
                  <w:tcW w:w="839" w:type="pct"/>
                  <w:vAlign w:val="center"/>
                </w:tcPr>
                <w:p w:rsidR="00F53694" w:rsidRPr="00BC1EB0" w:rsidRDefault="00F53694" w:rsidP="00F53694">
                  <w:pPr>
                    <w:adjustRightInd w:val="0"/>
                    <w:snapToGrid w:val="0"/>
                    <w:jc w:val="center"/>
                    <w:rPr>
                      <w:rFonts w:eastAsia="宋体"/>
                      <w:color w:val="000000"/>
                      <w:sz w:val="21"/>
                      <w:szCs w:val="21"/>
                    </w:rPr>
                  </w:pPr>
                  <w:r w:rsidRPr="00BC1EB0">
                    <w:rPr>
                      <w:rFonts w:eastAsia="宋体" w:hAnsi="宋体"/>
                      <w:color w:val="000000"/>
                      <w:sz w:val="21"/>
                      <w:szCs w:val="21"/>
                    </w:rPr>
                    <w:t>生活</w:t>
                  </w:r>
                  <w:r>
                    <w:rPr>
                      <w:rFonts w:eastAsia="宋体" w:hAnsi="宋体" w:hint="eastAsia"/>
                      <w:color w:val="000000"/>
                      <w:sz w:val="21"/>
                      <w:szCs w:val="21"/>
                    </w:rPr>
                    <w:t>污水</w:t>
                  </w:r>
                </w:p>
              </w:tc>
              <w:tc>
                <w:tcPr>
                  <w:tcW w:w="557" w:type="pct"/>
                  <w:vAlign w:val="center"/>
                </w:tcPr>
                <w:p w:rsidR="00F53694" w:rsidRPr="00BC1EB0" w:rsidRDefault="001B4A7A" w:rsidP="00F53694">
                  <w:pPr>
                    <w:adjustRightInd w:val="0"/>
                    <w:snapToGrid w:val="0"/>
                    <w:jc w:val="center"/>
                    <w:rPr>
                      <w:rFonts w:eastAsia="宋体"/>
                      <w:color w:val="000000"/>
                      <w:sz w:val="21"/>
                      <w:szCs w:val="21"/>
                    </w:rPr>
                  </w:pPr>
                  <w:r>
                    <w:rPr>
                      <w:rFonts w:eastAsia="宋体" w:hint="eastAsia"/>
                      <w:color w:val="000000"/>
                      <w:sz w:val="21"/>
                      <w:szCs w:val="21"/>
                    </w:rPr>
                    <w:t>60</w:t>
                  </w:r>
                </w:p>
              </w:tc>
              <w:tc>
                <w:tcPr>
                  <w:tcW w:w="700" w:type="pct"/>
                  <w:vAlign w:val="center"/>
                </w:tcPr>
                <w:p w:rsidR="00F53694" w:rsidRPr="00BC1EB0" w:rsidRDefault="00F53694" w:rsidP="00F53694">
                  <w:pPr>
                    <w:adjustRightInd w:val="0"/>
                    <w:snapToGrid w:val="0"/>
                    <w:jc w:val="center"/>
                    <w:rPr>
                      <w:rFonts w:eastAsia="宋体"/>
                      <w:color w:val="000000"/>
                      <w:sz w:val="21"/>
                      <w:szCs w:val="21"/>
                    </w:rPr>
                  </w:pPr>
                  <w:r>
                    <w:rPr>
                      <w:rFonts w:eastAsia="宋体" w:hint="eastAsia"/>
                      <w:color w:val="000000"/>
                      <w:sz w:val="21"/>
                      <w:szCs w:val="21"/>
                    </w:rPr>
                    <w:t>300</w:t>
                  </w:r>
                </w:p>
              </w:tc>
              <w:tc>
                <w:tcPr>
                  <w:tcW w:w="675" w:type="pct"/>
                  <w:vAlign w:val="center"/>
                </w:tcPr>
                <w:p w:rsidR="00F53694" w:rsidRPr="00BC1EB0" w:rsidRDefault="00F53694" w:rsidP="00F53694">
                  <w:pPr>
                    <w:adjustRightInd w:val="0"/>
                    <w:snapToGrid w:val="0"/>
                    <w:jc w:val="center"/>
                    <w:rPr>
                      <w:rFonts w:eastAsia="宋体"/>
                      <w:color w:val="000000"/>
                      <w:sz w:val="21"/>
                      <w:szCs w:val="21"/>
                    </w:rPr>
                  </w:pPr>
                  <w:r>
                    <w:rPr>
                      <w:rFonts w:eastAsia="宋体" w:hint="eastAsia"/>
                      <w:color w:val="000000"/>
                      <w:sz w:val="21"/>
                      <w:szCs w:val="21"/>
                    </w:rPr>
                    <w:t>200</w:t>
                  </w:r>
                </w:p>
              </w:tc>
              <w:tc>
                <w:tcPr>
                  <w:tcW w:w="743" w:type="pct"/>
                  <w:vAlign w:val="center"/>
                </w:tcPr>
                <w:p w:rsidR="00F53694" w:rsidRPr="00BC1EB0" w:rsidRDefault="00F53694" w:rsidP="00F53694">
                  <w:pPr>
                    <w:adjustRightInd w:val="0"/>
                    <w:snapToGrid w:val="0"/>
                    <w:jc w:val="center"/>
                    <w:rPr>
                      <w:rFonts w:eastAsia="宋体"/>
                      <w:color w:val="000000"/>
                      <w:sz w:val="21"/>
                      <w:szCs w:val="21"/>
                    </w:rPr>
                  </w:pPr>
                  <w:r w:rsidRPr="00BC1EB0">
                    <w:rPr>
                      <w:rFonts w:eastAsia="宋体"/>
                      <w:color w:val="000000"/>
                      <w:sz w:val="21"/>
                      <w:szCs w:val="21"/>
                    </w:rPr>
                    <w:t>30</w:t>
                  </w:r>
                </w:p>
              </w:tc>
              <w:tc>
                <w:tcPr>
                  <w:tcW w:w="743" w:type="pct"/>
                  <w:vAlign w:val="center"/>
                </w:tcPr>
                <w:p w:rsidR="00F53694" w:rsidRPr="00BC1EB0" w:rsidRDefault="00F53694" w:rsidP="00F53694">
                  <w:pPr>
                    <w:adjustRightInd w:val="0"/>
                    <w:snapToGrid w:val="0"/>
                    <w:jc w:val="center"/>
                    <w:rPr>
                      <w:rFonts w:eastAsia="宋体"/>
                      <w:color w:val="000000"/>
                      <w:sz w:val="21"/>
                      <w:szCs w:val="21"/>
                    </w:rPr>
                  </w:pPr>
                  <w:r>
                    <w:rPr>
                      <w:rFonts w:eastAsia="宋体" w:hint="eastAsia"/>
                      <w:color w:val="000000"/>
                      <w:sz w:val="21"/>
                      <w:szCs w:val="21"/>
                    </w:rPr>
                    <w:t>3</w:t>
                  </w:r>
                </w:p>
              </w:tc>
              <w:tc>
                <w:tcPr>
                  <w:tcW w:w="743" w:type="pct"/>
                  <w:vAlign w:val="center"/>
                </w:tcPr>
                <w:p w:rsidR="00F53694" w:rsidRDefault="00F53694" w:rsidP="00F53694">
                  <w:pPr>
                    <w:adjustRightInd w:val="0"/>
                    <w:snapToGrid w:val="0"/>
                    <w:jc w:val="center"/>
                    <w:rPr>
                      <w:rFonts w:eastAsia="宋体"/>
                      <w:color w:val="000000"/>
                      <w:sz w:val="21"/>
                      <w:szCs w:val="21"/>
                    </w:rPr>
                  </w:pPr>
                  <w:r>
                    <w:rPr>
                      <w:rFonts w:eastAsia="宋体" w:hint="eastAsia"/>
                      <w:color w:val="000000"/>
                      <w:sz w:val="21"/>
                      <w:szCs w:val="21"/>
                    </w:rPr>
                    <w:t>-</w:t>
                  </w:r>
                </w:p>
              </w:tc>
            </w:tr>
            <w:tr w:rsidR="00F53694" w:rsidRPr="00BC1EB0" w:rsidTr="001B4A7A">
              <w:trPr>
                <w:cantSplit/>
                <w:trHeight w:val="340"/>
              </w:trPr>
              <w:tc>
                <w:tcPr>
                  <w:tcW w:w="839" w:type="pct"/>
                  <w:vAlign w:val="center"/>
                </w:tcPr>
                <w:p w:rsidR="00F53694" w:rsidRPr="00BC1EB0" w:rsidRDefault="00F53694" w:rsidP="00F53694">
                  <w:pPr>
                    <w:adjustRightInd w:val="0"/>
                    <w:snapToGrid w:val="0"/>
                    <w:jc w:val="center"/>
                    <w:rPr>
                      <w:rFonts w:eastAsia="宋体"/>
                      <w:color w:val="000000"/>
                      <w:sz w:val="21"/>
                      <w:szCs w:val="21"/>
                    </w:rPr>
                  </w:pPr>
                  <w:r w:rsidRPr="00BC1EB0">
                    <w:rPr>
                      <w:rFonts w:eastAsia="宋体" w:hAnsi="宋体"/>
                      <w:color w:val="000000"/>
                      <w:sz w:val="21"/>
                      <w:szCs w:val="21"/>
                    </w:rPr>
                    <w:t>综合废水</w:t>
                  </w:r>
                </w:p>
              </w:tc>
              <w:tc>
                <w:tcPr>
                  <w:tcW w:w="557" w:type="pct"/>
                  <w:vAlign w:val="center"/>
                </w:tcPr>
                <w:p w:rsidR="00F53694" w:rsidRPr="00BC1EB0" w:rsidRDefault="001B4A7A" w:rsidP="00F53694">
                  <w:pPr>
                    <w:adjustRightInd w:val="0"/>
                    <w:snapToGrid w:val="0"/>
                    <w:jc w:val="center"/>
                    <w:rPr>
                      <w:rFonts w:eastAsia="宋体"/>
                      <w:color w:val="000000"/>
                      <w:sz w:val="21"/>
                      <w:szCs w:val="21"/>
                    </w:rPr>
                  </w:pPr>
                  <w:r>
                    <w:rPr>
                      <w:rFonts w:eastAsia="宋体" w:hint="eastAsia"/>
                      <w:color w:val="000000"/>
                      <w:sz w:val="21"/>
                      <w:szCs w:val="21"/>
                    </w:rPr>
                    <w:t>72</w:t>
                  </w:r>
                </w:p>
              </w:tc>
              <w:tc>
                <w:tcPr>
                  <w:tcW w:w="700" w:type="pct"/>
                  <w:vAlign w:val="center"/>
                </w:tcPr>
                <w:p w:rsidR="00F53694" w:rsidRPr="00BC1EB0" w:rsidRDefault="001B4A7A" w:rsidP="00F53694">
                  <w:pPr>
                    <w:adjustRightInd w:val="0"/>
                    <w:snapToGrid w:val="0"/>
                    <w:jc w:val="center"/>
                    <w:rPr>
                      <w:rFonts w:eastAsia="宋体"/>
                      <w:color w:val="000000"/>
                      <w:sz w:val="21"/>
                      <w:szCs w:val="21"/>
                    </w:rPr>
                  </w:pPr>
                  <w:r>
                    <w:rPr>
                      <w:rFonts w:eastAsia="宋体" w:hint="eastAsia"/>
                      <w:color w:val="000000"/>
                      <w:sz w:val="21"/>
                      <w:szCs w:val="21"/>
                    </w:rPr>
                    <w:t>383</w:t>
                  </w:r>
                </w:p>
              </w:tc>
              <w:tc>
                <w:tcPr>
                  <w:tcW w:w="675" w:type="pct"/>
                  <w:vAlign w:val="center"/>
                </w:tcPr>
                <w:p w:rsidR="00F53694" w:rsidRPr="00BC1EB0" w:rsidRDefault="001B4A7A" w:rsidP="00F53694">
                  <w:pPr>
                    <w:adjustRightInd w:val="0"/>
                    <w:snapToGrid w:val="0"/>
                    <w:jc w:val="center"/>
                    <w:rPr>
                      <w:rFonts w:eastAsia="宋体"/>
                      <w:color w:val="000000"/>
                      <w:sz w:val="21"/>
                      <w:szCs w:val="21"/>
                    </w:rPr>
                  </w:pPr>
                  <w:r>
                    <w:rPr>
                      <w:rFonts w:eastAsia="宋体" w:hint="eastAsia"/>
                      <w:color w:val="000000"/>
                      <w:sz w:val="21"/>
                      <w:szCs w:val="21"/>
                    </w:rPr>
                    <w:t>217</w:t>
                  </w:r>
                </w:p>
              </w:tc>
              <w:tc>
                <w:tcPr>
                  <w:tcW w:w="743" w:type="pct"/>
                  <w:vAlign w:val="center"/>
                </w:tcPr>
                <w:p w:rsidR="00F53694" w:rsidRPr="00BC1EB0" w:rsidRDefault="00F53694" w:rsidP="00F53694">
                  <w:pPr>
                    <w:adjustRightInd w:val="0"/>
                    <w:snapToGrid w:val="0"/>
                    <w:jc w:val="center"/>
                    <w:rPr>
                      <w:rFonts w:eastAsia="宋体"/>
                      <w:color w:val="000000"/>
                      <w:sz w:val="21"/>
                      <w:szCs w:val="21"/>
                    </w:rPr>
                  </w:pPr>
                  <w:r>
                    <w:rPr>
                      <w:rFonts w:eastAsia="宋体" w:hint="eastAsia"/>
                      <w:color w:val="000000"/>
                      <w:sz w:val="21"/>
                      <w:szCs w:val="21"/>
                    </w:rPr>
                    <w:t>29</w:t>
                  </w:r>
                </w:p>
              </w:tc>
              <w:tc>
                <w:tcPr>
                  <w:tcW w:w="743" w:type="pct"/>
                  <w:vAlign w:val="center"/>
                </w:tcPr>
                <w:p w:rsidR="00F53694" w:rsidRPr="00BC1EB0" w:rsidRDefault="00F53694" w:rsidP="00F53694">
                  <w:pPr>
                    <w:adjustRightInd w:val="0"/>
                    <w:snapToGrid w:val="0"/>
                    <w:jc w:val="center"/>
                    <w:rPr>
                      <w:rFonts w:eastAsia="宋体"/>
                      <w:color w:val="000000"/>
                      <w:sz w:val="21"/>
                      <w:szCs w:val="21"/>
                    </w:rPr>
                  </w:pPr>
                  <w:r>
                    <w:rPr>
                      <w:rFonts w:eastAsia="宋体" w:hint="eastAsia"/>
                      <w:color w:val="000000"/>
                      <w:sz w:val="21"/>
                      <w:szCs w:val="21"/>
                    </w:rPr>
                    <w:t>3</w:t>
                  </w:r>
                </w:p>
              </w:tc>
              <w:tc>
                <w:tcPr>
                  <w:tcW w:w="743" w:type="pct"/>
                  <w:vAlign w:val="center"/>
                </w:tcPr>
                <w:p w:rsidR="00F53694" w:rsidRDefault="001B4A7A" w:rsidP="00F53694">
                  <w:pPr>
                    <w:adjustRightInd w:val="0"/>
                    <w:snapToGrid w:val="0"/>
                    <w:jc w:val="center"/>
                    <w:rPr>
                      <w:rFonts w:eastAsia="宋体"/>
                      <w:color w:val="000000"/>
                      <w:sz w:val="21"/>
                      <w:szCs w:val="21"/>
                    </w:rPr>
                  </w:pPr>
                  <w:r>
                    <w:rPr>
                      <w:rFonts w:eastAsia="宋体" w:hint="eastAsia"/>
                      <w:color w:val="000000"/>
                      <w:sz w:val="21"/>
                      <w:szCs w:val="21"/>
                    </w:rPr>
                    <w:t>17</w:t>
                  </w:r>
                </w:p>
              </w:tc>
            </w:tr>
          </w:tbl>
          <w:p w:rsidR="00531278" w:rsidRPr="00BC1EB0" w:rsidRDefault="00531278" w:rsidP="00531278">
            <w:pPr>
              <w:autoSpaceDE w:val="0"/>
              <w:autoSpaceDN w:val="0"/>
              <w:adjustRightInd w:val="0"/>
              <w:ind w:firstLineChars="200" w:firstLine="480"/>
              <w:rPr>
                <w:rFonts w:eastAsia="宋体"/>
                <w:color w:val="000000" w:themeColor="text1"/>
                <w:szCs w:val="24"/>
              </w:rPr>
            </w:pPr>
          </w:p>
          <w:p w:rsidR="00D01C5D" w:rsidRPr="00665CE8" w:rsidRDefault="00D01C5D" w:rsidP="00531278">
            <w:pPr>
              <w:autoSpaceDE w:val="0"/>
              <w:autoSpaceDN w:val="0"/>
              <w:adjustRightInd w:val="0"/>
              <w:ind w:firstLineChars="200" w:firstLine="480"/>
              <w:rPr>
                <w:rFonts w:ascii="宋体" w:hAnsi="宋体"/>
                <w:color w:val="000000" w:themeColor="text1"/>
                <w:szCs w:val="24"/>
              </w:rPr>
            </w:pPr>
          </w:p>
          <w:p w:rsidR="00531278" w:rsidRPr="00665CE8" w:rsidRDefault="003D61E8" w:rsidP="00531278">
            <w:pPr>
              <w:autoSpaceDE w:val="0"/>
              <w:autoSpaceDN w:val="0"/>
              <w:adjustRightInd w:val="0"/>
              <w:snapToGrid w:val="0"/>
              <w:spacing w:line="360" w:lineRule="auto"/>
              <w:ind w:firstLineChars="200" w:firstLine="480"/>
              <w:rPr>
                <w:rFonts w:ascii="宋体" w:hAnsi="宋体"/>
                <w:color w:val="000000" w:themeColor="text1"/>
                <w:szCs w:val="24"/>
              </w:rPr>
            </w:pPr>
            <w:r>
              <w:rPr>
                <w:rFonts w:ascii="宋体" w:hAnsi="宋体"/>
                <w:noProof/>
                <w:color w:val="000000" w:themeColor="text1"/>
                <w:szCs w:val="24"/>
              </w:rPr>
            </w:r>
            <w:r>
              <w:rPr>
                <w:rFonts w:ascii="宋体" w:hAnsi="宋体"/>
                <w:noProof/>
                <w:color w:val="000000" w:themeColor="text1"/>
                <w:szCs w:val="24"/>
              </w:rPr>
              <w:pict>
                <v:group id="画布 163" o:spid="_x0000_s1039" editas="canvas" style="width:428.9pt;height:221.3pt;mso-position-horizontal-relative:char;mso-position-vertical-relative:line" coordsize="54470,28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width:54470;height:28105;visibility:visible" stroked="t">
                    <v:fill o:detectmouseclick="t"/>
                    <v:path o:connecttype="none"/>
                  </v:shape>
                  <v:rect id="Rectangle 165" o:spid="_x0000_s1041" style="position:absolute;left:1866;top:7112;width:6033;height:40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1GcIA&#10;AADaAAAADwAAAGRycy9kb3ducmV2LnhtbERPTWvCQBC9C/6HZYReRDdtQSW6SikUAu1FU8TjkB2z&#10;abOzIbuNSX99NyD0NDze5+wOva1FR62vHCt4XCYgiAunKy4VfOZviw0IH5A11o5JwUAeDvvpZIep&#10;djc+UncKpYgh7FNUYEJoUil9YciiX7qGOHJX11oMEbal1C3eYrit5VOSrKTFimODwYZeDRXfpx+r&#10;4Kujkj/m+dms6/fBX56z33lzUeph1r9sQQTqw7/47s50nA/jK+O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DUZwgAAANoAAAAPAAAAAAAAAAAAAAAAAJgCAABkcnMvZG93&#10;bnJldi54bWxQSwUGAAAAAAQABAD1AAAAhwMAAAAA&#10;" filled="f" strokecolor="white">
                    <v:textbox style="mso-next-textbox:#Rectangle 165">
                      <w:txbxContent>
                        <w:p w:rsidR="00FC01FC" w:rsidRPr="00531278" w:rsidRDefault="00FC01FC" w:rsidP="0076012E">
                          <w:pPr>
                            <w:rPr>
                              <w:rFonts w:eastAsia="宋体"/>
                              <w:color w:val="FF0000"/>
                              <w:sz w:val="21"/>
                              <w:szCs w:val="21"/>
                            </w:rPr>
                          </w:pPr>
                          <w:r w:rsidRPr="00531278">
                            <w:rPr>
                              <w:rFonts w:eastAsia="宋体" w:hAnsi="宋体" w:hint="eastAsia"/>
                              <w:sz w:val="21"/>
                              <w:szCs w:val="21"/>
                            </w:rPr>
                            <w:t>自来水</w:t>
                          </w:r>
                          <w:r>
                            <w:rPr>
                              <w:rFonts w:eastAsia="宋体" w:hint="eastAsia"/>
                              <w:color w:val="000000"/>
                              <w:sz w:val="21"/>
                              <w:szCs w:val="21"/>
                              <w:shd w:val="clear" w:color="auto" w:fill="FFFFFF"/>
                            </w:rPr>
                            <w:t>90</w:t>
                          </w:r>
                        </w:p>
                      </w:txbxContent>
                    </v:textbox>
                  </v:rect>
                  <v:rect id="Rectangle 166" o:spid="_x0000_s1042" style="position:absolute;left:41821;top:9525;width:10731;height:27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cLZcMA&#10;AADaAAAADwAAAGRycy9kb3ducmV2LnhtbESPzW7CMBCE75V4B2srcSt2c0A0xSBU8VduBQ4cV/ES&#10;R8TrKDYk8PS4UqUeRzPzjWY6710tbtSGyrOG95ECQVx4U3Gp4XhYvU1AhIhssPZMGu4UYD4bvEwx&#10;N77jH7rtYykShEOOGmyMTS5lKCw5DCPfECfv7FuHMcm2lKbFLsFdLTOlxtJhxWnBYkNflorL/uo0&#10;LLLxbjOpP2jZ2d15fXmcvpXaaj187RefICL18T/8194aDRn8Xkk3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cLZcMAAADaAAAADwAAAAAAAAAAAAAAAACYAgAAZHJzL2Rv&#10;d25yZXYueG1sUEsFBgAAAAAEAAQA9QAAAIgDAAAAAA==&#10;">
                    <v:stroke endarrowwidth="narrow"/>
                    <v:textbox style="mso-next-textbox:#Rectangle 166">
                      <w:txbxContent>
                        <w:p w:rsidR="00FC01FC" w:rsidRPr="00531278" w:rsidRDefault="00FC01FC" w:rsidP="0076012E">
                          <w:pPr>
                            <w:jc w:val="center"/>
                            <w:rPr>
                              <w:rFonts w:ascii="宋体" w:eastAsia="宋体" w:hAnsi="宋体"/>
                              <w:sz w:val="20"/>
                            </w:rPr>
                          </w:pPr>
                          <w:r w:rsidRPr="00531278">
                            <w:rPr>
                              <w:rFonts w:ascii="宋体" w:eastAsia="宋体" w:hAnsi="宋体" w:hint="eastAsia"/>
                              <w:sz w:val="20"/>
                            </w:rPr>
                            <w:t>市政污水管网</w:t>
                          </w:r>
                        </w:p>
                      </w:txbxContent>
                    </v:textbox>
                  </v:rect>
                  <v:shape id="AutoShape 167" o:spid="_x0000_s1043" type="#_x0000_t32" style="position:absolute;left:46151;top:5797;width:1423;height:18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kjIL0AAADaAAAADwAAAGRycy9kb3ducmV2LnhtbESPzQrCMBCE74LvEFbwpqkVRKtpEVHw&#10;6s/F29KsbbHZlCba+vZGEDwOM/MNs8l6U4sXta6yrGA2jUAQ51ZXXCi4Xg6TJQjnkTXWlknBmxxk&#10;6XCwwUTbjk/0OvtCBAi7BBWU3jeJlC4vyaCb2oY4eHfbGvRBtoXULXYBbmoZR9FCGqw4LJTY0K6k&#10;/HF+GgWVu8/3cdF1q/x2WV13szjSsVFqPOq3axCeev8P/9pHrWAO3yvhBsj0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4pIyC9AAAA2gAAAA8AAAAAAAAAAAAAAAAAoQIA&#10;AGRycy9kb3ducmV2LnhtbFBLBQYAAAAABAAEAPkAAACLAwAAAAA=&#10;" stroked="f">
                    <v:stroke endarrow="block"/>
                  </v:shape>
                  <v:shape id="AutoShape 168" o:spid="_x0000_s1044" type="#_x0000_t32" style="position:absolute;left:51581;top:3708;width:0;height:598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nI1cMAAADaAAAADwAAAGRycy9kb3ducmV2LnhtbESPQYvCMBSE74L/ITzBm6aKyNI1iiii&#10;qKyoy7LeHs2zLTYvpYm1/nuzsOBxmJlvmMmsMYWoqXK5ZQWDfgSCOLE651TB93nV+wDhPLLGwjIp&#10;eJKD2bTdmmCs7YOPVJ98KgKEXYwKMu/LWEqXZGTQ9W1JHLyrrQz6IKtU6gofAW4KOYyisTSYc1jI&#10;sKRFRsntdDcK6sXX9r48NOvdfn4cbHJT/PxeVkp1O838E4Snxr/D/+2NVjCCvyvhBsjp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ZyNXDAAAA2gAAAA8AAAAAAAAAAAAA&#10;AAAAoQIAAGRycy9kb3ducmV2LnhtbFBLBQYAAAAABAAEAPkAAACRAwAAAAA=&#10;" stroked="f">
                    <v:stroke endarrow="block"/>
                  </v:shape>
                  <v:shape id="AutoShape 169" o:spid="_x0000_s1045" type="#_x0000_t32" style="position:absolute;left:40189;top:10458;width:76;height:419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VtTsMAAADaAAAADwAAAGRycy9kb3ducmV2LnhtbESPQYvCMBSE74L/ITzBm6YKytI1iiii&#10;qKyoy7LeHs2zLTYvpYm1/nuzsOBxmJlvmMmsMYWoqXK5ZQWDfgSCOLE651TB93nV+wDhPLLGwjIp&#10;eJKD2bTdmmCs7YOPVJ98KgKEXYwKMu/LWEqXZGTQ9W1JHLyrrQz6IKtU6gofAW4KOYyisTSYc1jI&#10;sKRFRsntdDcK6sXX9r48NOvdfn4cbHJT/PxeVkp1O838E4Snxr/D/+2NVjCCvyvhBsjp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VbU7DAAAA2gAAAA8AAAAAAAAAAAAA&#10;AAAAoQIAAGRycy9kb3ducmV2LnhtbFBLBQYAAAAABAAEAPkAAACRAwAAAAA=&#10;" stroked="f">
                    <v:stroke endarrow="block"/>
                  </v:shape>
                  <v:shape id="AutoShape 176" o:spid="_x0000_s1047" type="#_x0000_t32" style="position:absolute;left:23152;top:11157;width:5201;height: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177" o:spid="_x0000_s1048" type="#_x0000_t32" style="position:absolute;left:36595;top:11157;width:5226;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188" o:spid="_x0000_s1049" type="#_x0000_t32" style="position:absolute;left:5467;top:11766;width:9442;height: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rect id="Rectangle 191" o:spid="_x0000_s1050" style="position:absolute;left:14909;top:9696;width:8243;height:29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5UMMA&#10;AADbAAAADwAAAGRycy9kb3ducmV2LnhtbESPQWsCMRCF74X+hzCF3mq2QousRlmLQk9CVVBvw2ZM&#10;FjeTZZO623/fORR6m+G9ee+bxWoMrbpTn5rIBl4nBSjiOtqGnYHjYfsyA5UyssU2Mhn4oQSr5ePD&#10;AksbB/6i+z47JSGcSjTgc+5KrVPtKWCaxI5YtGvsA2ZZe6dtj4OEh1ZPi+JdB2xYGjx29OGpvu2/&#10;g4FNd9lVby7p6pT9+RbXw9bvnDHPT2M1B5VpzP/mv+tPK/hCL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15UMMAAADbAAAADwAAAAAAAAAAAAAAAACYAgAAZHJzL2Rv&#10;d25yZXYueG1sUEsFBgAAAAAEAAQA9QAAAIgDAAAAAA==&#10;" filled="f">
                    <v:textbox style="mso-next-textbox:#Rectangle 191">
                      <w:txbxContent>
                        <w:p w:rsidR="00FC01FC" w:rsidRPr="00531278" w:rsidRDefault="00FC01FC" w:rsidP="0076012E">
                          <w:pPr>
                            <w:adjustRightInd w:val="0"/>
                            <w:snapToGrid w:val="0"/>
                            <w:jc w:val="center"/>
                            <w:rPr>
                              <w:rFonts w:ascii="宋体" w:eastAsia="宋体" w:hAnsi="宋体"/>
                              <w:sz w:val="20"/>
                            </w:rPr>
                          </w:pPr>
                          <w:r>
                            <w:rPr>
                              <w:rFonts w:ascii="宋体" w:eastAsia="宋体" w:hAnsi="宋体" w:hint="eastAsia"/>
                              <w:sz w:val="20"/>
                            </w:rPr>
                            <w:t>生活污水</w:t>
                          </w:r>
                        </w:p>
                      </w:txbxContent>
                    </v:textbox>
                  </v:re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192" o:spid="_x0000_s1051" type="#_x0000_t38" style="position:absolute;left:14839;top:8299;width:1213;height:1073;rotation:-90;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reTsIAAADbAAAADwAAAGRycy9kb3ducmV2LnhtbERPS2vCQBC+C/0PyxS8SLOJUFuiayiF&#10;gOCp6sXbNDsmodnZNLt5+eu7hUJv8/E9Z5dNphEDda62rCCJYhDEhdU1lwou5/zpFYTzyBoby6Rg&#10;JgfZ/mGxw1TbkT9oOPlShBB2KSqovG9TKV1RkUEX2ZY4cDfbGfQBdqXUHY4h3DRyHccbabDm0FBh&#10;S+8VFV+n3ii4fr/wiP0ql/fjc1wf+/lzLGello/T2xaEp8n/i//cBx3mJ/D7SzhA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hreTsIAAADbAAAADwAAAAAAAAAAAAAA&#10;AAChAgAAZHJzL2Rvd25yZXYueG1sUEsFBgAAAAAEAAQA+QAAAJADAAAAAA==&#10;" adj="10743">
                    <v:stroke dashstyle="1 1" endarrow="block" endcap="round"/>
                  </v:shape>
                  <v:rect id="Rectangle 195" o:spid="_x0000_s1052" style="position:absolute;left:16941;top:7283;width:4731;height:2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kOu78A&#10;AADbAAAADwAAAGRycy9kb3ducmV2LnhtbERP24rCMBB9X/Afwgi+rUkFl6UaRXQF8UHc6geMzfSC&#10;zaQ0Wa1/vxEE3+ZwrjNf9rYRN+p87VhDMlYgiHNnai41nE/bz28QPiAbbByThgd5WC4GH3NMjbvz&#10;L92yUIoYwj5FDVUIbSqlzyuy6MeuJY5c4TqLIcKulKbDewy3jZwo9SUt1hwbKmxpXVF+zf6shm3i&#10;k/OGVLHjQ3E5ZGp/nP6g1qNhv5qBCNSHt/jl3pk4fwLPX+IBc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qQ67vwAAANsAAAAPAAAAAAAAAAAAAAAAAJgCAABkcnMvZG93bnJl&#10;di54bWxQSwUGAAAAAAQABAD1AAAAhAMAAAAA&#10;" filled="f" stroked="f" strokecolor="white">
                    <v:textbox style="mso-next-textbox:#Rectangle 195">
                      <w:txbxContent>
                        <w:p w:rsidR="00FC01FC" w:rsidRPr="00531278" w:rsidRDefault="00FC01FC" w:rsidP="0076012E">
                          <w:pPr>
                            <w:rPr>
                              <w:sz w:val="21"/>
                              <w:szCs w:val="21"/>
                            </w:rPr>
                          </w:pPr>
                          <w:r>
                            <w:rPr>
                              <w:rFonts w:hint="eastAsia"/>
                              <w:sz w:val="21"/>
                              <w:szCs w:val="21"/>
                            </w:rPr>
                            <w:t>270</w:t>
                          </w:r>
                        </w:p>
                      </w:txbxContent>
                    </v:textbox>
                  </v:rect>
                  <v:rect id="Rectangle 198" o:spid="_x0000_s1053" style="position:absolute;left:10179;top:9290;width:4731;height:2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WrIMEA&#10;AADbAAAADwAAAGRycy9kb3ducmV2LnhtbERP22rCQBB9F/oPyxT6prupKCV1E0pbQfogmuYDptnJ&#10;hWZnQ3bV9O+7guDbHM51Nvlke3Gm0XeONSQLBYK4cqbjRkP5vZ2/gPAB2WDvmDT8kYc8e5htMDXu&#10;wkc6F6ERMYR9ihraEIZUSl+1ZNEv3EAcudqNFkOEYyPNiJcYbnv5rNRaWuw4NrQ40HtL1W9xshq2&#10;iU/KD1L1jvf1z75QX4fVJ2r99Di9vYIINIW7+ObemTh/Cddf4gE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lqyDBAAAA2wAAAA8AAAAAAAAAAAAAAAAAmAIAAGRycy9kb3du&#10;cmV2LnhtbFBLBQYAAAAABAAEAPUAAACGAwAAAAA=&#10;" filled="f" stroked="f" strokecolor="white">
                    <v:textbox style="mso-next-textbox:#Rectangle 198">
                      <w:txbxContent>
                        <w:p w:rsidR="00FC01FC" w:rsidRPr="00531278" w:rsidRDefault="00FC01FC" w:rsidP="0076012E">
                          <w:pPr>
                            <w:rPr>
                              <w:sz w:val="21"/>
                              <w:szCs w:val="21"/>
                            </w:rPr>
                          </w:pPr>
                          <w:r>
                            <w:rPr>
                              <w:rFonts w:hint="eastAsia"/>
                              <w:sz w:val="21"/>
                              <w:szCs w:val="21"/>
                            </w:rPr>
                            <w:t>75</w:t>
                          </w:r>
                        </w:p>
                      </w:txbxContent>
                    </v:textbox>
                  </v:rect>
                  <v:rect id="Rectangle 195" o:spid="_x0000_s1054" style="position:absolute;left:37090;top:8229;width:4731;height:2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wzVMEA&#10;AADbAAAADwAAAGRycy9kb3ducmV2LnhtbERP22rCQBB9F/oPyxT6prspKiV1E0pbQfogmuYDptnJ&#10;hWZnQ3bV9O+7guDbHM51Nvlke3Gm0XeONSQLBYK4cqbjRkP5vZ2/gPAB2WDvmDT8kYc8e5htMDXu&#10;wkc6F6ERMYR9ihraEIZUSl+1ZNEv3EAcudqNFkOEYyPNiJcYbnv5rNRaWuw4NrQ40HtL1W9xshq2&#10;iU/KD1L1jvf1z75QX4fVJ2r99Di9vYIINIW7+ObemTh/Cddf4gE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MM1TBAAAA2wAAAA8AAAAAAAAAAAAAAAAAmAIAAGRycy9kb3du&#10;cmV2LnhtbFBLBQYAAAAABAAEAPUAAACGAwAAAAA=&#10;" filled="f" stroked="f" strokecolor="white">
                    <v:textbox>
                      <w:txbxContent>
                        <w:p w:rsidR="00FC01FC" w:rsidRPr="00531278" w:rsidRDefault="00FC01FC" w:rsidP="0076012E">
                          <w:pPr>
                            <w:rPr>
                              <w:sz w:val="21"/>
                              <w:szCs w:val="21"/>
                            </w:rPr>
                          </w:pPr>
                          <w:r>
                            <w:rPr>
                              <w:rFonts w:hint="eastAsia"/>
                              <w:sz w:val="21"/>
                              <w:szCs w:val="21"/>
                            </w:rPr>
                            <w:t>72</w:t>
                          </w:r>
                        </w:p>
                      </w:txbxContent>
                    </v:textbox>
                  </v:rect>
                  <v:rect id="Rectangle 195" o:spid="_x0000_s1055" style="position:absolute;left:23622;top:8229;width:4731;height:2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CWz78A&#10;AADbAAAADwAAAGRycy9kb3ducmV2LnhtbERP24rCMBB9F/YfwizsmyYVFKlGkV0F2QfR6geMzfSC&#10;zaQ0We3+vREE3+ZwrrNY9bYRN+p87VhDMlIgiHNnai41nE/b4QyED8gGG8ek4Z88rJYfgwWmxt35&#10;SLcslCKGsE9RQxVCm0rp84os+pFriSNXuM5iiLArpenwHsNtI8dKTaXFmmNDhS19V5Rfsz+rYZv4&#10;5PxDqtjxvrjsM/V7mGxQ66/Pfj0HEagPb/HLvTNx/gSev8QD5P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QJbPvwAAANsAAAAPAAAAAAAAAAAAAAAAAJgCAABkcnMvZG93bnJl&#10;di54bWxQSwUGAAAAAAQABAD1AAAAhAMAAAAA&#10;" filled="f" stroked="f" strokecolor="white">
                    <v:textbox>
                      <w:txbxContent>
                        <w:p w:rsidR="00FC01FC" w:rsidRPr="00531278" w:rsidRDefault="00FC01FC" w:rsidP="0076012E">
                          <w:pPr>
                            <w:rPr>
                              <w:sz w:val="21"/>
                              <w:szCs w:val="21"/>
                            </w:rPr>
                          </w:pPr>
                          <w:r>
                            <w:rPr>
                              <w:rFonts w:hint="eastAsia"/>
                              <w:sz w:val="21"/>
                              <w:szCs w:val="21"/>
                            </w:rPr>
                            <w:t>60</w:t>
                          </w:r>
                        </w:p>
                      </w:txbxContent>
                    </v:textbox>
                  </v:rect>
                  <v:rect id="Rectangle 191" o:spid="_x0000_s1080" style="position:absolute;left:14910;top:19399;width:8242;height:29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5UMMA&#10;AADbAAAADwAAAGRycy9kb3ducmV2LnhtbESPQWsCMRCF74X+hzCF3mq2QousRlmLQk9CVVBvw2ZM&#10;FjeTZZO623/fORR6m+G9ee+bxWoMrbpTn5rIBl4nBSjiOtqGnYHjYfsyA5UyssU2Mhn4oQSr5ePD&#10;AksbB/6i+z47JSGcSjTgc+5KrVPtKWCaxI5YtGvsA2ZZe6dtj4OEh1ZPi+JdB2xYGjx29OGpvu2/&#10;g4FNd9lVby7p6pT9+RbXw9bvnDHPT2M1B5VpzP/mv+tPK/hCL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15UMMAAADbAAAADwAAAAAAAAAAAAAAAACYAgAAZHJzL2Rv&#10;d25yZXYueG1sUEsFBgAAAAAEAAQA9QAAAIgDAAAAAA==&#10;" filled="f">
                    <v:textbox>
                      <w:txbxContent>
                        <w:p w:rsidR="00FC01FC" w:rsidRPr="00531278" w:rsidRDefault="00FC01FC" w:rsidP="0076012E">
                          <w:pPr>
                            <w:adjustRightInd w:val="0"/>
                            <w:snapToGrid w:val="0"/>
                            <w:jc w:val="center"/>
                            <w:rPr>
                              <w:rFonts w:ascii="宋体" w:eastAsia="宋体" w:hAnsi="宋体"/>
                              <w:sz w:val="20"/>
                            </w:rPr>
                          </w:pPr>
                          <w:r>
                            <w:rPr>
                              <w:rFonts w:ascii="宋体" w:eastAsia="宋体" w:hAnsi="宋体" w:hint="eastAsia"/>
                              <w:sz w:val="20"/>
                            </w:rPr>
                            <w:t>食堂废水</w:t>
                          </w:r>
                        </w:p>
                      </w:txbxContent>
                    </v:textbox>
                  </v:rect>
                  <v:shape id="AutoShape 192" o:spid="_x0000_s1081" type="#_x0000_t38" style="position:absolute;left:14840;top:18002;width:1213;height:1073;rotation:-90;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reTsIAAADbAAAADwAAAGRycy9kb3ducmV2LnhtbERPS2vCQBC+C/0PyxS8SLOJUFuiayiF&#10;gOCp6sXbNDsmodnZNLt5+eu7hUJv8/E9Z5dNphEDda62rCCJYhDEhdU1lwou5/zpFYTzyBoby6Rg&#10;JgfZ/mGxw1TbkT9oOPlShBB2KSqovG9TKV1RkUEX2ZY4cDfbGfQBdqXUHY4h3DRyHccbabDm0FBh&#10;S+8VFV+n3ii4fr/wiP0ql/fjc1wf+/lzLGello/T2xaEp8n/i//cBx3mJ/D7SzhA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hreTsIAAADbAAAADwAAAAAAAAAAAAAA&#10;AAChAgAAZHJzL2Rvd25yZXYueG1sUEsFBgAAAAAEAAQA+QAAAJADAAAAAA==&#10;" adj="10743">
                    <v:stroke dashstyle="1 1" endarrow="block" endcap="round"/>
                  </v:shape>
                  <v:rect id="Rectangle 175" o:spid="_x0000_s1083" style="position:absolute;left:28353;top:9442;width:8242;height:29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dYO8IA&#10;AADaAAAADwAAAGRycy9kb3ducmV2LnhtbESPQWsCMRSE7wX/Q3iCt27WglJWo6xSoSdBK6i3x+aZ&#10;LG5elk3qbv99IxR6HGbmG2a5HlwjHtSF2rOCaZaDIK68rtkoOH3tXt9BhIissfFMCn4owHo1elli&#10;oX3PB3ocoxEJwqFABTbGtpAyVJYchsy3xMm7+c5hTLIzUnfYJ7hr5Fuez6XDmtOCxZa2lqr78dsp&#10;+Giv+3JmgizP0V7uftPv7N4oNRkP5QJEpCH+h//an1rBHJ5X0g2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t1g7wgAAANoAAAAPAAAAAAAAAAAAAAAAAJgCAABkcnMvZG93&#10;bnJldi54bWxQSwUGAAAAAAQABAD1AAAAhwMAAAAA&#10;" filled="f">
                    <v:textbox style="mso-next-textbox:#Rectangle 175">
                      <w:txbxContent>
                        <w:p w:rsidR="00FC01FC" w:rsidRPr="00531278" w:rsidRDefault="00FC01FC" w:rsidP="0076012E">
                          <w:pPr>
                            <w:adjustRightInd w:val="0"/>
                            <w:snapToGrid w:val="0"/>
                            <w:jc w:val="center"/>
                            <w:rPr>
                              <w:rFonts w:ascii="宋体" w:eastAsia="宋体" w:hAnsi="宋体"/>
                              <w:sz w:val="20"/>
                            </w:rPr>
                          </w:pPr>
                          <w:r w:rsidRPr="00531278">
                            <w:rPr>
                              <w:rFonts w:ascii="宋体" w:eastAsia="宋体" w:hAnsi="宋体" w:hint="eastAsia"/>
                              <w:sz w:val="20"/>
                            </w:rPr>
                            <w:t>化粪池</w:t>
                          </w:r>
                        </w:p>
                      </w:txbxContent>
                    </v:textbox>
                  </v:rect>
                  <v:rect id="Rectangle 195" o:spid="_x0000_s1085" style="position:absolute;left:15983;top:16662;width:4731;height:2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kOu78A&#10;AADbAAAADwAAAGRycy9kb3ducmV2LnhtbERP24rCMBB9X/Afwgi+rUkFl6UaRXQF8UHc6geMzfSC&#10;zaQ0Wa1/vxEE3+ZwrjNf9rYRN+p87VhDMlYgiHNnai41nE/bz28QPiAbbByThgd5WC4GH3NMjbvz&#10;L92yUIoYwj5FDVUIbSqlzyuy6MeuJY5c4TqLIcKulKbDewy3jZwo9SUt1hwbKmxpXVF+zf6shm3i&#10;k/OGVLHjQ3E5ZGp/nP6g1qNhv5qBCNSHt/jl3pk4fwLPX+IBc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qQ67vwAAANsAAAAPAAAAAAAAAAAAAAAAAJgCAABkcnMvZG93bnJl&#10;di54bWxQSwUGAAAAAAQABAD1AAAAhAMAAAAA&#10;" filled="f" stroked="f" strokecolor="white">
                    <v:textbox>
                      <w:txbxContent>
                        <w:p w:rsidR="00FC01FC" w:rsidRPr="00531278" w:rsidRDefault="00FC01FC" w:rsidP="0076012E">
                          <w:pPr>
                            <w:rPr>
                              <w:sz w:val="21"/>
                              <w:szCs w:val="21"/>
                            </w:rPr>
                          </w:pPr>
                          <w:r>
                            <w:rPr>
                              <w:rFonts w:hint="eastAsia"/>
                              <w:sz w:val="21"/>
                              <w:szCs w:val="21"/>
                            </w:rPr>
                            <w:t>27</w:t>
                          </w:r>
                        </w:p>
                      </w:txbxContent>
                    </v:textbox>
                  </v:rect>
                  <v:shape id="AutoShape 176" o:spid="_x0000_s1086" type="#_x0000_t32" style="position:absolute;left:11805;top:20923;width:310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_x0000_s1087" type="#_x0000_t32" style="position:absolute;left:11792;top:11773;width:6;height:9150;flip:y" o:connectortype="straight"/>
                  <v:rect id="Rectangle 195" o:spid="_x0000_s1088" style="position:absolute;left:10750;top:17932;width:4731;height:2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kOu78A&#10;AADbAAAADwAAAGRycy9kb3ducmV2LnhtbERP24rCMBB9X/Afwgi+rUkFl6UaRXQF8UHc6geMzfSC&#10;zaQ0Wa1/vxEE3+ZwrjNf9rYRN+p87VhDMlYgiHNnai41nE/bz28QPiAbbByThgd5WC4GH3NMjbvz&#10;L92yUIoYwj5FDVUIbSqlzyuy6MeuJY5c4TqLIcKulKbDewy3jZwo9SUt1hwbKmxpXVF+zf6shm3i&#10;k/OGVLHjQ3E5ZGp/nP6g1qNhv5qBCNSHt/jl3pk4fwLPX+IBc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qQ67vwAAANsAAAAPAAAAAAAAAAAAAAAAAJgCAABkcnMvZG93bnJl&#10;di54bWxQSwUGAAAAAAQABAD1AAAAhAMAAAAA&#10;" filled="f" stroked="f" strokecolor="white">
                    <v:textbox>
                      <w:txbxContent>
                        <w:p w:rsidR="00FC01FC" w:rsidRPr="00531278" w:rsidRDefault="00FC01FC" w:rsidP="0076012E">
                          <w:pPr>
                            <w:rPr>
                              <w:sz w:val="21"/>
                              <w:szCs w:val="21"/>
                            </w:rPr>
                          </w:pPr>
                          <w:r>
                            <w:rPr>
                              <w:rFonts w:hint="eastAsia"/>
                              <w:sz w:val="21"/>
                              <w:szCs w:val="21"/>
                            </w:rPr>
                            <w:t>15</w:t>
                          </w:r>
                        </w:p>
                      </w:txbxContent>
                    </v:textbox>
                  </v:rect>
                  <v:rect id="Rectangle 195" o:spid="_x0000_s1089" style="position:absolute;left:23622;top:17932;width:4731;height:2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CWz78A&#10;AADbAAAADwAAAGRycy9kb3ducmV2LnhtbERP24rCMBB9F/YfwizsmyYVFKlGkV0F2QfR6geMzfSC&#10;zaQ0We3+vREE3+ZwrrNY9bYRN+p87VhDMlIgiHNnai41nE/b4QyED8gGG8ek4Z88rJYfgwWmxt35&#10;SLcslCKGsE9RQxVCm0rp84os+pFriSNXuM5iiLArpenwHsNtI8dKTaXFmmNDhS19V5Rfsz+rYZv4&#10;5PxDqtjxvrjsM/V7mGxQ66/Pfj0HEagPb/HLvTNx/gSev8QD5P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QJbPvwAAANsAAAAPAAAAAAAAAAAAAAAAAJgCAABkcnMvZG93bnJl&#10;di54bWxQSwUGAAAAAAQABAD1AAAAhAMAAAAA&#10;" filled="f" stroked="f" strokecolor="white">
                    <v:textbox>
                      <w:txbxContent>
                        <w:p w:rsidR="00FC01FC" w:rsidRPr="00531278" w:rsidRDefault="00FC01FC" w:rsidP="0076012E">
                          <w:pPr>
                            <w:rPr>
                              <w:sz w:val="21"/>
                              <w:szCs w:val="21"/>
                            </w:rPr>
                          </w:pPr>
                          <w:r>
                            <w:rPr>
                              <w:rFonts w:hint="eastAsia"/>
                              <w:sz w:val="21"/>
                              <w:szCs w:val="21"/>
                            </w:rPr>
                            <w:t>12</w:t>
                          </w:r>
                        </w:p>
                      </w:txbxContent>
                    </v:textbox>
                  </v:rect>
                  <v:shape id="_x0000_s1112" type="#_x0000_t32" style="position:absolute;left:23152;top:20923;width:9322;height:1" o:connectortype="straight"/>
                  <v:shape id="_x0000_s1113" type="#_x0000_t32" style="position:absolute;left:32474;top:12351;width:0;height:8572;flip:y" o:connectortype="straight">
                    <v:stroke endarrow="block"/>
                  </v:shape>
                  <w10:wrap type="none"/>
                  <w10:anchorlock/>
                </v:group>
              </w:pict>
            </w:r>
          </w:p>
          <w:p w:rsidR="00531278" w:rsidRPr="00531278" w:rsidRDefault="004F0635" w:rsidP="0097720F">
            <w:pPr>
              <w:tabs>
                <w:tab w:val="left" w:pos="1875"/>
                <w:tab w:val="center" w:pos="4635"/>
              </w:tabs>
              <w:autoSpaceDE w:val="0"/>
              <w:autoSpaceDN w:val="0"/>
              <w:adjustRightInd w:val="0"/>
              <w:snapToGrid w:val="0"/>
              <w:spacing w:line="360" w:lineRule="auto"/>
              <w:jc w:val="center"/>
              <w:rPr>
                <w:rFonts w:eastAsia="宋体"/>
                <w:b/>
                <w:color w:val="000000"/>
                <w:szCs w:val="24"/>
              </w:rPr>
            </w:pPr>
            <w:r w:rsidRPr="00531278">
              <w:rPr>
                <w:rFonts w:eastAsia="宋体" w:hAnsi="宋体" w:hint="eastAsia"/>
                <w:b/>
                <w:color w:val="000000"/>
                <w:szCs w:val="24"/>
              </w:rPr>
              <w:t>图</w:t>
            </w:r>
            <w:r w:rsidRPr="00531278">
              <w:rPr>
                <w:rFonts w:eastAsia="宋体"/>
                <w:b/>
                <w:color w:val="000000"/>
                <w:szCs w:val="24"/>
              </w:rPr>
              <w:t>5-</w:t>
            </w:r>
            <w:r w:rsidR="00C30803">
              <w:rPr>
                <w:rFonts w:eastAsia="宋体" w:hint="eastAsia"/>
                <w:b/>
                <w:color w:val="000000"/>
                <w:szCs w:val="24"/>
              </w:rPr>
              <w:t xml:space="preserve">2 </w:t>
            </w:r>
            <w:r w:rsidRPr="00531278">
              <w:rPr>
                <w:rFonts w:eastAsia="宋体" w:hAnsi="宋体" w:hint="eastAsia"/>
                <w:b/>
                <w:color w:val="000000"/>
                <w:szCs w:val="24"/>
              </w:rPr>
              <w:t>拟建项目水平衡图单位：</w:t>
            </w:r>
            <w:r w:rsidR="00E627F7" w:rsidRPr="00E627F7">
              <w:rPr>
                <w:rFonts w:eastAsia="宋体" w:hint="eastAsia"/>
                <w:b/>
              </w:rPr>
              <w:t>m</w:t>
            </w:r>
            <w:r w:rsidR="00E627F7" w:rsidRPr="00E627F7">
              <w:rPr>
                <w:rFonts w:eastAsia="宋体" w:hint="eastAsia"/>
                <w:b/>
                <w:vertAlign w:val="superscript"/>
              </w:rPr>
              <w:t>3</w:t>
            </w:r>
            <w:r w:rsidRPr="00E627F7">
              <w:rPr>
                <w:rFonts w:eastAsia="宋体"/>
                <w:b/>
                <w:color w:val="000000"/>
                <w:szCs w:val="24"/>
              </w:rPr>
              <w:t>/a</w:t>
            </w:r>
          </w:p>
          <w:p w:rsidR="00185208" w:rsidRDefault="004F0635" w:rsidP="0097720F">
            <w:pPr>
              <w:tabs>
                <w:tab w:val="left" w:pos="439"/>
              </w:tabs>
              <w:spacing w:line="500" w:lineRule="exact"/>
              <w:rPr>
                <w:rFonts w:eastAsia="宋体"/>
                <w:b/>
              </w:rPr>
            </w:pPr>
            <w:r>
              <w:rPr>
                <w:rFonts w:eastAsia="宋体"/>
                <w:b/>
              </w:rPr>
              <w:t>3</w:t>
            </w:r>
            <w:r>
              <w:rPr>
                <w:rFonts w:eastAsia="宋体" w:hint="eastAsia"/>
                <w:b/>
              </w:rPr>
              <w:t>、</w:t>
            </w:r>
            <w:r w:rsidR="00AB1433">
              <w:rPr>
                <w:rFonts w:eastAsia="宋体" w:hint="eastAsia"/>
                <w:b/>
              </w:rPr>
              <w:t>噪声</w:t>
            </w:r>
          </w:p>
          <w:p w:rsidR="00185208" w:rsidRPr="00E74270" w:rsidRDefault="004F0635">
            <w:pPr>
              <w:tabs>
                <w:tab w:val="left" w:pos="2790"/>
              </w:tabs>
              <w:spacing w:line="500" w:lineRule="exact"/>
              <w:ind w:firstLineChars="200" w:firstLine="480"/>
              <w:rPr>
                <w:rFonts w:eastAsia="宋体"/>
                <w:color w:val="000000" w:themeColor="text1"/>
              </w:rPr>
            </w:pPr>
            <w:r>
              <w:rPr>
                <w:rFonts w:eastAsia="宋体" w:hint="eastAsia"/>
              </w:rPr>
              <w:t>本项目的主要噪声声源为</w:t>
            </w:r>
            <w:r w:rsidRPr="00A31B9D">
              <w:rPr>
                <w:rFonts w:eastAsia="宋体" w:hint="eastAsia"/>
              </w:rPr>
              <w:t>车间的</w:t>
            </w:r>
            <w:r w:rsidR="00BB3C58">
              <w:rPr>
                <w:rFonts w:eastAsia="宋体" w:hint="eastAsia"/>
              </w:rPr>
              <w:t>数</w:t>
            </w:r>
            <w:r w:rsidR="00EB3E5F">
              <w:rPr>
                <w:rFonts w:eastAsia="宋体" w:hint="eastAsia"/>
              </w:rPr>
              <w:t>钻床</w:t>
            </w:r>
            <w:r w:rsidR="00872799">
              <w:rPr>
                <w:rFonts w:eastAsia="宋体" w:hint="eastAsia"/>
              </w:rPr>
              <w:t>、</w:t>
            </w:r>
            <w:r w:rsidR="00EB3E5F">
              <w:rPr>
                <w:rFonts w:eastAsia="宋体" w:hint="eastAsia"/>
              </w:rPr>
              <w:t>车床</w:t>
            </w:r>
            <w:r w:rsidR="00872799">
              <w:rPr>
                <w:rFonts w:eastAsia="宋体" w:hint="eastAsia"/>
              </w:rPr>
              <w:t>、</w:t>
            </w:r>
            <w:r w:rsidR="00EB3E5F">
              <w:rPr>
                <w:rFonts w:eastAsia="宋体" w:hint="eastAsia"/>
              </w:rPr>
              <w:t>铣</w:t>
            </w:r>
            <w:r w:rsidR="00BB3C58">
              <w:rPr>
                <w:rFonts w:eastAsia="宋体" w:hint="eastAsia"/>
              </w:rPr>
              <w:t>床</w:t>
            </w:r>
            <w:r>
              <w:rPr>
                <w:rFonts w:eastAsia="宋体" w:hint="eastAsia"/>
              </w:rPr>
              <w:t>产生的</w:t>
            </w:r>
            <w:r w:rsidRPr="00665CE8">
              <w:rPr>
                <w:rFonts w:eastAsia="宋体" w:hint="eastAsia"/>
                <w:color w:val="000000" w:themeColor="text1"/>
                <w:szCs w:val="24"/>
              </w:rPr>
              <w:t>噪声，</w:t>
            </w:r>
            <w:r w:rsidRPr="00665CE8">
              <w:rPr>
                <w:rFonts w:eastAsia="宋体" w:hint="eastAsia"/>
                <w:color w:val="000000" w:themeColor="text1"/>
              </w:rPr>
              <w:t>根据同类企业类比调查，</w:t>
            </w:r>
            <w:r w:rsidRPr="00665CE8">
              <w:rPr>
                <w:rFonts w:eastAsia="宋体" w:hint="eastAsia"/>
                <w:color w:val="000000" w:themeColor="text1"/>
                <w:szCs w:val="24"/>
              </w:rPr>
              <w:t>噪声源强约为</w:t>
            </w:r>
            <w:r w:rsidR="00F53694">
              <w:rPr>
                <w:rFonts w:eastAsia="宋体" w:hint="eastAsia"/>
                <w:color w:val="000000" w:themeColor="text1"/>
              </w:rPr>
              <w:t>6</w:t>
            </w:r>
            <w:r w:rsidR="00BB3C58">
              <w:rPr>
                <w:rFonts w:eastAsia="宋体" w:hint="eastAsia"/>
                <w:color w:val="000000" w:themeColor="text1"/>
              </w:rPr>
              <w:t>0</w:t>
            </w:r>
            <w:r w:rsidR="00872799">
              <w:rPr>
                <w:rFonts w:eastAsia="宋体" w:hint="eastAsia"/>
                <w:color w:val="000000" w:themeColor="text1"/>
              </w:rPr>
              <w:t>-7</w:t>
            </w:r>
            <w:r w:rsidR="00EB3E5F">
              <w:rPr>
                <w:rFonts w:eastAsia="宋体" w:hint="eastAsia"/>
                <w:color w:val="000000" w:themeColor="text1"/>
              </w:rPr>
              <w:t>0</w:t>
            </w:r>
            <w:r w:rsidRPr="00665CE8">
              <w:rPr>
                <w:rFonts w:eastAsia="宋体"/>
                <w:color w:val="000000" w:themeColor="text1"/>
                <w:szCs w:val="24"/>
              </w:rPr>
              <w:t>dB(A</w:t>
            </w:r>
            <w:r w:rsidRPr="00E74270">
              <w:rPr>
                <w:rFonts w:eastAsia="宋体"/>
                <w:color w:val="000000" w:themeColor="text1"/>
                <w:szCs w:val="24"/>
              </w:rPr>
              <w:t>)</w:t>
            </w:r>
            <w:r w:rsidRPr="00E74270">
              <w:rPr>
                <w:rFonts w:eastAsia="宋体" w:hint="eastAsia"/>
                <w:color w:val="000000" w:themeColor="text1"/>
                <w:szCs w:val="24"/>
              </w:rPr>
              <w:t>，</w:t>
            </w:r>
            <w:r w:rsidRPr="00E74270">
              <w:rPr>
                <w:rFonts w:eastAsia="宋体" w:hint="eastAsia"/>
                <w:color w:val="000000" w:themeColor="text1"/>
              </w:rPr>
              <w:t>各噪声源强度见表</w:t>
            </w:r>
            <w:r w:rsidRPr="00E74270">
              <w:rPr>
                <w:rFonts w:eastAsia="宋体"/>
                <w:color w:val="000000" w:themeColor="text1"/>
              </w:rPr>
              <w:t>5-</w:t>
            </w:r>
            <w:r w:rsidR="002E730F" w:rsidRPr="00E74270">
              <w:rPr>
                <w:rFonts w:eastAsia="宋体" w:hint="eastAsia"/>
                <w:color w:val="000000" w:themeColor="text1"/>
              </w:rPr>
              <w:t>2</w:t>
            </w:r>
            <w:r w:rsidRPr="00E74270">
              <w:rPr>
                <w:rFonts w:eastAsia="宋体" w:hint="eastAsia"/>
                <w:color w:val="000000" w:themeColor="text1"/>
              </w:rPr>
              <w:t>。</w:t>
            </w:r>
          </w:p>
          <w:p w:rsidR="00EB3E5F" w:rsidRPr="00E74270" w:rsidRDefault="004F0635">
            <w:pPr>
              <w:spacing w:line="500" w:lineRule="exact"/>
              <w:jc w:val="center"/>
              <w:rPr>
                <w:rFonts w:eastAsia="宋体"/>
                <w:b/>
                <w:color w:val="000000" w:themeColor="text1"/>
                <w:szCs w:val="21"/>
              </w:rPr>
            </w:pPr>
            <w:r w:rsidRPr="00E74270">
              <w:rPr>
                <w:rFonts w:eastAsia="宋体" w:hint="eastAsia"/>
                <w:b/>
                <w:color w:val="000000" w:themeColor="text1"/>
                <w:szCs w:val="21"/>
              </w:rPr>
              <w:t>表</w:t>
            </w:r>
            <w:r w:rsidRPr="00E74270">
              <w:rPr>
                <w:rFonts w:eastAsia="宋体"/>
                <w:b/>
                <w:color w:val="000000" w:themeColor="text1"/>
                <w:szCs w:val="21"/>
              </w:rPr>
              <w:t>5-</w:t>
            </w:r>
            <w:r w:rsidR="002E730F" w:rsidRPr="00E74270">
              <w:rPr>
                <w:rFonts w:eastAsia="宋体" w:hint="eastAsia"/>
                <w:b/>
                <w:color w:val="000000" w:themeColor="text1"/>
                <w:szCs w:val="21"/>
              </w:rPr>
              <w:t>2</w:t>
            </w:r>
            <w:r w:rsidRPr="00E74270">
              <w:rPr>
                <w:rFonts w:eastAsia="宋体" w:hint="eastAsia"/>
                <w:b/>
                <w:color w:val="000000" w:themeColor="text1"/>
                <w:szCs w:val="21"/>
              </w:rPr>
              <w:t>主要噪声源强</w:t>
            </w:r>
          </w:p>
          <w:tbl>
            <w:tblPr>
              <w:tblW w:w="0" w:type="auto"/>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00"/>
            </w:tblPr>
            <w:tblGrid>
              <w:gridCol w:w="500"/>
              <w:gridCol w:w="1021"/>
              <w:gridCol w:w="1081"/>
              <w:gridCol w:w="1556"/>
              <w:gridCol w:w="1058"/>
              <w:gridCol w:w="1874"/>
              <w:gridCol w:w="1983"/>
            </w:tblGrid>
            <w:tr w:rsidR="00EB3E5F" w:rsidTr="00EB3E5F">
              <w:trPr>
                <w:cantSplit/>
                <w:trHeight w:val="453"/>
                <w:jc w:val="center"/>
              </w:trPr>
              <w:tc>
                <w:tcPr>
                  <w:tcW w:w="500" w:type="dxa"/>
                  <w:vAlign w:val="center"/>
                </w:tcPr>
                <w:p w:rsidR="00EB3E5F" w:rsidRPr="00EB3E5F" w:rsidRDefault="00EB3E5F" w:rsidP="00EB3E5F">
                  <w:pPr>
                    <w:spacing w:line="240" w:lineRule="atLeast"/>
                    <w:jc w:val="center"/>
                    <w:rPr>
                      <w:rFonts w:eastAsia="宋体"/>
                      <w:spacing w:val="-20"/>
                      <w:sz w:val="21"/>
                      <w:szCs w:val="21"/>
                    </w:rPr>
                  </w:pPr>
                  <w:r w:rsidRPr="00EB3E5F">
                    <w:rPr>
                      <w:rFonts w:eastAsia="宋体" w:hAnsi="宋体"/>
                      <w:spacing w:val="-20"/>
                      <w:sz w:val="21"/>
                      <w:szCs w:val="21"/>
                    </w:rPr>
                    <w:t>序号</w:t>
                  </w:r>
                </w:p>
              </w:tc>
              <w:tc>
                <w:tcPr>
                  <w:tcW w:w="1021" w:type="dxa"/>
                  <w:vAlign w:val="center"/>
                </w:tcPr>
                <w:p w:rsidR="00EB3E5F" w:rsidRPr="00EB3E5F" w:rsidRDefault="00EB3E5F" w:rsidP="00EB3E5F">
                  <w:pPr>
                    <w:spacing w:line="240" w:lineRule="atLeast"/>
                    <w:jc w:val="center"/>
                    <w:rPr>
                      <w:rFonts w:eastAsia="宋体"/>
                      <w:spacing w:val="-20"/>
                      <w:sz w:val="21"/>
                      <w:szCs w:val="21"/>
                    </w:rPr>
                  </w:pPr>
                  <w:r w:rsidRPr="00EB3E5F">
                    <w:rPr>
                      <w:rFonts w:eastAsia="宋体" w:hAnsi="宋体"/>
                      <w:spacing w:val="-20"/>
                      <w:sz w:val="21"/>
                      <w:szCs w:val="21"/>
                    </w:rPr>
                    <w:t>设备名称</w:t>
                  </w:r>
                </w:p>
              </w:tc>
              <w:tc>
                <w:tcPr>
                  <w:tcW w:w="1081" w:type="dxa"/>
                  <w:vAlign w:val="center"/>
                </w:tcPr>
                <w:p w:rsidR="00EB3E5F" w:rsidRPr="00EB3E5F" w:rsidRDefault="00EB3E5F" w:rsidP="00EB3E5F">
                  <w:pPr>
                    <w:spacing w:line="240" w:lineRule="atLeast"/>
                    <w:jc w:val="center"/>
                    <w:rPr>
                      <w:rFonts w:eastAsia="宋体"/>
                      <w:spacing w:val="-20"/>
                      <w:sz w:val="21"/>
                      <w:szCs w:val="21"/>
                    </w:rPr>
                  </w:pPr>
                  <w:r w:rsidRPr="00EB3E5F">
                    <w:rPr>
                      <w:rFonts w:eastAsia="宋体" w:hAnsi="宋体"/>
                      <w:spacing w:val="-20"/>
                      <w:sz w:val="21"/>
                      <w:szCs w:val="21"/>
                    </w:rPr>
                    <w:t>等效声级〔</w:t>
                  </w:r>
                  <w:r w:rsidRPr="00EB3E5F">
                    <w:rPr>
                      <w:rFonts w:eastAsia="宋体"/>
                      <w:spacing w:val="-20"/>
                      <w:sz w:val="21"/>
                      <w:szCs w:val="21"/>
                    </w:rPr>
                    <w:t>dB(A)</w:t>
                  </w:r>
                  <w:r w:rsidRPr="00EB3E5F">
                    <w:rPr>
                      <w:rFonts w:eastAsia="宋体" w:hAnsi="宋体"/>
                      <w:spacing w:val="-20"/>
                      <w:sz w:val="21"/>
                      <w:szCs w:val="21"/>
                    </w:rPr>
                    <w:t>〕</w:t>
                  </w:r>
                </w:p>
              </w:tc>
              <w:tc>
                <w:tcPr>
                  <w:tcW w:w="1556" w:type="dxa"/>
                  <w:vAlign w:val="center"/>
                </w:tcPr>
                <w:p w:rsidR="00EB3E5F" w:rsidRPr="00EB3E5F" w:rsidRDefault="00EB3E5F" w:rsidP="00EB3E5F">
                  <w:pPr>
                    <w:spacing w:line="240" w:lineRule="atLeast"/>
                    <w:jc w:val="center"/>
                    <w:rPr>
                      <w:rFonts w:eastAsia="宋体"/>
                      <w:spacing w:val="-20"/>
                      <w:sz w:val="21"/>
                      <w:szCs w:val="21"/>
                    </w:rPr>
                  </w:pPr>
                  <w:r w:rsidRPr="00EB3E5F">
                    <w:rPr>
                      <w:rFonts w:eastAsia="宋体" w:hAnsi="宋体"/>
                      <w:spacing w:val="-20"/>
                      <w:sz w:val="21"/>
                      <w:szCs w:val="21"/>
                    </w:rPr>
                    <w:t>所在车间（工段）</w:t>
                  </w:r>
                </w:p>
                <w:p w:rsidR="00EB3E5F" w:rsidRPr="00EB3E5F" w:rsidRDefault="00EB3E5F" w:rsidP="00EB3E5F">
                  <w:pPr>
                    <w:spacing w:line="240" w:lineRule="atLeast"/>
                    <w:jc w:val="center"/>
                    <w:rPr>
                      <w:rFonts w:eastAsia="宋体"/>
                      <w:spacing w:val="-20"/>
                      <w:sz w:val="21"/>
                      <w:szCs w:val="21"/>
                    </w:rPr>
                  </w:pPr>
                  <w:r w:rsidRPr="00EB3E5F">
                    <w:rPr>
                      <w:rFonts w:eastAsia="宋体" w:hAnsi="宋体"/>
                      <w:spacing w:val="-20"/>
                      <w:sz w:val="21"/>
                      <w:szCs w:val="21"/>
                    </w:rPr>
                    <w:t>名称</w:t>
                  </w:r>
                </w:p>
              </w:tc>
              <w:tc>
                <w:tcPr>
                  <w:tcW w:w="1058" w:type="dxa"/>
                  <w:vAlign w:val="center"/>
                </w:tcPr>
                <w:p w:rsidR="00EB3E5F" w:rsidRPr="00EB3E5F" w:rsidRDefault="00EB3E5F" w:rsidP="00EB3E5F">
                  <w:pPr>
                    <w:spacing w:line="240" w:lineRule="atLeast"/>
                    <w:jc w:val="center"/>
                    <w:rPr>
                      <w:rFonts w:eastAsia="宋体"/>
                      <w:spacing w:val="-20"/>
                      <w:sz w:val="21"/>
                      <w:szCs w:val="21"/>
                    </w:rPr>
                  </w:pPr>
                  <w:r w:rsidRPr="00EB3E5F">
                    <w:rPr>
                      <w:rFonts w:eastAsia="宋体" w:hAnsi="宋体"/>
                      <w:spacing w:val="-20"/>
                      <w:sz w:val="21"/>
                      <w:szCs w:val="21"/>
                    </w:rPr>
                    <w:t>距最近厂界位置（</w:t>
                  </w:r>
                  <w:r w:rsidRPr="00EB3E5F">
                    <w:rPr>
                      <w:rFonts w:eastAsia="宋体"/>
                      <w:spacing w:val="-20"/>
                      <w:sz w:val="21"/>
                      <w:szCs w:val="21"/>
                    </w:rPr>
                    <w:t>m</w:t>
                  </w:r>
                  <w:r w:rsidRPr="00EB3E5F">
                    <w:rPr>
                      <w:rFonts w:eastAsia="宋体" w:hAnsi="宋体"/>
                      <w:spacing w:val="-20"/>
                      <w:sz w:val="21"/>
                      <w:szCs w:val="21"/>
                    </w:rPr>
                    <w:t>）</w:t>
                  </w:r>
                </w:p>
              </w:tc>
              <w:tc>
                <w:tcPr>
                  <w:tcW w:w="1874" w:type="dxa"/>
                  <w:vAlign w:val="center"/>
                </w:tcPr>
                <w:p w:rsidR="00EB3E5F" w:rsidRPr="00EB3E5F" w:rsidRDefault="00EB3E5F" w:rsidP="00EB3E5F">
                  <w:pPr>
                    <w:spacing w:line="240" w:lineRule="atLeast"/>
                    <w:jc w:val="center"/>
                    <w:rPr>
                      <w:rFonts w:eastAsia="宋体"/>
                      <w:sz w:val="21"/>
                      <w:szCs w:val="21"/>
                    </w:rPr>
                  </w:pPr>
                  <w:r w:rsidRPr="00EB3E5F">
                    <w:rPr>
                      <w:rFonts w:eastAsia="宋体" w:hAnsi="宋体"/>
                      <w:sz w:val="21"/>
                      <w:szCs w:val="21"/>
                    </w:rPr>
                    <w:t>治理措施</w:t>
                  </w:r>
                </w:p>
              </w:tc>
              <w:tc>
                <w:tcPr>
                  <w:tcW w:w="1983" w:type="dxa"/>
                  <w:vAlign w:val="center"/>
                </w:tcPr>
                <w:p w:rsidR="00EB3E5F" w:rsidRPr="00EB3E5F" w:rsidRDefault="00EB3E5F" w:rsidP="00EB3E5F">
                  <w:pPr>
                    <w:spacing w:line="240" w:lineRule="atLeast"/>
                    <w:jc w:val="center"/>
                    <w:rPr>
                      <w:rFonts w:eastAsia="宋体"/>
                      <w:spacing w:val="-20"/>
                      <w:sz w:val="21"/>
                      <w:szCs w:val="21"/>
                    </w:rPr>
                  </w:pPr>
                  <w:r w:rsidRPr="00EB3E5F">
                    <w:rPr>
                      <w:rFonts w:eastAsia="宋体" w:hAnsi="宋体"/>
                      <w:spacing w:val="-20"/>
                      <w:sz w:val="21"/>
                      <w:szCs w:val="21"/>
                    </w:rPr>
                    <w:t>治理措施降噪效果〔</w:t>
                  </w:r>
                  <w:r w:rsidRPr="00EB3E5F">
                    <w:rPr>
                      <w:rFonts w:eastAsia="宋体"/>
                      <w:spacing w:val="-20"/>
                      <w:sz w:val="21"/>
                      <w:szCs w:val="21"/>
                    </w:rPr>
                    <w:t>dB(A)</w:t>
                  </w:r>
                  <w:r w:rsidRPr="00EB3E5F">
                    <w:rPr>
                      <w:rFonts w:eastAsia="宋体" w:hAnsi="宋体"/>
                      <w:spacing w:val="-20"/>
                      <w:sz w:val="21"/>
                      <w:szCs w:val="21"/>
                    </w:rPr>
                    <w:t>〕</w:t>
                  </w:r>
                </w:p>
              </w:tc>
            </w:tr>
            <w:tr w:rsidR="00EB3E5F" w:rsidTr="00EB3E5F">
              <w:trPr>
                <w:cantSplit/>
                <w:trHeight w:val="255"/>
                <w:jc w:val="center"/>
              </w:trPr>
              <w:tc>
                <w:tcPr>
                  <w:tcW w:w="500" w:type="dxa"/>
                  <w:vAlign w:val="center"/>
                </w:tcPr>
                <w:p w:rsidR="00EB3E5F" w:rsidRPr="00EB3E5F" w:rsidRDefault="00EB3E5F" w:rsidP="00EB3E5F">
                  <w:pPr>
                    <w:pStyle w:val="BodyText21"/>
                    <w:spacing w:line="240" w:lineRule="atLeast"/>
                    <w:jc w:val="center"/>
                    <w:rPr>
                      <w:rFonts w:ascii="Times New Roman" w:eastAsia="宋体"/>
                      <w:sz w:val="21"/>
                      <w:szCs w:val="21"/>
                    </w:rPr>
                  </w:pPr>
                  <w:r w:rsidRPr="00EB3E5F">
                    <w:rPr>
                      <w:rFonts w:ascii="Times New Roman" w:eastAsia="宋体"/>
                      <w:sz w:val="21"/>
                      <w:szCs w:val="21"/>
                    </w:rPr>
                    <w:t>1</w:t>
                  </w:r>
                </w:p>
              </w:tc>
              <w:tc>
                <w:tcPr>
                  <w:tcW w:w="1021" w:type="dxa"/>
                  <w:vAlign w:val="center"/>
                </w:tcPr>
                <w:p w:rsidR="00EB3E5F" w:rsidRPr="00EB3E5F" w:rsidRDefault="00EB3E5F" w:rsidP="00EB3E5F">
                  <w:pPr>
                    <w:spacing w:line="240" w:lineRule="atLeast"/>
                    <w:jc w:val="center"/>
                    <w:rPr>
                      <w:rFonts w:eastAsia="宋体"/>
                      <w:sz w:val="21"/>
                      <w:szCs w:val="21"/>
                    </w:rPr>
                  </w:pPr>
                  <w:r>
                    <w:rPr>
                      <w:rFonts w:eastAsia="宋体" w:hAnsi="宋体" w:hint="eastAsia"/>
                      <w:sz w:val="21"/>
                      <w:szCs w:val="21"/>
                    </w:rPr>
                    <w:t>钻床</w:t>
                  </w:r>
                </w:p>
              </w:tc>
              <w:tc>
                <w:tcPr>
                  <w:tcW w:w="1081" w:type="dxa"/>
                  <w:vAlign w:val="center"/>
                </w:tcPr>
                <w:p w:rsidR="00EB3E5F" w:rsidRPr="00EB3E5F" w:rsidRDefault="00EB3E5F" w:rsidP="00EB3E5F">
                  <w:pPr>
                    <w:spacing w:line="240" w:lineRule="atLeast"/>
                    <w:jc w:val="center"/>
                    <w:rPr>
                      <w:rFonts w:eastAsia="宋体"/>
                      <w:sz w:val="21"/>
                      <w:szCs w:val="21"/>
                    </w:rPr>
                  </w:pPr>
                  <w:r>
                    <w:rPr>
                      <w:rFonts w:eastAsia="宋体" w:hint="eastAsia"/>
                      <w:sz w:val="21"/>
                      <w:szCs w:val="21"/>
                    </w:rPr>
                    <w:t>70</w:t>
                  </w:r>
                </w:p>
              </w:tc>
              <w:tc>
                <w:tcPr>
                  <w:tcW w:w="1556" w:type="dxa"/>
                  <w:vAlign w:val="center"/>
                </w:tcPr>
                <w:p w:rsidR="00EB3E5F" w:rsidRPr="00EB3E5F" w:rsidRDefault="00EB3E5F" w:rsidP="00EB3E5F">
                  <w:pPr>
                    <w:spacing w:line="240" w:lineRule="atLeast"/>
                    <w:jc w:val="center"/>
                    <w:rPr>
                      <w:rFonts w:eastAsia="宋体"/>
                      <w:sz w:val="21"/>
                      <w:szCs w:val="21"/>
                    </w:rPr>
                  </w:pPr>
                  <w:r>
                    <w:rPr>
                      <w:rFonts w:eastAsia="宋体" w:hAnsi="宋体" w:hint="eastAsia"/>
                      <w:sz w:val="21"/>
                      <w:szCs w:val="21"/>
                    </w:rPr>
                    <w:t>钻孔</w:t>
                  </w:r>
                </w:p>
              </w:tc>
              <w:tc>
                <w:tcPr>
                  <w:tcW w:w="1058" w:type="dxa"/>
                  <w:vAlign w:val="center"/>
                </w:tcPr>
                <w:p w:rsidR="00EB3E5F" w:rsidRPr="00EB3E5F" w:rsidRDefault="00EB3E5F" w:rsidP="00EB3E5F">
                  <w:pPr>
                    <w:spacing w:line="240" w:lineRule="atLeast"/>
                    <w:jc w:val="center"/>
                    <w:rPr>
                      <w:rFonts w:eastAsia="宋体"/>
                      <w:sz w:val="21"/>
                      <w:szCs w:val="21"/>
                    </w:rPr>
                  </w:pPr>
                  <w:r>
                    <w:rPr>
                      <w:rFonts w:eastAsia="宋体" w:hint="eastAsia"/>
                      <w:sz w:val="21"/>
                      <w:szCs w:val="21"/>
                    </w:rPr>
                    <w:t>10</w:t>
                  </w:r>
                </w:p>
              </w:tc>
              <w:tc>
                <w:tcPr>
                  <w:tcW w:w="1874" w:type="dxa"/>
                  <w:vMerge w:val="restart"/>
                  <w:vAlign w:val="center"/>
                </w:tcPr>
                <w:p w:rsidR="00EB3E5F" w:rsidRPr="00EB3E5F" w:rsidRDefault="00EB3E5F" w:rsidP="00EB3E5F">
                  <w:pPr>
                    <w:spacing w:line="240" w:lineRule="atLeast"/>
                    <w:jc w:val="center"/>
                    <w:rPr>
                      <w:rFonts w:eastAsia="宋体"/>
                      <w:spacing w:val="-4"/>
                      <w:sz w:val="21"/>
                      <w:szCs w:val="21"/>
                    </w:rPr>
                  </w:pPr>
                  <w:r w:rsidRPr="00EB3E5F">
                    <w:rPr>
                      <w:rFonts w:eastAsia="宋体" w:hAnsi="宋体"/>
                      <w:spacing w:val="-4"/>
                      <w:sz w:val="21"/>
                      <w:szCs w:val="21"/>
                    </w:rPr>
                    <w:t>选用低噪音设备、合理布局、置于室内</w:t>
                  </w:r>
                </w:p>
              </w:tc>
              <w:tc>
                <w:tcPr>
                  <w:tcW w:w="1983" w:type="dxa"/>
                  <w:vAlign w:val="center"/>
                </w:tcPr>
                <w:p w:rsidR="00EB3E5F" w:rsidRPr="00EB3E5F" w:rsidRDefault="00EB3E5F" w:rsidP="00EB3E5F">
                  <w:pPr>
                    <w:spacing w:line="240" w:lineRule="atLeast"/>
                    <w:jc w:val="center"/>
                    <w:rPr>
                      <w:rFonts w:eastAsia="宋体"/>
                      <w:sz w:val="21"/>
                      <w:szCs w:val="21"/>
                    </w:rPr>
                  </w:pPr>
                  <w:r w:rsidRPr="00EB3E5F">
                    <w:rPr>
                      <w:rFonts w:eastAsia="宋体"/>
                      <w:sz w:val="21"/>
                      <w:szCs w:val="21"/>
                    </w:rPr>
                    <w:t>≥</w:t>
                  </w:r>
                  <w:r>
                    <w:rPr>
                      <w:rFonts w:eastAsia="宋体" w:hint="eastAsia"/>
                      <w:spacing w:val="-20"/>
                      <w:sz w:val="21"/>
                      <w:szCs w:val="21"/>
                    </w:rPr>
                    <w:t>30</w:t>
                  </w:r>
                </w:p>
              </w:tc>
            </w:tr>
            <w:tr w:rsidR="00EB3E5F" w:rsidTr="00EB3E5F">
              <w:trPr>
                <w:cantSplit/>
                <w:trHeight w:val="258"/>
                <w:jc w:val="center"/>
              </w:trPr>
              <w:tc>
                <w:tcPr>
                  <w:tcW w:w="500" w:type="dxa"/>
                  <w:vAlign w:val="center"/>
                </w:tcPr>
                <w:p w:rsidR="00EB3E5F" w:rsidRPr="00EB3E5F" w:rsidRDefault="00EB3E5F" w:rsidP="00EB3E5F">
                  <w:pPr>
                    <w:pStyle w:val="BodyText21"/>
                    <w:spacing w:line="240" w:lineRule="atLeast"/>
                    <w:jc w:val="center"/>
                    <w:rPr>
                      <w:rFonts w:ascii="Times New Roman" w:eastAsia="宋体"/>
                      <w:sz w:val="21"/>
                      <w:szCs w:val="21"/>
                    </w:rPr>
                  </w:pPr>
                  <w:r w:rsidRPr="00EB3E5F">
                    <w:rPr>
                      <w:rFonts w:ascii="Times New Roman" w:eastAsia="宋体"/>
                      <w:sz w:val="21"/>
                      <w:szCs w:val="21"/>
                    </w:rPr>
                    <w:t>2</w:t>
                  </w:r>
                </w:p>
              </w:tc>
              <w:tc>
                <w:tcPr>
                  <w:tcW w:w="1021" w:type="dxa"/>
                  <w:vAlign w:val="center"/>
                </w:tcPr>
                <w:p w:rsidR="00EB3E5F" w:rsidRPr="00EB3E5F" w:rsidRDefault="00EB3E5F" w:rsidP="00EB3E5F">
                  <w:pPr>
                    <w:spacing w:line="240" w:lineRule="atLeast"/>
                    <w:jc w:val="center"/>
                    <w:rPr>
                      <w:rFonts w:eastAsia="宋体"/>
                      <w:sz w:val="21"/>
                      <w:szCs w:val="21"/>
                    </w:rPr>
                  </w:pPr>
                  <w:r>
                    <w:rPr>
                      <w:rFonts w:eastAsia="宋体" w:hAnsi="宋体" w:hint="eastAsia"/>
                      <w:sz w:val="21"/>
                      <w:szCs w:val="21"/>
                    </w:rPr>
                    <w:t>车床</w:t>
                  </w:r>
                </w:p>
              </w:tc>
              <w:tc>
                <w:tcPr>
                  <w:tcW w:w="1081" w:type="dxa"/>
                  <w:tcBorders>
                    <w:bottom w:val="single" w:sz="4" w:space="0" w:color="auto"/>
                  </w:tcBorders>
                  <w:vAlign w:val="center"/>
                </w:tcPr>
                <w:p w:rsidR="00EB3E5F" w:rsidRPr="00EB3E5F" w:rsidRDefault="00EB3E5F" w:rsidP="00EB3E5F">
                  <w:pPr>
                    <w:spacing w:line="240" w:lineRule="atLeast"/>
                    <w:jc w:val="center"/>
                    <w:rPr>
                      <w:rFonts w:eastAsia="宋体"/>
                      <w:sz w:val="21"/>
                      <w:szCs w:val="21"/>
                    </w:rPr>
                  </w:pPr>
                  <w:r>
                    <w:rPr>
                      <w:rFonts w:eastAsia="宋体" w:hint="eastAsia"/>
                      <w:sz w:val="21"/>
                      <w:szCs w:val="21"/>
                    </w:rPr>
                    <w:t>65</w:t>
                  </w:r>
                </w:p>
              </w:tc>
              <w:tc>
                <w:tcPr>
                  <w:tcW w:w="1556" w:type="dxa"/>
                  <w:tcBorders>
                    <w:bottom w:val="single" w:sz="4" w:space="0" w:color="auto"/>
                  </w:tcBorders>
                  <w:vAlign w:val="center"/>
                </w:tcPr>
                <w:p w:rsidR="00EB3E5F" w:rsidRPr="00EB3E5F" w:rsidRDefault="00EB3E5F" w:rsidP="00EB3E5F">
                  <w:pPr>
                    <w:spacing w:line="240" w:lineRule="atLeast"/>
                    <w:jc w:val="center"/>
                    <w:rPr>
                      <w:rFonts w:eastAsia="宋体"/>
                      <w:sz w:val="21"/>
                      <w:szCs w:val="21"/>
                    </w:rPr>
                  </w:pPr>
                  <w:r>
                    <w:rPr>
                      <w:rFonts w:eastAsia="宋体" w:hAnsi="宋体" w:hint="eastAsia"/>
                      <w:sz w:val="21"/>
                      <w:szCs w:val="21"/>
                    </w:rPr>
                    <w:t>下料</w:t>
                  </w:r>
                </w:p>
              </w:tc>
              <w:tc>
                <w:tcPr>
                  <w:tcW w:w="1058" w:type="dxa"/>
                  <w:vAlign w:val="center"/>
                </w:tcPr>
                <w:p w:rsidR="00EB3E5F" w:rsidRPr="00EB3E5F" w:rsidRDefault="00EB3E5F" w:rsidP="00EB3E5F">
                  <w:pPr>
                    <w:spacing w:line="240" w:lineRule="atLeast"/>
                    <w:jc w:val="center"/>
                    <w:rPr>
                      <w:rFonts w:eastAsia="宋体"/>
                      <w:sz w:val="21"/>
                      <w:szCs w:val="21"/>
                    </w:rPr>
                  </w:pPr>
                  <w:r>
                    <w:rPr>
                      <w:rFonts w:eastAsia="宋体" w:hint="eastAsia"/>
                      <w:sz w:val="21"/>
                      <w:szCs w:val="21"/>
                    </w:rPr>
                    <w:t>10</w:t>
                  </w:r>
                </w:p>
              </w:tc>
              <w:tc>
                <w:tcPr>
                  <w:tcW w:w="1874" w:type="dxa"/>
                  <w:vMerge/>
                  <w:vAlign w:val="center"/>
                </w:tcPr>
                <w:p w:rsidR="00EB3E5F" w:rsidRPr="00EB3E5F" w:rsidRDefault="00EB3E5F" w:rsidP="00EB3E5F">
                  <w:pPr>
                    <w:spacing w:line="240" w:lineRule="atLeast"/>
                    <w:jc w:val="center"/>
                    <w:rPr>
                      <w:rFonts w:eastAsia="宋体"/>
                      <w:sz w:val="21"/>
                      <w:szCs w:val="21"/>
                    </w:rPr>
                  </w:pPr>
                </w:p>
              </w:tc>
              <w:tc>
                <w:tcPr>
                  <w:tcW w:w="1983" w:type="dxa"/>
                  <w:vAlign w:val="center"/>
                </w:tcPr>
                <w:p w:rsidR="00EB3E5F" w:rsidRPr="00EB3E5F" w:rsidRDefault="00EB3E5F" w:rsidP="00EB3E5F">
                  <w:pPr>
                    <w:spacing w:line="240" w:lineRule="atLeast"/>
                    <w:jc w:val="center"/>
                    <w:rPr>
                      <w:rFonts w:eastAsia="宋体"/>
                      <w:sz w:val="21"/>
                      <w:szCs w:val="21"/>
                    </w:rPr>
                  </w:pPr>
                  <w:r w:rsidRPr="00EB3E5F">
                    <w:rPr>
                      <w:rFonts w:eastAsia="宋体"/>
                      <w:sz w:val="21"/>
                      <w:szCs w:val="21"/>
                    </w:rPr>
                    <w:t>≥</w:t>
                  </w:r>
                  <w:r>
                    <w:rPr>
                      <w:rFonts w:eastAsia="宋体" w:hint="eastAsia"/>
                      <w:spacing w:val="-20"/>
                      <w:sz w:val="21"/>
                      <w:szCs w:val="21"/>
                    </w:rPr>
                    <w:t>30</w:t>
                  </w:r>
                </w:p>
              </w:tc>
            </w:tr>
            <w:tr w:rsidR="00EB3E5F" w:rsidTr="00EB3E5F">
              <w:trPr>
                <w:cantSplit/>
                <w:trHeight w:val="175"/>
                <w:jc w:val="center"/>
              </w:trPr>
              <w:tc>
                <w:tcPr>
                  <w:tcW w:w="500" w:type="dxa"/>
                  <w:vAlign w:val="center"/>
                </w:tcPr>
                <w:p w:rsidR="00EB3E5F" w:rsidRPr="00EB3E5F" w:rsidRDefault="00EB3E5F" w:rsidP="00EB3E5F">
                  <w:pPr>
                    <w:pStyle w:val="BodyText21"/>
                    <w:spacing w:line="240" w:lineRule="atLeast"/>
                    <w:jc w:val="center"/>
                    <w:rPr>
                      <w:rFonts w:ascii="Times New Roman" w:eastAsia="宋体"/>
                      <w:sz w:val="21"/>
                      <w:szCs w:val="21"/>
                    </w:rPr>
                  </w:pPr>
                  <w:r w:rsidRPr="00EB3E5F">
                    <w:rPr>
                      <w:rFonts w:ascii="Times New Roman" w:eastAsia="宋体"/>
                      <w:sz w:val="21"/>
                      <w:szCs w:val="21"/>
                    </w:rPr>
                    <w:t>3</w:t>
                  </w:r>
                </w:p>
              </w:tc>
              <w:tc>
                <w:tcPr>
                  <w:tcW w:w="1021" w:type="dxa"/>
                  <w:vAlign w:val="center"/>
                </w:tcPr>
                <w:p w:rsidR="00EB3E5F" w:rsidRPr="00EB3E5F" w:rsidRDefault="00EB3E5F" w:rsidP="00EB3E5F">
                  <w:pPr>
                    <w:spacing w:line="240" w:lineRule="atLeast"/>
                    <w:jc w:val="center"/>
                    <w:rPr>
                      <w:rFonts w:eastAsia="宋体"/>
                      <w:sz w:val="21"/>
                      <w:szCs w:val="21"/>
                    </w:rPr>
                  </w:pPr>
                  <w:r>
                    <w:rPr>
                      <w:rFonts w:eastAsia="宋体" w:hAnsi="宋体" w:hint="eastAsia"/>
                      <w:sz w:val="21"/>
                      <w:szCs w:val="21"/>
                    </w:rPr>
                    <w:t>铣床</w:t>
                  </w:r>
                </w:p>
              </w:tc>
              <w:tc>
                <w:tcPr>
                  <w:tcW w:w="1081" w:type="dxa"/>
                  <w:tcBorders>
                    <w:top w:val="single" w:sz="4" w:space="0" w:color="auto"/>
                  </w:tcBorders>
                  <w:vAlign w:val="center"/>
                </w:tcPr>
                <w:p w:rsidR="00EB3E5F" w:rsidRPr="00EB3E5F" w:rsidRDefault="00EB3E5F" w:rsidP="00EB3E5F">
                  <w:pPr>
                    <w:spacing w:line="240" w:lineRule="atLeast"/>
                    <w:jc w:val="center"/>
                    <w:rPr>
                      <w:rFonts w:eastAsia="宋体"/>
                      <w:sz w:val="21"/>
                      <w:szCs w:val="21"/>
                    </w:rPr>
                  </w:pPr>
                  <w:r>
                    <w:rPr>
                      <w:rFonts w:eastAsia="宋体" w:hint="eastAsia"/>
                      <w:sz w:val="21"/>
                      <w:szCs w:val="21"/>
                    </w:rPr>
                    <w:t>70</w:t>
                  </w:r>
                </w:p>
              </w:tc>
              <w:tc>
                <w:tcPr>
                  <w:tcW w:w="1556" w:type="dxa"/>
                  <w:tcBorders>
                    <w:top w:val="single" w:sz="4" w:space="0" w:color="auto"/>
                  </w:tcBorders>
                  <w:vAlign w:val="center"/>
                </w:tcPr>
                <w:p w:rsidR="00EB3E5F" w:rsidRPr="00EB3E5F" w:rsidRDefault="00EB3E5F" w:rsidP="00EB3E5F">
                  <w:pPr>
                    <w:spacing w:line="240" w:lineRule="atLeast"/>
                    <w:jc w:val="center"/>
                    <w:rPr>
                      <w:rFonts w:eastAsia="宋体"/>
                      <w:sz w:val="21"/>
                      <w:szCs w:val="21"/>
                    </w:rPr>
                  </w:pPr>
                  <w:r>
                    <w:rPr>
                      <w:rFonts w:eastAsia="宋体" w:hAnsi="宋体" w:hint="eastAsia"/>
                      <w:sz w:val="21"/>
                      <w:szCs w:val="21"/>
                    </w:rPr>
                    <w:t>下料</w:t>
                  </w:r>
                </w:p>
              </w:tc>
              <w:tc>
                <w:tcPr>
                  <w:tcW w:w="1058" w:type="dxa"/>
                  <w:vAlign w:val="center"/>
                </w:tcPr>
                <w:p w:rsidR="00EB3E5F" w:rsidRPr="00EB3E5F" w:rsidRDefault="00EB3E5F" w:rsidP="00EB3E5F">
                  <w:pPr>
                    <w:spacing w:line="240" w:lineRule="atLeast"/>
                    <w:jc w:val="center"/>
                    <w:rPr>
                      <w:rFonts w:eastAsia="宋体"/>
                      <w:sz w:val="21"/>
                      <w:szCs w:val="21"/>
                    </w:rPr>
                  </w:pPr>
                  <w:r>
                    <w:rPr>
                      <w:rFonts w:eastAsia="宋体" w:hint="eastAsia"/>
                      <w:sz w:val="21"/>
                      <w:szCs w:val="21"/>
                    </w:rPr>
                    <w:t>10</w:t>
                  </w:r>
                </w:p>
              </w:tc>
              <w:tc>
                <w:tcPr>
                  <w:tcW w:w="1874" w:type="dxa"/>
                  <w:vMerge/>
                  <w:vAlign w:val="center"/>
                </w:tcPr>
                <w:p w:rsidR="00EB3E5F" w:rsidRPr="00EB3E5F" w:rsidRDefault="00EB3E5F" w:rsidP="00EB3E5F">
                  <w:pPr>
                    <w:spacing w:line="240" w:lineRule="atLeast"/>
                    <w:jc w:val="center"/>
                    <w:rPr>
                      <w:rFonts w:eastAsia="宋体"/>
                      <w:sz w:val="21"/>
                      <w:szCs w:val="21"/>
                    </w:rPr>
                  </w:pPr>
                </w:p>
              </w:tc>
              <w:tc>
                <w:tcPr>
                  <w:tcW w:w="1983" w:type="dxa"/>
                  <w:vAlign w:val="center"/>
                </w:tcPr>
                <w:p w:rsidR="00EB3E5F" w:rsidRPr="00EB3E5F" w:rsidRDefault="00EB3E5F" w:rsidP="00EB3E5F">
                  <w:pPr>
                    <w:spacing w:line="240" w:lineRule="atLeast"/>
                    <w:jc w:val="center"/>
                    <w:rPr>
                      <w:rFonts w:eastAsia="宋体"/>
                      <w:sz w:val="21"/>
                      <w:szCs w:val="21"/>
                    </w:rPr>
                  </w:pPr>
                  <w:r w:rsidRPr="00EB3E5F">
                    <w:rPr>
                      <w:rFonts w:eastAsia="宋体"/>
                      <w:sz w:val="21"/>
                      <w:szCs w:val="21"/>
                    </w:rPr>
                    <w:t>≥</w:t>
                  </w:r>
                  <w:r w:rsidRPr="00EB3E5F">
                    <w:rPr>
                      <w:rFonts w:eastAsia="宋体"/>
                      <w:spacing w:val="-20"/>
                      <w:sz w:val="21"/>
                      <w:szCs w:val="21"/>
                    </w:rPr>
                    <w:t>30</w:t>
                  </w:r>
                </w:p>
              </w:tc>
            </w:tr>
          </w:tbl>
          <w:p w:rsidR="00185208" w:rsidRPr="00665CE8" w:rsidRDefault="004F0635" w:rsidP="00531278">
            <w:pPr>
              <w:tabs>
                <w:tab w:val="left" w:pos="2790"/>
              </w:tabs>
              <w:spacing w:line="500" w:lineRule="exact"/>
              <w:ind w:firstLineChars="49" w:firstLine="118"/>
              <w:rPr>
                <w:rFonts w:eastAsia="宋体"/>
                <w:b/>
                <w:color w:val="000000" w:themeColor="text1"/>
              </w:rPr>
            </w:pPr>
            <w:r w:rsidRPr="00665CE8">
              <w:rPr>
                <w:rFonts w:eastAsia="宋体"/>
                <w:b/>
                <w:color w:val="000000" w:themeColor="text1"/>
              </w:rPr>
              <w:t>4</w:t>
            </w:r>
            <w:r w:rsidRPr="00665CE8">
              <w:rPr>
                <w:rFonts w:eastAsia="宋体" w:hint="eastAsia"/>
                <w:b/>
                <w:color w:val="000000" w:themeColor="text1"/>
              </w:rPr>
              <w:t>、固废</w:t>
            </w:r>
          </w:p>
          <w:p w:rsidR="00531278" w:rsidRPr="00665CE8" w:rsidRDefault="00B478AF" w:rsidP="006F4CCE">
            <w:pPr>
              <w:spacing w:line="500" w:lineRule="exact"/>
              <w:ind w:firstLineChars="196" w:firstLine="470"/>
              <w:rPr>
                <w:rFonts w:eastAsia="宋体"/>
                <w:color w:val="000000" w:themeColor="text1"/>
                <w:szCs w:val="24"/>
              </w:rPr>
            </w:pPr>
            <w:r>
              <w:rPr>
                <w:rFonts w:eastAsia="宋体" w:hint="eastAsia"/>
                <w:szCs w:val="24"/>
              </w:rPr>
              <w:t>项目</w:t>
            </w:r>
            <w:r w:rsidR="004F0635" w:rsidRPr="00531278">
              <w:rPr>
                <w:rFonts w:eastAsia="宋体" w:hint="eastAsia"/>
                <w:szCs w:val="24"/>
              </w:rPr>
              <w:t>产</w:t>
            </w:r>
            <w:r w:rsidR="004F0635" w:rsidRPr="00665CE8">
              <w:rPr>
                <w:rFonts w:eastAsia="宋体" w:hint="eastAsia"/>
                <w:color w:val="000000" w:themeColor="text1"/>
                <w:szCs w:val="24"/>
              </w:rPr>
              <w:t>生的固废主要为生活垃圾、</w:t>
            </w:r>
            <w:r w:rsidR="00EB3E5F">
              <w:rPr>
                <w:rFonts w:eastAsia="宋体" w:hint="eastAsia"/>
                <w:color w:val="000000" w:themeColor="text1"/>
                <w:szCs w:val="24"/>
              </w:rPr>
              <w:t>边角料</w:t>
            </w:r>
            <w:r w:rsidR="004F0635" w:rsidRPr="00665CE8">
              <w:rPr>
                <w:rFonts w:eastAsia="宋体" w:hint="eastAsia"/>
                <w:color w:val="000000" w:themeColor="text1"/>
                <w:szCs w:val="24"/>
              </w:rPr>
              <w:t>。</w:t>
            </w:r>
          </w:p>
          <w:p w:rsidR="00531278" w:rsidRPr="00531278" w:rsidRDefault="00EB3E5F" w:rsidP="006F4CCE">
            <w:pPr>
              <w:spacing w:line="500" w:lineRule="exact"/>
              <w:ind w:firstLineChars="196" w:firstLine="470"/>
              <w:rPr>
                <w:rFonts w:eastAsia="宋体"/>
                <w:szCs w:val="24"/>
              </w:rPr>
            </w:pPr>
            <w:r>
              <w:rPr>
                <w:rFonts w:eastAsia="宋体" w:hint="eastAsia"/>
                <w:color w:val="000000" w:themeColor="text1"/>
                <w:szCs w:val="24"/>
              </w:rPr>
              <w:t>（</w:t>
            </w:r>
            <w:r>
              <w:rPr>
                <w:rFonts w:eastAsia="宋体" w:hint="eastAsia"/>
                <w:color w:val="000000" w:themeColor="text1"/>
                <w:szCs w:val="24"/>
              </w:rPr>
              <w:t>1</w:t>
            </w:r>
            <w:r>
              <w:rPr>
                <w:rFonts w:eastAsia="宋体" w:hint="eastAsia"/>
                <w:color w:val="000000" w:themeColor="text1"/>
                <w:szCs w:val="24"/>
              </w:rPr>
              <w:t>）生活垃圾</w:t>
            </w:r>
            <w:r w:rsidR="004F0635" w:rsidRPr="00531278">
              <w:rPr>
                <w:rFonts w:eastAsia="宋体" w:hint="eastAsia"/>
                <w:szCs w:val="24"/>
              </w:rPr>
              <w:t>：本项目有职工</w:t>
            </w:r>
            <w:r>
              <w:rPr>
                <w:rFonts w:eastAsia="宋体" w:hint="eastAsia"/>
                <w:szCs w:val="24"/>
              </w:rPr>
              <w:t>5</w:t>
            </w:r>
            <w:r w:rsidR="004F0635" w:rsidRPr="00531278">
              <w:rPr>
                <w:rFonts w:eastAsia="宋体" w:hint="eastAsia"/>
                <w:szCs w:val="24"/>
              </w:rPr>
              <w:t>人，根据《城镇生活源产排污系数手册》，生活垃圾按每人每天</w:t>
            </w:r>
            <w:r w:rsidR="004F0635" w:rsidRPr="00531278">
              <w:rPr>
                <w:rFonts w:eastAsia="宋体"/>
                <w:szCs w:val="24"/>
              </w:rPr>
              <w:t>0.6kg</w:t>
            </w:r>
            <w:r w:rsidR="004F0635" w:rsidRPr="00531278">
              <w:rPr>
                <w:rFonts w:eastAsia="宋体" w:hint="eastAsia"/>
                <w:szCs w:val="24"/>
              </w:rPr>
              <w:t>计算，则产生量为</w:t>
            </w:r>
            <w:r>
              <w:rPr>
                <w:rFonts w:eastAsia="宋体" w:hint="eastAsia"/>
                <w:szCs w:val="24"/>
              </w:rPr>
              <w:t>0.9</w:t>
            </w:r>
            <w:r w:rsidR="004F0635" w:rsidRPr="00531278">
              <w:rPr>
                <w:rFonts w:eastAsia="宋体"/>
                <w:szCs w:val="24"/>
              </w:rPr>
              <w:t>t/a</w:t>
            </w:r>
            <w:r w:rsidR="004F0635" w:rsidRPr="00531278">
              <w:rPr>
                <w:rFonts w:eastAsia="宋体" w:hint="eastAsia"/>
                <w:szCs w:val="24"/>
              </w:rPr>
              <w:t>，由环卫部门清运。</w:t>
            </w:r>
          </w:p>
          <w:p w:rsidR="00020DDD" w:rsidRPr="0012059F" w:rsidRDefault="00EB3E5F" w:rsidP="00020DDD">
            <w:pPr>
              <w:spacing w:line="500" w:lineRule="exact"/>
              <w:ind w:firstLineChars="196" w:firstLine="470"/>
              <w:rPr>
                <w:rFonts w:eastAsia="宋体"/>
                <w:szCs w:val="24"/>
              </w:rPr>
            </w:pPr>
            <w:r>
              <w:rPr>
                <w:rFonts w:eastAsia="宋体" w:hint="eastAsia"/>
                <w:szCs w:val="24"/>
              </w:rPr>
              <w:t>（</w:t>
            </w:r>
            <w:r>
              <w:rPr>
                <w:rFonts w:eastAsia="宋体" w:hint="eastAsia"/>
                <w:szCs w:val="24"/>
              </w:rPr>
              <w:t>2</w:t>
            </w:r>
            <w:r>
              <w:rPr>
                <w:rFonts w:eastAsia="宋体" w:hint="eastAsia"/>
                <w:szCs w:val="24"/>
              </w:rPr>
              <w:t>）边角料</w:t>
            </w:r>
            <w:r w:rsidR="00020DDD">
              <w:rPr>
                <w:rFonts w:eastAsia="宋体" w:hint="eastAsia"/>
                <w:szCs w:val="24"/>
              </w:rPr>
              <w:t>：项目</w:t>
            </w:r>
            <w:r>
              <w:rPr>
                <w:rFonts w:eastAsia="宋体" w:hint="eastAsia"/>
                <w:szCs w:val="24"/>
              </w:rPr>
              <w:t>下料、钻孔</w:t>
            </w:r>
            <w:r w:rsidR="00020DDD">
              <w:rPr>
                <w:rFonts w:eastAsia="宋体" w:hint="eastAsia"/>
                <w:szCs w:val="24"/>
              </w:rPr>
              <w:t>过程中会产生</w:t>
            </w:r>
            <w:r>
              <w:rPr>
                <w:rFonts w:eastAsia="宋体" w:hint="eastAsia"/>
                <w:szCs w:val="24"/>
              </w:rPr>
              <w:t>边角料</w:t>
            </w:r>
            <w:r w:rsidR="00020DDD">
              <w:rPr>
                <w:rFonts w:eastAsia="宋体" w:hint="eastAsia"/>
                <w:szCs w:val="24"/>
              </w:rPr>
              <w:t>，根据企业生产经验估算，</w:t>
            </w:r>
            <w:r>
              <w:rPr>
                <w:rFonts w:eastAsia="宋体" w:hint="eastAsia"/>
                <w:szCs w:val="24"/>
              </w:rPr>
              <w:t>边角料</w:t>
            </w:r>
            <w:r w:rsidR="00020DDD">
              <w:rPr>
                <w:rFonts w:eastAsia="宋体" w:hint="eastAsia"/>
                <w:szCs w:val="24"/>
              </w:rPr>
              <w:t>产生量为</w:t>
            </w:r>
            <w:r>
              <w:rPr>
                <w:rFonts w:eastAsia="宋体" w:hint="eastAsia"/>
                <w:szCs w:val="24"/>
              </w:rPr>
              <w:t>3</w:t>
            </w:r>
            <w:r w:rsidR="00020DDD">
              <w:rPr>
                <w:rFonts w:eastAsia="宋体" w:hint="eastAsia"/>
                <w:szCs w:val="24"/>
              </w:rPr>
              <w:t>t/a</w:t>
            </w:r>
            <w:r w:rsidR="00CC7DB8">
              <w:rPr>
                <w:rFonts w:eastAsia="宋体" w:hint="eastAsia"/>
                <w:szCs w:val="24"/>
              </w:rPr>
              <w:t>，属于一般工业固废，由</w:t>
            </w:r>
            <w:r>
              <w:rPr>
                <w:rFonts w:eastAsia="宋体" w:hint="eastAsia"/>
                <w:szCs w:val="24"/>
              </w:rPr>
              <w:t>材料供应商</w:t>
            </w:r>
            <w:r w:rsidR="00CC7DB8">
              <w:rPr>
                <w:rFonts w:eastAsia="宋体" w:hint="eastAsia"/>
                <w:szCs w:val="24"/>
              </w:rPr>
              <w:t>回收</w:t>
            </w:r>
            <w:r w:rsidR="00020DDD" w:rsidRPr="0044416C">
              <w:rPr>
                <w:rFonts w:eastAsia="宋体" w:hint="eastAsia"/>
                <w:szCs w:val="24"/>
              </w:rPr>
              <w:t>。</w:t>
            </w:r>
          </w:p>
          <w:p w:rsidR="00531278" w:rsidRPr="00531278" w:rsidRDefault="004F0635" w:rsidP="009E69C5">
            <w:pPr>
              <w:spacing w:line="500" w:lineRule="exact"/>
              <w:ind w:firstLineChars="196" w:firstLine="470"/>
              <w:rPr>
                <w:rFonts w:eastAsia="宋体"/>
                <w:szCs w:val="24"/>
              </w:rPr>
            </w:pPr>
            <w:r w:rsidRPr="00531278">
              <w:rPr>
                <w:rFonts w:eastAsia="宋体" w:hint="eastAsia"/>
                <w:szCs w:val="24"/>
              </w:rPr>
              <w:t>①固体废物属性判定</w:t>
            </w:r>
          </w:p>
          <w:p w:rsidR="006F4CCE" w:rsidRDefault="004F0635" w:rsidP="00665CE8">
            <w:pPr>
              <w:spacing w:line="500" w:lineRule="exact"/>
              <w:ind w:firstLineChars="196" w:firstLine="470"/>
              <w:rPr>
                <w:rFonts w:eastAsia="宋体"/>
                <w:b/>
                <w:szCs w:val="24"/>
              </w:rPr>
            </w:pPr>
            <w:r>
              <w:rPr>
                <w:rFonts w:eastAsia="宋体" w:hint="eastAsia"/>
                <w:szCs w:val="24"/>
              </w:rPr>
              <w:t>对项目固废的利用处置方案进行汇总</w:t>
            </w:r>
            <w:r w:rsidRPr="00531278">
              <w:rPr>
                <w:rFonts w:eastAsia="宋体" w:hint="eastAsia"/>
                <w:szCs w:val="24"/>
              </w:rPr>
              <w:t>，见表</w:t>
            </w:r>
            <w:r w:rsidRPr="00531278">
              <w:rPr>
                <w:rFonts w:eastAsia="宋体"/>
                <w:szCs w:val="24"/>
              </w:rPr>
              <w:t>5-</w:t>
            </w:r>
            <w:r w:rsidR="002E730F">
              <w:rPr>
                <w:rFonts w:eastAsia="宋体" w:hint="eastAsia"/>
                <w:szCs w:val="24"/>
              </w:rPr>
              <w:t>3</w:t>
            </w:r>
            <w:r w:rsidRPr="00531278">
              <w:rPr>
                <w:rFonts w:eastAsia="宋体" w:hint="eastAsia"/>
                <w:szCs w:val="24"/>
              </w:rPr>
              <w:t>。</w:t>
            </w:r>
          </w:p>
          <w:p w:rsidR="006F4CCE" w:rsidRPr="006F4CCE" w:rsidRDefault="004F0635" w:rsidP="006F4CCE">
            <w:pPr>
              <w:spacing w:line="500" w:lineRule="exact"/>
              <w:jc w:val="center"/>
              <w:rPr>
                <w:rFonts w:eastAsia="宋体"/>
                <w:b/>
                <w:szCs w:val="24"/>
              </w:rPr>
            </w:pPr>
            <w:r>
              <w:rPr>
                <w:rFonts w:eastAsia="宋体" w:hint="eastAsia"/>
                <w:b/>
                <w:szCs w:val="24"/>
              </w:rPr>
              <w:t>表</w:t>
            </w:r>
            <w:r>
              <w:rPr>
                <w:rFonts w:eastAsia="宋体"/>
                <w:b/>
                <w:szCs w:val="24"/>
              </w:rPr>
              <w:t>5-</w:t>
            </w:r>
            <w:r w:rsidR="002E730F">
              <w:rPr>
                <w:rFonts w:eastAsia="宋体" w:hint="eastAsia"/>
                <w:b/>
                <w:szCs w:val="24"/>
              </w:rPr>
              <w:t>3</w:t>
            </w:r>
            <w:r>
              <w:rPr>
                <w:rFonts w:eastAsia="宋体" w:hint="eastAsia"/>
                <w:b/>
                <w:szCs w:val="24"/>
              </w:rPr>
              <w:t>建设项目副产物产生情况汇总表</w:t>
            </w:r>
            <w:r>
              <w:rPr>
                <w:rFonts w:eastAsia="宋体"/>
                <w:b/>
                <w:szCs w:val="24"/>
              </w:rPr>
              <w:t xml:space="preserve"> t/a</w:t>
            </w:r>
          </w:p>
          <w:tbl>
            <w:tblPr>
              <w:tblW w:w="9521" w:type="dxa"/>
              <w:tblBorders>
                <w:top w:val="single" w:sz="12" w:space="0" w:color="auto"/>
                <w:bottom w:val="single" w:sz="12" w:space="0" w:color="auto"/>
                <w:insideH w:val="single" w:sz="4" w:space="0" w:color="auto"/>
                <w:insideV w:val="single" w:sz="4" w:space="0" w:color="auto"/>
              </w:tblBorders>
              <w:tblLayout w:type="fixed"/>
              <w:tblLook w:val="04A0"/>
            </w:tblPr>
            <w:tblGrid>
              <w:gridCol w:w="574"/>
              <w:gridCol w:w="1409"/>
              <w:gridCol w:w="1280"/>
              <w:gridCol w:w="705"/>
              <w:gridCol w:w="1421"/>
              <w:gridCol w:w="1133"/>
              <w:gridCol w:w="849"/>
              <w:gridCol w:w="665"/>
              <w:gridCol w:w="1485"/>
            </w:tblGrid>
            <w:tr w:rsidR="006F4CCE" w:rsidRPr="00A97D93" w:rsidTr="00EB3E5F">
              <w:trPr>
                <w:trHeight w:val="340"/>
              </w:trPr>
              <w:tc>
                <w:tcPr>
                  <w:tcW w:w="301" w:type="pct"/>
                  <w:vMerge w:val="restar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序号</w:t>
                  </w:r>
                </w:p>
              </w:tc>
              <w:tc>
                <w:tcPr>
                  <w:tcW w:w="740" w:type="pct"/>
                  <w:vMerge w:val="restar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副产物名称</w:t>
                  </w:r>
                </w:p>
              </w:tc>
              <w:tc>
                <w:tcPr>
                  <w:tcW w:w="672" w:type="pct"/>
                  <w:vMerge w:val="restar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产生工序</w:t>
                  </w:r>
                </w:p>
              </w:tc>
              <w:tc>
                <w:tcPr>
                  <w:tcW w:w="370" w:type="pct"/>
                  <w:vMerge w:val="restar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形态</w:t>
                  </w:r>
                </w:p>
              </w:tc>
              <w:tc>
                <w:tcPr>
                  <w:tcW w:w="746" w:type="pct"/>
                  <w:vMerge w:val="restar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主要成分</w:t>
                  </w:r>
                </w:p>
              </w:tc>
              <w:tc>
                <w:tcPr>
                  <w:tcW w:w="595" w:type="pct"/>
                  <w:vMerge w:val="restar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预测产生量</w:t>
                  </w:r>
                </w:p>
              </w:tc>
              <w:tc>
                <w:tcPr>
                  <w:tcW w:w="1575" w:type="pct"/>
                  <w:gridSpan w:val="3"/>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种类判定</w:t>
                  </w:r>
                </w:p>
              </w:tc>
            </w:tr>
            <w:tr w:rsidR="006F4CCE" w:rsidRPr="00A97D93" w:rsidTr="00EB3E5F">
              <w:trPr>
                <w:trHeight w:val="340"/>
              </w:trPr>
              <w:tc>
                <w:tcPr>
                  <w:tcW w:w="301" w:type="pct"/>
                  <w:vMerge/>
                  <w:vAlign w:val="center"/>
                </w:tcPr>
                <w:p w:rsidR="006F4CCE" w:rsidRPr="00A97D93" w:rsidRDefault="006F4CCE" w:rsidP="006F4CCE">
                  <w:pPr>
                    <w:pStyle w:val="30"/>
                    <w:widowControl w:val="0"/>
                    <w:adjustRightInd w:val="0"/>
                    <w:snapToGrid w:val="0"/>
                    <w:spacing w:after="0"/>
                    <w:ind w:leftChars="0" w:left="0"/>
                    <w:jc w:val="center"/>
                    <w:rPr>
                      <w:rFonts w:eastAsia="宋体"/>
                      <w:sz w:val="21"/>
                      <w:szCs w:val="21"/>
                    </w:rPr>
                  </w:pPr>
                </w:p>
              </w:tc>
              <w:tc>
                <w:tcPr>
                  <w:tcW w:w="740" w:type="pct"/>
                  <w:vMerge/>
                  <w:vAlign w:val="center"/>
                </w:tcPr>
                <w:p w:rsidR="006F4CCE" w:rsidRPr="00A97D93" w:rsidRDefault="006F4CCE" w:rsidP="006F4CCE">
                  <w:pPr>
                    <w:pStyle w:val="30"/>
                    <w:widowControl w:val="0"/>
                    <w:adjustRightInd w:val="0"/>
                    <w:snapToGrid w:val="0"/>
                    <w:spacing w:after="0"/>
                    <w:ind w:leftChars="0" w:left="0"/>
                    <w:jc w:val="center"/>
                    <w:rPr>
                      <w:rFonts w:eastAsia="宋体"/>
                      <w:sz w:val="21"/>
                      <w:szCs w:val="21"/>
                    </w:rPr>
                  </w:pPr>
                </w:p>
              </w:tc>
              <w:tc>
                <w:tcPr>
                  <w:tcW w:w="672" w:type="pct"/>
                  <w:vMerge/>
                  <w:vAlign w:val="center"/>
                </w:tcPr>
                <w:p w:rsidR="006F4CCE" w:rsidRPr="00A97D93" w:rsidRDefault="006F4CCE" w:rsidP="006F4CCE">
                  <w:pPr>
                    <w:pStyle w:val="30"/>
                    <w:widowControl w:val="0"/>
                    <w:adjustRightInd w:val="0"/>
                    <w:snapToGrid w:val="0"/>
                    <w:spacing w:after="0"/>
                    <w:ind w:leftChars="0" w:left="0"/>
                    <w:jc w:val="center"/>
                    <w:rPr>
                      <w:rFonts w:eastAsia="宋体"/>
                      <w:sz w:val="21"/>
                      <w:szCs w:val="21"/>
                    </w:rPr>
                  </w:pPr>
                </w:p>
              </w:tc>
              <w:tc>
                <w:tcPr>
                  <w:tcW w:w="370" w:type="pct"/>
                  <w:vMerge/>
                  <w:vAlign w:val="center"/>
                </w:tcPr>
                <w:p w:rsidR="006F4CCE" w:rsidRPr="00A97D93" w:rsidRDefault="006F4CCE" w:rsidP="006F4CCE">
                  <w:pPr>
                    <w:pStyle w:val="30"/>
                    <w:widowControl w:val="0"/>
                    <w:adjustRightInd w:val="0"/>
                    <w:snapToGrid w:val="0"/>
                    <w:spacing w:after="0"/>
                    <w:ind w:leftChars="0" w:left="0"/>
                    <w:jc w:val="center"/>
                    <w:rPr>
                      <w:rFonts w:eastAsia="宋体"/>
                      <w:sz w:val="21"/>
                      <w:szCs w:val="21"/>
                    </w:rPr>
                  </w:pPr>
                </w:p>
              </w:tc>
              <w:tc>
                <w:tcPr>
                  <w:tcW w:w="746" w:type="pct"/>
                  <w:vMerge/>
                  <w:vAlign w:val="center"/>
                </w:tcPr>
                <w:p w:rsidR="006F4CCE" w:rsidRPr="00A97D93" w:rsidRDefault="006F4CCE" w:rsidP="006F4CCE">
                  <w:pPr>
                    <w:pStyle w:val="30"/>
                    <w:widowControl w:val="0"/>
                    <w:adjustRightInd w:val="0"/>
                    <w:snapToGrid w:val="0"/>
                    <w:spacing w:after="0"/>
                    <w:ind w:leftChars="0" w:left="0"/>
                    <w:jc w:val="center"/>
                    <w:rPr>
                      <w:rFonts w:eastAsia="宋体"/>
                      <w:sz w:val="21"/>
                      <w:szCs w:val="21"/>
                    </w:rPr>
                  </w:pPr>
                </w:p>
              </w:tc>
              <w:tc>
                <w:tcPr>
                  <w:tcW w:w="595" w:type="pct"/>
                  <w:vMerge/>
                  <w:vAlign w:val="center"/>
                </w:tcPr>
                <w:p w:rsidR="006F4CCE" w:rsidRPr="00A97D93" w:rsidRDefault="006F4CCE" w:rsidP="006F4CCE">
                  <w:pPr>
                    <w:pStyle w:val="30"/>
                    <w:widowControl w:val="0"/>
                    <w:adjustRightInd w:val="0"/>
                    <w:snapToGrid w:val="0"/>
                    <w:spacing w:after="0"/>
                    <w:ind w:leftChars="0" w:left="0"/>
                    <w:jc w:val="center"/>
                    <w:rPr>
                      <w:rFonts w:eastAsia="宋体"/>
                      <w:sz w:val="21"/>
                      <w:szCs w:val="21"/>
                    </w:rPr>
                  </w:pPr>
                </w:p>
              </w:tc>
              <w:tc>
                <w:tcPr>
                  <w:tcW w:w="446"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固体废</w:t>
                  </w:r>
                  <w:r w:rsidRPr="00A97D93">
                    <w:rPr>
                      <w:rFonts w:eastAsia="宋体" w:hAnsi="宋体"/>
                      <w:sz w:val="21"/>
                      <w:szCs w:val="21"/>
                    </w:rPr>
                    <w:lastRenderedPageBreak/>
                    <w:t>物</w:t>
                  </w:r>
                </w:p>
              </w:tc>
              <w:tc>
                <w:tcPr>
                  <w:tcW w:w="349"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lastRenderedPageBreak/>
                    <w:t>副产</w:t>
                  </w:r>
                  <w:r w:rsidRPr="00A97D93">
                    <w:rPr>
                      <w:rFonts w:eastAsia="宋体" w:hAnsi="宋体"/>
                      <w:sz w:val="21"/>
                      <w:szCs w:val="21"/>
                    </w:rPr>
                    <w:lastRenderedPageBreak/>
                    <w:t>品</w:t>
                  </w:r>
                </w:p>
              </w:tc>
              <w:tc>
                <w:tcPr>
                  <w:tcW w:w="780"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lastRenderedPageBreak/>
                    <w:t>判定依据</w:t>
                  </w:r>
                </w:p>
              </w:tc>
            </w:tr>
            <w:tr w:rsidR="00874BF2" w:rsidRPr="00A97D93" w:rsidTr="00EB3E5F">
              <w:trPr>
                <w:trHeight w:val="340"/>
              </w:trPr>
              <w:tc>
                <w:tcPr>
                  <w:tcW w:w="301" w:type="pct"/>
                  <w:vAlign w:val="center"/>
                </w:tcPr>
                <w:p w:rsidR="00874BF2" w:rsidRPr="00A97D93" w:rsidRDefault="00874BF2" w:rsidP="006F4CCE">
                  <w:pPr>
                    <w:pStyle w:val="30"/>
                    <w:widowControl w:val="0"/>
                    <w:adjustRightInd w:val="0"/>
                    <w:snapToGrid w:val="0"/>
                    <w:spacing w:after="0"/>
                    <w:ind w:leftChars="0" w:left="0"/>
                    <w:jc w:val="center"/>
                    <w:rPr>
                      <w:rFonts w:eastAsia="宋体"/>
                      <w:sz w:val="21"/>
                      <w:szCs w:val="21"/>
                    </w:rPr>
                  </w:pPr>
                  <w:r w:rsidRPr="00A97D93">
                    <w:rPr>
                      <w:rFonts w:eastAsia="宋体"/>
                      <w:sz w:val="21"/>
                      <w:szCs w:val="21"/>
                    </w:rPr>
                    <w:lastRenderedPageBreak/>
                    <w:t>1</w:t>
                  </w:r>
                </w:p>
              </w:tc>
              <w:tc>
                <w:tcPr>
                  <w:tcW w:w="740" w:type="pct"/>
                  <w:vAlign w:val="center"/>
                </w:tcPr>
                <w:p w:rsidR="00874BF2" w:rsidRPr="00A97D93" w:rsidRDefault="00874BF2" w:rsidP="006F4CCE">
                  <w:pPr>
                    <w:pStyle w:val="30"/>
                    <w:widowControl w:val="0"/>
                    <w:adjustRightInd w:val="0"/>
                    <w:snapToGrid w:val="0"/>
                    <w:spacing w:line="240" w:lineRule="atLeast"/>
                    <w:ind w:leftChars="0" w:left="0"/>
                    <w:jc w:val="center"/>
                    <w:rPr>
                      <w:rFonts w:eastAsia="宋体"/>
                      <w:sz w:val="21"/>
                      <w:szCs w:val="21"/>
                    </w:rPr>
                  </w:pPr>
                  <w:r w:rsidRPr="00A97D93">
                    <w:rPr>
                      <w:rFonts w:eastAsia="宋体" w:hAnsi="宋体"/>
                      <w:sz w:val="21"/>
                      <w:szCs w:val="21"/>
                    </w:rPr>
                    <w:t>生活垃圾</w:t>
                  </w:r>
                </w:p>
              </w:tc>
              <w:tc>
                <w:tcPr>
                  <w:tcW w:w="672" w:type="pct"/>
                  <w:vAlign w:val="center"/>
                </w:tcPr>
                <w:p w:rsidR="00874BF2" w:rsidRPr="00A97D93" w:rsidRDefault="00874BF2" w:rsidP="006F4CCE">
                  <w:pPr>
                    <w:pStyle w:val="30"/>
                    <w:widowControl w:val="0"/>
                    <w:adjustRightInd w:val="0"/>
                    <w:snapToGrid w:val="0"/>
                    <w:spacing w:line="240" w:lineRule="atLeast"/>
                    <w:ind w:leftChars="0" w:left="0"/>
                    <w:jc w:val="center"/>
                    <w:rPr>
                      <w:rFonts w:eastAsia="宋体"/>
                      <w:sz w:val="21"/>
                      <w:szCs w:val="21"/>
                    </w:rPr>
                  </w:pPr>
                  <w:r w:rsidRPr="00A97D93">
                    <w:rPr>
                      <w:rFonts w:eastAsia="宋体" w:hAnsi="宋体"/>
                      <w:sz w:val="21"/>
                      <w:szCs w:val="21"/>
                    </w:rPr>
                    <w:t>职工生活</w:t>
                  </w:r>
                </w:p>
              </w:tc>
              <w:tc>
                <w:tcPr>
                  <w:tcW w:w="370" w:type="pct"/>
                  <w:vAlign w:val="center"/>
                </w:tcPr>
                <w:p w:rsidR="00874BF2" w:rsidRPr="00A97D93" w:rsidRDefault="00874BF2" w:rsidP="006F4CCE">
                  <w:pPr>
                    <w:pStyle w:val="30"/>
                    <w:widowControl w:val="0"/>
                    <w:adjustRightInd w:val="0"/>
                    <w:snapToGrid w:val="0"/>
                    <w:spacing w:line="240" w:lineRule="atLeast"/>
                    <w:ind w:leftChars="0" w:left="0"/>
                    <w:jc w:val="center"/>
                    <w:rPr>
                      <w:rFonts w:eastAsia="宋体"/>
                      <w:sz w:val="21"/>
                      <w:szCs w:val="21"/>
                    </w:rPr>
                  </w:pPr>
                  <w:r w:rsidRPr="00A97D93">
                    <w:rPr>
                      <w:rFonts w:eastAsia="宋体" w:hAnsi="宋体"/>
                      <w:sz w:val="21"/>
                      <w:szCs w:val="21"/>
                    </w:rPr>
                    <w:t>固态</w:t>
                  </w:r>
                </w:p>
              </w:tc>
              <w:tc>
                <w:tcPr>
                  <w:tcW w:w="746" w:type="pct"/>
                  <w:vAlign w:val="center"/>
                </w:tcPr>
                <w:p w:rsidR="00874BF2" w:rsidRPr="00A97D93" w:rsidRDefault="00874BF2" w:rsidP="006F4CCE">
                  <w:pPr>
                    <w:pStyle w:val="30"/>
                    <w:widowControl w:val="0"/>
                    <w:adjustRightInd w:val="0"/>
                    <w:snapToGrid w:val="0"/>
                    <w:spacing w:line="240" w:lineRule="atLeast"/>
                    <w:ind w:leftChars="0" w:left="0"/>
                    <w:jc w:val="center"/>
                    <w:rPr>
                      <w:rFonts w:eastAsia="宋体"/>
                      <w:sz w:val="21"/>
                      <w:szCs w:val="21"/>
                    </w:rPr>
                  </w:pPr>
                  <w:r w:rsidRPr="00A97D93">
                    <w:rPr>
                      <w:rFonts w:eastAsia="宋体" w:hAnsi="宋体"/>
                      <w:sz w:val="21"/>
                      <w:szCs w:val="21"/>
                    </w:rPr>
                    <w:t>纸张、果皮等</w:t>
                  </w:r>
                </w:p>
              </w:tc>
              <w:tc>
                <w:tcPr>
                  <w:tcW w:w="595" w:type="pct"/>
                  <w:vAlign w:val="center"/>
                </w:tcPr>
                <w:p w:rsidR="00874BF2" w:rsidRPr="00A97D93" w:rsidRDefault="00EB3E5F" w:rsidP="006F4CCE">
                  <w:pPr>
                    <w:pStyle w:val="30"/>
                    <w:widowControl w:val="0"/>
                    <w:adjustRightInd w:val="0"/>
                    <w:snapToGrid w:val="0"/>
                    <w:spacing w:line="240" w:lineRule="atLeast"/>
                    <w:ind w:leftChars="0" w:left="0"/>
                    <w:jc w:val="center"/>
                    <w:rPr>
                      <w:rFonts w:eastAsia="宋体"/>
                      <w:sz w:val="21"/>
                      <w:szCs w:val="21"/>
                    </w:rPr>
                  </w:pPr>
                  <w:r>
                    <w:rPr>
                      <w:rFonts w:eastAsia="宋体" w:hint="eastAsia"/>
                      <w:sz w:val="21"/>
                      <w:szCs w:val="21"/>
                    </w:rPr>
                    <w:t>0.9</w:t>
                  </w:r>
                </w:p>
              </w:tc>
              <w:tc>
                <w:tcPr>
                  <w:tcW w:w="446" w:type="pct"/>
                  <w:vAlign w:val="center"/>
                </w:tcPr>
                <w:p w:rsidR="00874BF2" w:rsidRPr="00A97D93" w:rsidRDefault="00874BF2" w:rsidP="006F4CCE">
                  <w:pPr>
                    <w:pStyle w:val="30"/>
                    <w:widowControl w:val="0"/>
                    <w:adjustRightInd w:val="0"/>
                    <w:snapToGrid w:val="0"/>
                    <w:spacing w:line="240" w:lineRule="atLeast"/>
                    <w:ind w:leftChars="0" w:left="0"/>
                    <w:jc w:val="center"/>
                    <w:rPr>
                      <w:rFonts w:eastAsia="宋体"/>
                      <w:sz w:val="21"/>
                      <w:szCs w:val="21"/>
                    </w:rPr>
                  </w:pPr>
                  <w:r w:rsidRPr="00A97D93">
                    <w:rPr>
                      <w:rFonts w:eastAsia="宋体"/>
                      <w:sz w:val="21"/>
                      <w:szCs w:val="21"/>
                    </w:rPr>
                    <w:t>√</w:t>
                  </w:r>
                </w:p>
              </w:tc>
              <w:tc>
                <w:tcPr>
                  <w:tcW w:w="349" w:type="pct"/>
                  <w:vAlign w:val="center"/>
                </w:tcPr>
                <w:p w:rsidR="00874BF2" w:rsidRPr="00A97D93" w:rsidRDefault="00874BF2" w:rsidP="006F4CCE">
                  <w:pPr>
                    <w:pStyle w:val="30"/>
                    <w:widowControl w:val="0"/>
                    <w:adjustRightInd w:val="0"/>
                    <w:snapToGrid w:val="0"/>
                    <w:spacing w:line="240" w:lineRule="atLeast"/>
                    <w:ind w:leftChars="0" w:left="0"/>
                    <w:jc w:val="center"/>
                    <w:rPr>
                      <w:rFonts w:eastAsia="宋体"/>
                      <w:sz w:val="21"/>
                      <w:szCs w:val="21"/>
                    </w:rPr>
                  </w:pPr>
                  <w:r w:rsidRPr="00A97D93">
                    <w:rPr>
                      <w:rFonts w:eastAsia="宋体"/>
                      <w:sz w:val="21"/>
                      <w:szCs w:val="21"/>
                    </w:rPr>
                    <w:t>/</w:t>
                  </w:r>
                </w:p>
              </w:tc>
              <w:tc>
                <w:tcPr>
                  <w:tcW w:w="780" w:type="pct"/>
                  <w:vMerge w:val="restart"/>
                  <w:vAlign w:val="center"/>
                </w:tcPr>
                <w:p w:rsidR="00874BF2" w:rsidRPr="00384CEA" w:rsidRDefault="00874BF2" w:rsidP="00384CEA">
                  <w:pPr>
                    <w:pStyle w:val="30"/>
                    <w:widowControl w:val="0"/>
                    <w:adjustRightInd w:val="0"/>
                    <w:snapToGrid w:val="0"/>
                    <w:spacing w:after="0"/>
                    <w:ind w:leftChars="0" w:left="0"/>
                    <w:jc w:val="center"/>
                    <w:rPr>
                      <w:rFonts w:eastAsia="宋体"/>
                      <w:color w:val="000000" w:themeColor="text1"/>
                      <w:sz w:val="21"/>
                      <w:szCs w:val="21"/>
                    </w:rPr>
                  </w:pPr>
                  <w:r w:rsidRPr="00384CEA">
                    <w:rPr>
                      <w:rFonts w:eastAsia="宋体" w:hAnsi="宋体"/>
                      <w:color w:val="000000" w:themeColor="text1"/>
                      <w:sz w:val="21"/>
                      <w:szCs w:val="21"/>
                    </w:rPr>
                    <w:t>《固体废物鉴别</w:t>
                  </w:r>
                  <w:r w:rsidR="00CB7331" w:rsidRPr="00384CEA">
                    <w:rPr>
                      <w:rFonts w:eastAsia="宋体" w:hAnsi="宋体" w:hint="eastAsia"/>
                      <w:color w:val="000000" w:themeColor="text1"/>
                      <w:sz w:val="21"/>
                      <w:szCs w:val="21"/>
                    </w:rPr>
                    <w:t>标准通则》</w:t>
                  </w:r>
                </w:p>
              </w:tc>
            </w:tr>
            <w:tr w:rsidR="00874BF2" w:rsidRPr="00A97D93" w:rsidTr="00EB3E5F">
              <w:trPr>
                <w:trHeight w:val="340"/>
              </w:trPr>
              <w:tc>
                <w:tcPr>
                  <w:tcW w:w="301" w:type="pct"/>
                  <w:vAlign w:val="center"/>
                </w:tcPr>
                <w:p w:rsidR="00874BF2" w:rsidRPr="00A97D93" w:rsidRDefault="00874BF2" w:rsidP="006F4CCE">
                  <w:pPr>
                    <w:pStyle w:val="30"/>
                    <w:widowControl w:val="0"/>
                    <w:adjustRightInd w:val="0"/>
                    <w:snapToGrid w:val="0"/>
                    <w:spacing w:after="0"/>
                    <w:ind w:leftChars="0" w:left="0"/>
                    <w:jc w:val="center"/>
                    <w:rPr>
                      <w:rFonts w:eastAsia="宋体"/>
                      <w:sz w:val="21"/>
                      <w:szCs w:val="21"/>
                    </w:rPr>
                  </w:pPr>
                  <w:r w:rsidRPr="00A97D93">
                    <w:rPr>
                      <w:rFonts w:eastAsia="宋体"/>
                      <w:sz w:val="21"/>
                      <w:szCs w:val="21"/>
                    </w:rPr>
                    <w:t>2</w:t>
                  </w:r>
                </w:p>
              </w:tc>
              <w:tc>
                <w:tcPr>
                  <w:tcW w:w="740" w:type="pct"/>
                  <w:vAlign w:val="center"/>
                </w:tcPr>
                <w:p w:rsidR="00874BF2" w:rsidRPr="00A97D93" w:rsidRDefault="00EB3E5F" w:rsidP="006F4CCE">
                  <w:pPr>
                    <w:pStyle w:val="30"/>
                    <w:widowControl w:val="0"/>
                    <w:adjustRightInd w:val="0"/>
                    <w:snapToGrid w:val="0"/>
                    <w:spacing w:after="0"/>
                    <w:ind w:leftChars="0" w:left="0"/>
                    <w:jc w:val="center"/>
                    <w:rPr>
                      <w:rFonts w:eastAsia="宋体"/>
                      <w:sz w:val="21"/>
                      <w:szCs w:val="21"/>
                    </w:rPr>
                  </w:pPr>
                  <w:r>
                    <w:rPr>
                      <w:rFonts w:eastAsia="宋体" w:hAnsi="宋体" w:hint="eastAsia"/>
                      <w:sz w:val="21"/>
                      <w:szCs w:val="21"/>
                    </w:rPr>
                    <w:t>边角料</w:t>
                  </w:r>
                </w:p>
              </w:tc>
              <w:tc>
                <w:tcPr>
                  <w:tcW w:w="672" w:type="pct"/>
                  <w:vAlign w:val="center"/>
                </w:tcPr>
                <w:p w:rsidR="00874BF2" w:rsidRPr="00A97D93" w:rsidRDefault="00EB3E5F" w:rsidP="00EB3E5F">
                  <w:pPr>
                    <w:pStyle w:val="30"/>
                    <w:widowControl w:val="0"/>
                    <w:adjustRightInd w:val="0"/>
                    <w:snapToGrid w:val="0"/>
                    <w:spacing w:after="0"/>
                    <w:ind w:leftChars="0" w:left="0"/>
                    <w:jc w:val="center"/>
                    <w:rPr>
                      <w:rFonts w:eastAsia="宋体"/>
                      <w:sz w:val="21"/>
                      <w:szCs w:val="21"/>
                    </w:rPr>
                  </w:pPr>
                  <w:r>
                    <w:rPr>
                      <w:rFonts w:eastAsia="宋体" w:hAnsi="宋体" w:hint="eastAsia"/>
                      <w:sz w:val="21"/>
                      <w:szCs w:val="21"/>
                    </w:rPr>
                    <w:t>下料、钻孔</w:t>
                  </w:r>
                </w:p>
              </w:tc>
              <w:tc>
                <w:tcPr>
                  <w:tcW w:w="370" w:type="pct"/>
                  <w:vAlign w:val="center"/>
                </w:tcPr>
                <w:p w:rsidR="00874BF2" w:rsidRPr="00A97D93" w:rsidRDefault="00874BF2"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固态</w:t>
                  </w:r>
                </w:p>
              </w:tc>
              <w:tc>
                <w:tcPr>
                  <w:tcW w:w="746" w:type="pct"/>
                  <w:vAlign w:val="center"/>
                </w:tcPr>
                <w:p w:rsidR="00874BF2" w:rsidRPr="00A97D93" w:rsidRDefault="00B2301B" w:rsidP="006F4CCE">
                  <w:pPr>
                    <w:pStyle w:val="30"/>
                    <w:widowControl w:val="0"/>
                    <w:adjustRightInd w:val="0"/>
                    <w:snapToGrid w:val="0"/>
                    <w:spacing w:after="0"/>
                    <w:ind w:leftChars="0" w:left="0"/>
                    <w:jc w:val="center"/>
                    <w:rPr>
                      <w:rFonts w:eastAsia="宋体"/>
                      <w:sz w:val="21"/>
                      <w:szCs w:val="21"/>
                    </w:rPr>
                  </w:pPr>
                  <w:r>
                    <w:rPr>
                      <w:rFonts w:eastAsia="宋体" w:hAnsi="宋体" w:hint="eastAsia"/>
                      <w:sz w:val="21"/>
                      <w:szCs w:val="21"/>
                    </w:rPr>
                    <w:t>金属</w:t>
                  </w:r>
                </w:p>
              </w:tc>
              <w:tc>
                <w:tcPr>
                  <w:tcW w:w="595" w:type="pct"/>
                  <w:vAlign w:val="center"/>
                </w:tcPr>
                <w:p w:rsidR="00874BF2" w:rsidRPr="00A97D93" w:rsidRDefault="00EB3E5F" w:rsidP="006F4CCE">
                  <w:pPr>
                    <w:pStyle w:val="30"/>
                    <w:widowControl w:val="0"/>
                    <w:adjustRightInd w:val="0"/>
                    <w:snapToGrid w:val="0"/>
                    <w:spacing w:after="0"/>
                    <w:ind w:leftChars="0" w:left="0"/>
                    <w:jc w:val="center"/>
                    <w:rPr>
                      <w:rFonts w:eastAsia="宋体"/>
                      <w:sz w:val="21"/>
                      <w:szCs w:val="21"/>
                    </w:rPr>
                  </w:pPr>
                  <w:r>
                    <w:rPr>
                      <w:rFonts w:eastAsia="宋体" w:hint="eastAsia"/>
                      <w:sz w:val="21"/>
                      <w:szCs w:val="21"/>
                    </w:rPr>
                    <w:t>3</w:t>
                  </w:r>
                </w:p>
              </w:tc>
              <w:tc>
                <w:tcPr>
                  <w:tcW w:w="446" w:type="pct"/>
                  <w:vAlign w:val="center"/>
                </w:tcPr>
                <w:p w:rsidR="00874BF2" w:rsidRPr="00A97D93" w:rsidRDefault="00874BF2" w:rsidP="006F4CCE">
                  <w:pPr>
                    <w:pStyle w:val="30"/>
                    <w:widowControl w:val="0"/>
                    <w:adjustRightInd w:val="0"/>
                    <w:snapToGrid w:val="0"/>
                    <w:spacing w:after="0"/>
                    <w:ind w:leftChars="0" w:left="0"/>
                    <w:jc w:val="center"/>
                    <w:rPr>
                      <w:rFonts w:eastAsia="宋体"/>
                      <w:sz w:val="21"/>
                      <w:szCs w:val="21"/>
                    </w:rPr>
                  </w:pPr>
                  <w:r w:rsidRPr="00A97D93">
                    <w:rPr>
                      <w:rFonts w:eastAsia="宋体"/>
                      <w:sz w:val="21"/>
                      <w:szCs w:val="21"/>
                    </w:rPr>
                    <w:t>√</w:t>
                  </w:r>
                </w:p>
              </w:tc>
              <w:tc>
                <w:tcPr>
                  <w:tcW w:w="349" w:type="pct"/>
                  <w:vAlign w:val="center"/>
                </w:tcPr>
                <w:p w:rsidR="00874BF2" w:rsidRPr="00A97D93" w:rsidRDefault="00874BF2" w:rsidP="006F4CCE">
                  <w:pPr>
                    <w:pStyle w:val="30"/>
                    <w:widowControl w:val="0"/>
                    <w:adjustRightInd w:val="0"/>
                    <w:snapToGrid w:val="0"/>
                    <w:spacing w:after="0"/>
                    <w:ind w:leftChars="0" w:left="0"/>
                    <w:jc w:val="center"/>
                    <w:rPr>
                      <w:rFonts w:eastAsia="宋体"/>
                      <w:sz w:val="21"/>
                      <w:szCs w:val="21"/>
                    </w:rPr>
                  </w:pPr>
                  <w:r w:rsidRPr="00A97D93">
                    <w:rPr>
                      <w:rFonts w:eastAsia="宋体"/>
                      <w:sz w:val="21"/>
                      <w:szCs w:val="21"/>
                    </w:rPr>
                    <w:t>/</w:t>
                  </w:r>
                </w:p>
              </w:tc>
              <w:tc>
                <w:tcPr>
                  <w:tcW w:w="780" w:type="pct"/>
                  <w:vMerge/>
                  <w:vAlign w:val="center"/>
                </w:tcPr>
                <w:p w:rsidR="00874BF2" w:rsidRPr="00A97D93" w:rsidRDefault="00874BF2" w:rsidP="006F4CCE">
                  <w:pPr>
                    <w:pStyle w:val="30"/>
                    <w:widowControl w:val="0"/>
                    <w:adjustRightInd w:val="0"/>
                    <w:snapToGrid w:val="0"/>
                    <w:spacing w:line="240" w:lineRule="atLeast"/>
                    <w:ind w:left="480"/>
                    <w:jc w:val="center"/>
                    <w:rPr>
                      <w:rFonts w:eastAsia="宋体"/>
                      <w:color w:val="000000"/>
                      <w:sz w:val="21"/>
                      <w:szCs w:val="21"/>
                      <w:shd w:val="clear" w:color="auto" w:fill="FFFFFF"/>
                    </w:rPr>
                  </w:pPr>
                </w:p>
              </w:tc>
            </w:tr>
          </w:tbl>
          <w:p w:rsidR="006F4CCE" w:rsidRPr="00A97D93" w:rsidRDefault="004F0635" w:rsidP="006F4CCE">
            <w:pPr>
              <w:spacing w:line="500" w:lineRule="exact"/>
              <w:ind w:firstLineChars="196" w:firstLine="470"/>
              <w:rPr>
                <w:rFonts w:eastAsia="宋体"/>
                <w:szCs w:val="24"/>
              </w:rPr>
            </w:pPr>
            <w:r w:rsidRPr="00A97D93">
              <w:rPr>
                <w:rFonts w:eastAsia="宋体"/>
                <w:szCs w:val="24"/>
              </w:rPr>
              <w:t>②</w:t>
            </w:r>
            <w:r w:rsidRPr="00A97D93">
              <w:rPr>
                <w:rFonts w:eastAsia="宋体"/>
                <w:szCs w:val="24"/>
              </w:rPr>
              <w:t>固体废物分析结果汇总</w:t>
            </w:r>
          </w:p>
          <w:p w:rsidR="006F4CCE" w:rsidRPr="00A97D93" w:rsidRDefault="004F0635" w:rsidP="006F4CCE">
            <w:pPr>
              <w:spacing w:line="500" w:lineRule="exact"/>
              <w:ind w:firstLineChars="196" w:firstLine="470"/>
              <w:rPr>
                <w:rFonts w:eastAsia="宋体"/>
                <w:szCs w:val="24"/>
              </w:rPr>
            </w:pPr>
            <w:r w:rsidRPr="00A97D93">
              <w:rPr>
                <w:rFonts w:eastAsia="宋体"/>
                <w:szCs w:val="24"/>
              </w:rPr>
              <w:t>本项目固体废物产生及处置情况见表</w:t>
            </w:r>
            <w:r w:rsidRPr="00A97D93">
              <w:rPr>
                <w:rFonts w:eastAsia="宋体"/>
                <w:szCs w:val="24"/>
              </w:rPr>
              <w:t>5-</w:t>
            </w:r>
            <w:r w:rsidR="002E730F">
              <w:rPr>
                <w:rFonts w:eastAsia="宋体" w:hint="eastAsia"/>
                <w:szCs w:val="24"/>
              </w:rPr>
              <w:t>4</w:t>
            </w:r>
            <w:r w:rsidRPr="00A97D93">
              <w:rPr>
                <w:rFonts w:eastAsia="宋体"/>
                <w:szCs w:val="24"/>
              </w:rPr>
              <w:t>。</w:t>
            </w:r>
          </w:p>
          <w:p w:rsidR="006F4CCE" w:rsidRPr="00A97D93" w:rsidRDefault="004F0635" w:rsidP="006F4CCE">
            <w:pPr>
              <w:spacing w:line="360" w:lineRule="auto"/>
              <w:ind w:firstLineChars="200" w:firstLine="482"/>
              <w:jc w:val="center"/>
              <w:rPr>
                <w:rFonts w:eastAsia="宋体"/>
                <w:b/>
                <w:szCs w:val="24"/>
              </w:rPr>
            </w:pPr>
            <w:r w:rsidRPr="00A97D93">
              <w:rPr>
                <w:rFonts w:eastAsia="宋体"/>
                <w:b/>
                <w:szCs w:val="24"/>
              </w:rPr>
              <w:t>表</w:t>
            </w:r>
            <w:r w:rsidRPr="00A97D93">
              <w:rPr>
                <w:rFonts w:eastAsia="宋体"/>
                <w:b/>
                <w:szCs w:val="24"/>
              </w:rPr>
              <w:t>5-</w:t>
            </w:r>
            <w:r w:rsidR="002E730F">
              <w:rPr>
                <w:rFonts w:eastAsia="宋体" w:hint="eastAsia"/>
                <w:b/>
                <w:szCs w:val="24"/>
              </w:rPr>
              <w:t>4</w:t>
            </w:r>
            <w:r w:rsidRPr="00A97D93">
              <w:rPr>
                <w:rFonts w:eastAsia="宋体"/>
                <w:b/>
                <w:szCs w:val="24"/>
              </w:rPr>
              <w:t>营运期固体废物分析结果汇总表</w:t>
            </w:r>
          </w:p>
          <w:tbl>
            <w:tblPr>
              <w:tblW w:w="5000" w:type="pct"/>
              <w:tblBorders>
                <w:top w:val="single" w:sz="12" w:space="0" w:color="auto"/>
                <w:bottom w:val="single" w:sz="12" w:space="0" w:color="auto"/>
                <w:insideH w:val="single" w:sz="4" w:space="0" w:color="auto"/>
                <w:insideV w:val="single" w:sz="4" w:space="0" w:color="auto"/>
              </w:tblBorders>
              <w:tblLayout w:type="fixed"/>
              <w:tblLook w:val="04A0"/>
            </w:tblPr>
            <w:tblGrid>
              <w:gridCol w:w="456"/>
              <w:gridCol w:w="806"/>
              <w:gridCol w:w="680"/>
              <w:gridCol w:w="682"/>
              <w:gridCol w:w="525"/>
              <w:gridCol w:w="846"/>
              <w:gridCol w:w="1127"/>
              <w:gridCol w:w="684"/>
              <w:gridCol w:w="1013"/>
              <w:gridCol w:w="1276"/>
              <w:gridCol w:w="903"/>
              <w:gridCol w:w="686"/>
            </w:tblGrid>
            <w:tr w:rsidR="006F4CCE" w:rsidRPr="00A97D93" w:rsidTr="001B4A7A">
              <w:trPr>
                <w:trHeight w:val="340"/>
              </w:trPr>
              <w:tc>
                <w:tcPr>
                  <w:tcW w:w="235"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序号</w:t>
                  </w:r>
                </w:p>
              </w:tc>
              <w:tc>
                <w:tcPr>
                  <w:tcW w:w="416"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固体废物</w:t>
                  </w:r>
                </w:p>
              </w:tc>
              <w:tc>
                <w:tcPr>
                  <w:tcW w:w="351"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属性</w:t>
                  </w:r>
                </w:p>
              </w:tc>
              <w:tc>
                <w:tcPr>
                  <w:tcW w:w="352"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产生工序</w:t>
                  </w:r>
                </w:p>
              </w:tc>
              <w:tc>
                <w:tcPr>
                  <w:tcW w:w="271"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形态</w:t>
                  </w:r>
                </w:p>
              </w:tc>
              <w:tc>
                <w:tcPr>
                  <w:tcW w:w="437"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主要成分</w:t>
                  </w:r>
                </w:p>
              </w:tc>
              <w:tc>
                <w:tcPr>
                  <w:tcW w:w="582"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危险特性鉴别方法</w:t>
                  </w:r>
                </w:p>
              </w:tc>
              <w:tc>
                <w:tcPr>
                  <w:tcW w:w="353"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危险特性</w:t>
                  </w:r>
                </w:p>
              </w:tc>
              <w:tc>
                <w:tcPr>
                  <w:tcW w:w="523"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废物类别</w:t>
                  </w:r>
                </w:p>
              </w:tc>
              <w:tc>
                <w:tcPr>
                  <w:tcW w:w="659" w:type="pct"/>
                  <w:vAlign w:val="center"/>
                </w:tcPr>
                <w:p w:rsidR="006F4CCE" w:rsidRPr="00A97D93" w:rsidRDefault="004F0635" w:rsidP="006F4CCE">
                  <w:pPr>
                    <w:pStyle w:val="30"/>
                    <w:widowControl w:val="0"/>
                    <w:adjustRightInd w:val="0"/>
                    <w:snapToGrid w:val="0"/>
                    <w:spacing w:after="0"/>
                    <w:ind w:leftChars="0" w:left="0"/>
                    <w:jc w:val="center"/>
                    <w:rPr>
                      <w:rFonts w:eastAsia="宋体"/>
                      <w:color w:val="000000" w:themeColor="text1"/>
                      <w:sz w:val="21"/>
                      <w:szCs w:val="21"/>
                    </w:rPr>
                  </w:pPr>
                  <w:r w:rsidRPr="00A97D93">
                    <w:rPr>
                      <w:rFonts w:eastAsia="宋体" w:hAnsi="宋体"/>
                      <w:color w:val="000000" w:themeColor="text1"/>
                      <w:sz w:val="21"/>
                      <w:szCs w:val="21"/>
                    </w:rPr>
                    <w:t>废物代码</w:t>
                  </w:r>
                </w:p>
              </w:tc>
              <w:tc>
                <w:tcPr>
                  <w:tcW w:w="466" w:type="pct"/>
                  <w:vAlign w:val="center"/>
                </w:tcPr>
                <w:p w:rsidR="006F4CCE" w:rsidRPr="00E74270" w:rsidRDefault="004F0635" w:rsidP="006F4CCE">
                  <w:pPr>
                    <w:pStyle w:val="30"/>
                    <w:widowControl w:val="0"/>
                    <w:adjustRightInd w:val="0"/>
                    <w:snapToGrid w:val="0"/>
                    <w:spacing w:after="0"/>
                    <w:ind w:leftChars="0" w:left="0"/>
                    <w:jc w:val="center"/>
                    <w:rPr>
                      <w:rFonts w:eastAsia="宋体"/>
                      <w:color w:val="000000" w:themeColor="text1"/>
                      <w:sz w:val="21"/>
                      <w:szCs w:val="21"/>
                    </w:rPr>
                  </w:pPr>
                  <w:r w:rsidRPr="00E74270">
                    <w:rPr>
                      <w:rFonts w:eastAsia="宋体" w:hAnsi="宋体"/>
                      <w:color w:val="000000" w:themeColor="text1"/>
                      <w:sz w:val="21"/>
                      <w:szCs w:val="21"/>
                    </w:rPr>
                    <w:t>产生量</w:t>
                  </w:r>
                  <w:r w:rsidR="00A6128E" w:rsidRPr="00E74270">
                    <w:rPr>
                      <w:rFonts w:eastAsia="宋体" w:hAnsi="宋体" w:hint="eastAsia"/>
                      <w:color w:val="000000" w:themeColor="text1"/>
                      <w:sz w:val="21"/>
                      <w:szCs w:val="21"/>
                    </w:rPr>
                    <w:t>（</w:t>
                  </w:r>
                  <w:r w:rsidR="00A6128E" w:rsidRPr="00E74270">
                    <w:rPr>
                      <w:rFonts w:eastAsia="宋体" w:hAnsi="宋体" w:hint="eastAsia"/>
                      <w:color w:val="000000" w:themeColor="text1"/>
                      <w:sz w:val="21"/>
                      <w:szCs w:val="21"/>
                    </w:rPr>
                    <w:t>t/a</w:t>
                  </w:r>
                  <w:r w:rsidR="00A6128E" w:rsidRPr="00E74270">
                    <w:rPr>
                      <w:rFonts w:eastAsia="宋体" w:hAnsi="宋体" w:hint="eastAsia"/>
                      <w:color w:val="000000" w:themeColor="text1"/>
                      <w:sz w:val="21"/>
                      <w:szCs w:val="21"/>
                    </w:rPr>
                    <w:t>）</w:t>
                  </w:r>
                </w:p>
              </w:tc>
              <w:tc>
                <w:tcPr>
                  <w:tcW w:w="354" w:type="pct"/>
                  <w:vAlign w:val="center"/>
                </w:tcPr>
                <w:p w:rsidR="006F4CCE" w:rsidRPr="00A97D93" w:rsidRDefault="004F0635"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处置方式</w:t>
                  </w:r>
                </w:p>
              </w:tc>
            </w:tr>
            <w:tr w:rsidR="00B2301B" w:rsidRPr="00A97D93" w:rsidTr="001B4A7A">
              <w:trPr>
                <w:trHeight w:val="340"/>
              </w:trPr>
              <w:tc>
                <w:tcPr>
                  <w:tcW w:w="235" w:type="pct"/>
                  <w:vAlign w:val="center"/>
                </w:tcPr>
                <w:p w:rsidR="00B2301B" w:rsidRPr="00A97D93" w:rsidRDefault="00B2301B" w:rsidP="006F4CCE">
                  <w:pPr>
                    <w:pStyle w:val="30"/>
                    <w:widowControl w:val="0"/>
                    <w:adjustRightInd w:val="0"/>
                    <w:snapToGrid w:val="0"/>
                    <w:spacing w:after="0"/>
                    <w:ind w:leftChars="0" w:left="0"/>
                    <w:jc w:val="center"/>
                    <w:rPr>
                      <w:rFonts w:eastAsia="宋体"/>
                      <w:sz w:val="21"/>
                      <w:szCs w:val="21"/>
                    </w:rPr>
                  </w:pPr>
                  <w:r w:rsidRPr="00A97D93">
                    <w:rPr>
                      <w:rFonts w:eastAsia="宋体"/>
                      <w:sz w:val="21"/>
                      <w:szCs w:val="21"/>
                    </w:rPr>
                    <w:t>1</w:t>
                  </w:r>
                </w:p>
              </w:tc>
              <w:tc>
                <w:tcPr>
                  <w:tcW w:w="416" w:type="pct"/>
                  <w:vAlign w:val="center"/>
                </w:tcPr>
                <w:p w:rsidR="00B2301B" w:rsidRPr="00A97D93" w:rsidRDefault="00B2301B"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生活垃圾</w:t>
                  </w:r>
                </w:p>
              </w:tc>
              <w:tc>
                <w:tcPr>
                  <w:tcW w:w="351" w:type="pct"/>
                  <w:vMerge w:val="restart"/>
                  <w:vAlign w:val="center"/>
                </w:tcPr>
                <w:p w:rsidR="00B2301B" w:rsidRPr="00A97D93" w:rsidRDefault="00B2301B"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一般固废</w:t>
                  </w:r>
                </w:p>
              </w:tc>
              <w:tc>
                <w:tcPr>
                  <w:tcW w:w="352" w:type="pct"/>
                  <w:vAlign w:val="center"/>
                </w:tcPr>
                <w:p w:rsidR="00B2301B" w:rsidRPr="00A97D93" w:rsidRDefault="00B2301B"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职工生活</w:t>
                  </w:r>
                </w:p>
              </w:tc>
              <w:tc>
                <w:tcPr>
                  <w:tcW w:w="271" w:type="pct"/>
                  <w:vAlign w:val="center"/>
                </w:tcPr>
                <w:p w:rsidR="00B2301B" w:rsidRPr="00A97D93" w:rsidRDefault="00B2301B"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固态</w:t>
                  </w:r>
                </w:p>
              </w:tc>
              <w:tc>
                <w:tcPr>
                  <w:tcW w:w="437" w:type="pct"/>
                  <w:vAlign w:val="center"/>
                </w:tcPr>
                <w:p w:rsidR="00B2301B" w:rsidRPr="00A97D93" w:rsidRDefault="00B2301B" w:rsidP="00B2301B">
                  <w:pPr>
                    <w:pStyle w:val="30"/>
                    <w:widowControl w:val="0"/>
                    <w:adjustRightInd w:val="0"/>
                    <w:snapToGrid w:val="0"/>
                    <w:spacing w:line="240" w:lineRule="atLeast"/>
                    <w:ind w:leftChars="0" w:left="0"/>
                    <w:jc w:val="center"/>
                    <w:rPr>
                      <w:rFonts w:eastAsia="宋体"/>
                      <w:sz w:val="21"/>
                      <w:szCs w:val="21"/>
                    </w:rPr>
                  </w:pPr>
                  <w:r w:rsidRPr="00A97D93">
                    <w:rPr>
                      <w:rFonts w:eastAsia="宋体" w:hAnsi="宋体"/>
                      <w:sz w:val="21"/>
                      <w:szCs w:val="21"/>
                    </w:rPr>
                    <w:t>纸张、果皮等</w:t>
                  </w:r>
                </w:p>
              </w:tc>
              <w:tc>
                <w:tcPr>
                  <w:tcW w:w="582" w:type="pct"/>
                  <w:vMerge w:val="restart"/>
                  <w:vAlign w:val="center"/>
                </w:tcPr>
                <w:p w:rsidR="00B2301B" w:rsidRPr="00A97D93" w:rsidRDefault="00B2301B"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《国家危废名录》（</w:t>
                  </w:r>
                  <w:r w:rsidRPr="00A97D93">
                    <w:rPr>
                      <w:rFonts w:eastAsia="宋体"/>
                      <w:sz w:val="21"/>
                      <w:szCs w:val="21"/>
                    </w:rPr>
                    <w:t>2016</w:t>
                  </w:r>
                  <w:r w:rsidRPr="00A97D93">
                    <w:rPr>
                      <w:rFonts w:eastAsia="宋体" w:hAnsi="宋体"/>
                      <w:sz w:val="21"/>
                      <w:szCs w:val="21"/>
                    </w:rPr>
                    <w:t>）</w:t>
                  </w:r>
                </w:p>
              </w:tc>
              <w:tc>
                <w:tcPr>
                  <w:tcW w:w="353" w:type="pct"/>
                  <w:vAlign w:val="center"/>
                </w:tcPr>
                <w:p w:rsidR="00B2301B" w:rsidRPr="00A97D93" w:rsidRDefault="00B2301B" w:rsidP="006F4CCE">
                  <w:pPr>
                    <w:pStyle w:val="30"/>
                    <w:widowControl w:val="0"/>
                    <w:adjustRightInd w:val="0"/>
                    <w:snapToGrid w:val="0"/>
                    <w:spacing w:after="0"/>
                    <w:ind w:leftChars="0" w:left="0"/>
                    <w:jc w:val="center"/>
                    <w:rPr>
                      <w:rFonts w:eastAsia="宋体"/>
                      <w:sz w:val="21"/>
                      <w:szCs w:val="21"/>
                    </w:rPr>
                  </w:pPr>
                  <w:r w:rsidRPr="00A97D93">
                    <w:rPr>
                      <w:rFonts w:eastAsia="宋体"/>
                      <w:sz w:val="21"/>
                      <w:szCs w:val="21"/>
                    </w:rPr>
                    <w:t>/</w:t>
                  </w:r>
                </w:p>
              </w:tc>
              <w:tc>
                <w:tcPr>
                  <w:tcW w:w="523" w:type="pct"/>
                  <w:vAlign w:val="center"/>
                </w:tcPr>
                <w:p w:rsidR="00B2301B" w:rsidRPr="00A97D93" w:rsidRDefault="00B2301B" w:rsidP="006F4CCE">
                  <w:pPr>
                    <w:pStyle w:val="30"/>
                    <w:widowControl w:val="0"/>
                    <w:adjustRightInd w:val="0"/>
                    <w:snapToGrid w:val="0"/>
                    <w:spacing w:after="0"/>
                    <w:ind w:leftChars="0" w:left="0"/>
                    <w:jc w:val="center"/>
                    <w:rPr>
                      <w:rFonts w:eastAsia="宋体"/>
                      <w:sz w:val="21"/>
                      <w:szCs w:val="21"/>
                    </w:rPr>
                  </w:pPr>
                  <w:r w:rsidRPr="00A97D93">
                    <w:rPr>
                      <w:rFonts w:eastAsia="宋体"/>
                      <w:sz w:val="21"/>
                      <w:szCs w:val="21"/>
                    </w:rPr>
                    <w:t>/</w:t>
                  </w:r>
                </w:p>
              </w:tc>
              <w:tc>
                <w:tcPr>
                  <w:tcW w:w="659" w:type="pct"/>
                  <w:vAlign w:val="center"/>
                </w:tcPr>
                <w:p w:rsidR="00B2301B" w:rsidRPr="00A97D93" w:rsidRDefault="00B2301B" w:rsidP="006F4CCE">
                  <w:pPr>
                    <w:pStyle w:val="30"/>
                    <w:widowControl w:val="0"/>
                    <w:adjustRightInd w:val="0"/>
                    <w:snapToGrid w:val="0"/>
                    <w:spacing w:after="0"/>
                    <w:ind w:leftChars="0" w:left="0"/>
                    <w:jc w:val="center"/>
                    <w:rPr>
                      <w:rFonts w:eastAsia="宋体"/>
                      <w:color w:val="000000" w:themeColor="text1"/>
                      <w:sz w:val="21"/>
                      <w:szCs w:val="21"/>
                    </w:rPr>
                  </w:pPr>
                  <w:r w:rsidRPr="00A97D93">
                    <w:rPr>
                      <w:rFonts w:eastAsia="宋体"/>
                      <w:color w:val="000000" w:themeColor="text1"/>
                      <w:sz w:val="21"/>
                      <w:szCs w:val="21"/>
                    </w:rPr>
                    <w:t>/</w:t>
                  </w:r>
                </w:p>
              </w:tc>
              <w:tc>
                <w:tcPr>
                  <w:tcW w:w="466" w:type="pct"/>
                  <w:vAlign w:val="center"/>
                </w:tcPr>
                <w:p w:rsidR="00B2301B" w:rsidRPr="00A97D93" w:rsidRDefault="00EB3E5F" w:rsidP="00B2301B">
                  <w:pPr>
                    <w:pStyle w:val="30"/>
                    <w:widowControl w:val="0"/>
                    <w:adjustRightInd w:val="0"/>
                    <w:snapToGrid w:val="0"/>
                    <w:spacing w:line="240" w:lineRule="atLeast"/>
                    <w:ind w:leftChars="0" w:left="0"/>
                    <w:jc w:val="center"/>
                    <w:rPr>
                      <w:rFonts w:eastAsia="宋体"/>
                      <w:sz w:val="21"/>
                      <w:szCs w:val="21"/>
                    </w:rPr>
                  </w:pPr>
                  <w:r>
                    <w:rPr>
                      <w:rFonts w:eastAsia="宋体" w:hint="eastAsia"/>
                      <w:sz w:val="21"/>
                      <w:szCs w:val="21"/>
                    </w:rPr>
                    <w:t>0.9</w:t>
                  </w:r>
                </w:p>
              </w:tc>
              <w:tc>
                <w:tcPr>
                  <w:tcW w:w="354" w:type="pct"/>
                  <w:vAlign w:val="center"/>
                </w:tcPr>
                <w:p w:rsidR="00B2301B" w:rsidRPr="00A97D93" w:rsidRDefault="00B2301B"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环卫清运</w:t>
                  </w:r>
                </w:p>
              </w:tc>
            </w:tr>
            <w:tr w:rsidR="00B2301B" w:rsidRPr="00A97D93" w:rsidTr="001B4A7A">
              <w:trPr>
                <w:trHeight w:val="340"/>
              </w:trPr>
              <w:tc>
                <w:tcPr>
                  <w:tcW w:w="235" w:type="pct"/>
                  <w:vAlign w:val="center"/>
                </w:tcPr>
                <w:p w:rsidR="00B2301B" w:rsidRPr="00A97D93" w:rsidRDefault="00B2301B" w:rsidP="006F4CCE">
                  <w:pPr>
                    <w:pStyle w:val="30"/>
                    <w:widowControl w:val="0"/>
                    <w:adjustRightInd w:val="0"/>
                    <w:snapToGrid w:val="0"/>
                    <w:spacing w:after="0"/>
                    <w:ind w:leftChars="0" w:left="0"/>
                    <w:jc w:val="center"/>
                    <w:rPr>
                      <w:rFonts w:eastAsia="宋体"/>
                      <w:sz w:val="21"/>
                      <w:szCs w:val="21"/>
                    </w:rPr>
                  </w:pPr>
                  <w:r w:rsidRPr="00A97D93">
                    <w:rPr>
                      <w:rFonts w:eastAsia="宋体"/>
                      <w:sz w:val="21"/>
                      <w:szCs w:val="21"/>
                    </w:rPr>
                    <w:t>2</w:t>
                  </w:r>
                </w:p>
              </w:tc>
              <w:tc>
                <w:tcPr>
                  <w:tcW w:w="416" w:type="pct"/>
                  <w:vAlign w:val="center"/>
                </w:tcPr>
                <w:p w:rsidR="00B2301B" w:rsidRPr="00A97D93" w:rsidRDefault="00EB3E5F" w:rsidP="006F4CCE">
                  <w:pPr>
                    <w:pStyle w:val="30"/>
                    <w:widowControl w:val="0"/>
                    <w:adjustRightInd w:val="0"/>
                    <w:snapToGrid w:val="0"/>
                    <w:spacing w:after="0"/>
                    <w:ind w:leftChars="0" w:left="0"/>
                    <w:jc w:val="center"/>
                    <w:rPr>
                      <w:rFonts w:eastAsia="宋体"/>
                      <w:sz w:val="21"/>
                      <w:szCs w:val="21"/>
                    </w:rPr>
                  </w:pPr>
                  <w:r>
                    <w:rPr>
                      <w:rFonts w:eastAsia="宋体" w:hAnsi="宋体" w:hint="eastAsia"/>
                      <w:sz w:val="21"/>
                      <w:szCs w:val="21"/>
                    </w:rPr>
                    <w:t>边角料</w:t>
                  </w:r>
                </w:p>
              </w:tc>
              <w:tc>
                <w:tcPr>
                  <w:tcW w:w="351" w:type="pct"/>
                  <w:vMerge/>
                  <w:vAlign w:val="center"/>
                </w:tcPr>
                <w:p w:rsidR="00B2301B" w:rsidRPr="00A97D93" w:rsidRDefault="00B2301B" w:rsidP="006F4CCE">
                  <w:pPr>
                    <w:pStyle w:val="30"/>
                    <w:widowControl w:val="0"/>
                    <w:adjustRightInd w:val="0"/>
                    <w:snapToGrid w:val="0"/>
                    <w:spacing w:after="0"/>
                    <w:ind w:leftChars="0" w:left="0" w:firstLine="420"/>
                    <w:jc w:val="center"/>
                    <w:rPr>
                      <w:rFonts w:eastAsia="宋体"/>
                      <w:sz w:val="21"/>
                      <w:szCs w:val="21"/>
                    </w:rPr>
                  </w:pPr>
                </w:p>
              </w:tc>
              <w:tc>
                <w:tcPr>
                  <w:tcW w:w="352" w:type="pct"/>
                  <w:vAlign w:val="center"/>
                </w:tcPr>
                <w:p w:rsidR="00B2301B" w:rsidRPr="00A97D93" w:rsidRDefault="00EB3E5F" w:rsidP="00EB3E5F">
                  <w:pPr>
                    <w:pStyle w:val="30"/>
                    <w:widowControl w:val="0"/>
                    <w:adjustRightInd w:val="0"/>
                    <w:snapToGrid w:val="0"/>
                    <w:spacing w:after="0"/>
                    <w:ind w:leftChars="0" w:left="0"/>
                    <w:rPr>
                      <w:rFonts w:eastAsia="宋体"/>
                      <w:sz w:val="21"/>
                      <w:szCs w:val="21"/>
                    </w:rPr>
                  </w:pPr>
                  <w:r>
                    <w:rPr>
                      <w:rFonts w:eastAsia="宋体" w:hAnsi="宋体" w:hint="eastAsia"/>
                      <w:sz w:val="21"/>
                      <w:szCs w:val="21"/>
                    </w:rPr>
                    <w:t>下料、钻孔</w:t>
                  </w:r>
                </w:p>
              </w:tc>
              <w:tc>
                <w:tcPr>
                  <w:tcW w:w="271" w:type="pct"/>
                  <w:vAlign w:val="center"/>
                </w:tcPr>
                <w:p w:rsidR="00B2301B" w:rsidRPr="00A97D93" w:rsidRDefault="00B2301B" w:rsidP="006F4CCE">
                  <w:pPr>
                    <w:pStyle w:val="30"/>
                    <w:widowControl w:val="0"/>
                    <w:adjustRightInd w:val="0"/>
                    <w:snapToGrid w:val="0"/>
                    <w:spacing w:after="0"/>
                    <w:ind w:leftChars="0" w:left="0"/>
                    <w:jc w:val="center"/>
                    <w:rPr>
                      <w:rFonts w:eastAsia="宋体"/>
                      <w:sz w:val="21"/>
                      <w:szCs w:val="21"/>
                    </w:rPr>
                  </w:pPr>
                  <w:r w:rsidRPr="00A97D93">
                    <w:rPr>
                      <w:rFonts w:eastAsia="宋体" w:hAnsi="宋体"/>
                      <w:sz w:val="21"/>
                      <w:szCs w:val="21"/>
                    </w:rPr>
                    <w:t>固态</w:t>
                  </w:r>
                </w:p>
              </w:tc>
              <w:tc>
                <w:tcPr>
                  <w:tcW w:w="437" w:type="pct"/>
                  <w:vAlign w:val="center"/>
                </w:tcPr>
                <w:p w:rsidR="00B2301B" w:rsidRPr="00A97D93" w:rsidRDefault="00B2301B" w:rsidP="00B2301B">
                  <w:pPr>
                    <w:pStyle w:val="30"/>
                    <w:widowControl w:val="0"/>
                    <w:adjustRightInd w:val="0"/>
                    <w:snapToGrid w:val="0"/>
                    <w:spacing w:after="0"/>
                    <w:ind w:leftChars="0" w:left="0"/>
                    <w:jc w:val="center"/>
                    <w:rPr>
                      <w:rFonts w:eastAsia="宋体"/>
                      <w:sz w:val="21"/>
                      <w:szCs w:val="21"/>
                    </w:rPr>
                  </w:pPr>
                  <w:r>
                    <w:rPr>
                      <w:rFonts w:eastAsia="宋体" w:hAnsi="宋体" w:hint="eastAsia"/>
                      <w:sz w:val="21"/>
                      <w:szCs w:val="21"/>
                    </w:rPr>
                    <w:t>金属</w:t>
                  </w:r>
                </w:p>
              </w:tc>
              <w:tc>
                <w:tcPr>
                  <w:tcW w:w="582" w:type="pct"/>
                  <w:vMerge/>
                  <w:vAlign w:val="center"/>
                </w:tcPr>
                <w:p w:rsidR="00B2301B" w:rsidRPr="00A97D93" w:rsidRDefault="00B2301B" w:rsidP="006F4CCE">
                  <w:pPr>
                    <w:widowControl w:val="0"/>
                    <w:adjustRightInd w:val="0"/>
                    <w:snapToGrid w:val="0"/>
                    <w:jc w:val="center"/>
                    <w:rPr>
                      <w:rFonts w:eastAsia="宋体"/>
                      <w:sz w:val="21"/>
                      <w:szCs w:val="21"/>
                    </w:rPr>
                  </w:pPr>
                </w:p>
              </w:tc>
              <w:tc>
                <w:tcPr>
                  <w:tcW w:w="353" w:type="pct"/>
                  <w:vAlign w:val="center"/>
                </w:tcPr>
                <w:p w:rsidR="00B2301B" w:rsidRPr="00A97D93" w:rsidRDefault="00B2301B" w:rsidP="006F4CCE">
                  <w:pPr>
                    <w:pStyle w:val="30"/>
                    <w:widowControl w:val="0"/>
                    <w:adjustRightInd w:val="0"/>
                    <w:snapToGrid w:val="0"/>
                    <w:spacing w:after="0"/>
                    <w:ind w:leftChars="0" w:left="0"/>
                    <w:jc w:val="center"/>
                    <w:rPr>
                      <w:rFonts w:eastAsia="宋体"/>
                      <w:sz w:val="21"/>
                      <w:szCs w:val="21"/>
                    </w:rPr>
                  </w:pPr>
                  <w:r w:rsidRPr="00A97D93">
                    <w:rPr>
                      <w:rFonts w:eastAsia="宋体"/>
                      <w:sz w:val="21"/>
                      <w:szCs w:val="21"/>
                    </w:rPr>
                    <w:t>/</w:t>
                  </w:r>
                </w:p>
              </w:tc>
              <w:tc>
                <w:tcPr>
                  <w:tcW w:w="523" w:type="pct"/>
                  <w:vAlign w:val="center"/>
                </w:tcPr>
                <w:p w:rsidR="00B2301B" w:rsidRPr="00A97D93" w:rsidRDefault="00B2301B" w:rsidP="006F4CCE">
                  <w:pPr>
                    <w:pStyle w:val="30"/>
                    <w:widowControl w:val="0"/>
                    <w:adjustRightInd w:val="0"/>
                    <w:snapToGrid w:val="0"/>
                    <w:spacing w:after="0"/>
                    <w:ind w:leftChars="0" w:left="0"/>
                    <w:jc w:val="center"/>
                    <w:rPr>
                      <w:rFonts w:eastAsia="宋体"/>
                      <w:sz w:val="21"/>
                      <w:szCs w:val="21"/>
                    </w:rPr>
                  </w:pPr>
                  <w:r w:rsidRPr="00A97D93">
                    <w:rPr>
                      <w:rFonts w:eastAsia="宋体"/>
                      <w:sz w:val="21"/>
                      <w:szCs w:val="21"/>
                    </w:rPr>
                    <w:t>/</w:t>
                  </w:r>
                </w:p>
              </w:tc>
              <w:tc>
                <w:tcPr>
                  <w:tcW w:w="659" w:type="pct"/>
                  <w:vAlign w:val="center"/>
                </w:tcPr>
                <w:p w:rsidR="00B2301B" w:rsidRPr="00A97D93" w:rsidRDefault="00B2301B" w:rsidP="006F4CCE">
                  <w:pPr>
                    <w:pStyle w:val="30"/>
                    <w:widowControl w:val="0"/>
                    <w:adjustRightInd w:val="0"/>
                    <w:snapToGrid w:val="0"/>
                    <w:spacing w:after="0"/>
                    <w:ind w:leftChars="0" w:left="0"/>
                    <w:jc w:val="center"/>
                    <w:rPr>
                      <w:rFonts w:eastAsia="宋体"/>
                      <w:color w:val="000000" w:themeColor="text1"/>
                      <w:sz w:val="21"/>
                      <w:szCs w:val="21"/>
                    </w:rPr>
                  </w:pPr>
                  <w:r w:rsidRPr="00A97D93">
                    <w:rPr>
                      <w:rFonts w:eastAsia="宋体"/>
                      <w:color w:val="000000" w:themeColor="text1"/>
                      <w:sz w:val="21"/>
                      <w:szCs w:val="21"/>
                    </w:rPr>
                    <w:t>/</w:t>
                  </w:r>
                </w:p>
              </w:tc>
              <w:tc>
                <w:tcPr>
                  <w:tcW w:w="466" w:type="pct"/>
                  <w:vAlign w:val="center"/>
                </w:tcPr>
                <w:p w:rsidR="00B2301B" w:rsidRPr="00A97D93" w:rsidRDefault="00EB3E5F" w:rsidP="00B2301B">
                  <w:pPr>
                    <w:pStyle w:val="30"/>
                    <w:widowControl w:val="0"/>
                    <w:adjustRightInd w:val="0"/>
                    <w:snapToGrid w:val="0"/>
                    <w:spacing w:after="0"/>
                    <w:ind w:leftChars="0" w:left="0"/>
                    <w:jc w:val="center"/>
                    <w:rPr>
                      <w:rFonts w:eastAsia="宋体"/>
                      <w:sz w:val="21"/>
                      <w:szCs w:val="21"/>
                    </w:rPr>
                  </w:pPr>
                  <w:r>
                    <w:rPr>
                      <w:rFonts w:eastAsia="宋体" w:hint="eastAsia"/>
                      <w:sz w:val="21"/>
                      <w:szCs w:val="21"/>
                    </w:rPr>
                    <w:t>3</w:t>
                  </w:r>
                </w:p>
              </w:tc>
              <w:tc>
                <w:tcPr>
                  <w:tcW w:w="354" w:type="pct"/>
                  <w:vAlign w:val="center"/>
                </w:tcPr>
                <w:p w:rsidR="00B2301B" w:rsidRPr="00A97D93" w:rsidRDefault="00B2301B" w:rsidP="006F4CCE">
                  <w:pPr>
                    <w:pStyle w:val="30"/>
                    <w:widowControl w:val="0"/>
                    <w:adjustRightInd w:val="0"/>
                    <w:snapToGrid w:val="0"/>
                    <w:spacing w:after="0"/>
                    <w:ind w:leftChars="0" w:left="0"/>
                    <w:jc w:val="center"/>
                    <w:rPr>
                      <w:rFonts w:eastAsia="宋体"/>
                      <w:sz w:val="21"/>
                      <w:szCs w:val="21"/>
                    </w:rPr>
                  </w:pPr>
                  <w:r>
                    <w:rPr>
                      <w:rFonts w:eastAsia="宋体" w:hAnsi="宋体" w:hint="eastAsia"/>
                      <w:sz w:val="21"/>
                      <w:szCs w:val="21"/>
                    </w:rPr>
                    <w:t>厂家回收</w:t>
                  </w:r>
                </w:p>
              </w:tc>
            </w:tr>
          </w:tbl>
          <w:p w:rsidR="006F4CCE" w:rsidRDefault="006F4CCE" w:rsidP="006F4CCE">
            <w:pPr>
              <w:spacing w:line="440" w:lineRule="exact"/>
              <w:rPr>
                <w:rFonts w:eastAsia="宋体"/>
              </w:rPr>
            </w:pPr>
          </w:p>
        </w:tc>
        <w:bookmarkStart w:id="4" w:name="_GoBack"/>
        <w:bookmarkEnd w:id="4"/>
      </w:tr>
    </w:tbl>
    <w:p w:rsidR="00185208" w:rsidRDefault="00185208">
      <w:pPr>
        <w:spacing w:line="360" w:lineRule="auto"/>
        <w:rPr>
          <w:rFonts w:eastAsia="宋体"/>
          <w:b/>
          <w:sz w:val="28"/>
        </w:rPr>
        <w:sectPr w:rsidR="00185208">
          <w:headerReference w:type="default" r:id="rId8"/>
          <w:footerReference w:type="even" r:id="rId9"/>
          <w:footerReference w:type="default" r:id="rId10"/>
          <w:pgSz w:w="11906" w:h="16838"/>
          <w:pgMar w:top="1418" w:right="1418" w:bottom="1418" w:left="1418" w:header="851" w:footer="992" w:gutter="0"/>
          <w:pgNumType w:start="1"/>
          <w:cols w:space="720"/>
          <w:docGrid w:linePitch="312"/>
        </w:sectPr>
      </w:pPr>
    </w:p>
    <w:p w:rsidR="00947CC1" w:rsidRPr="007242BF" w:rsidRDefault="00947CC1" w:rsidP="00947CC1">
      <w:pPr>
        <w:outlineLvl w:val="0"/>
        <w:rPr>
          <w:rFonts w:eastAsia="宋体"/>
          <w:b/>
          <w:sz w:val="28"/>
          <w:szCs w:val="28"/>
        </w:rPr>
      </w:pPr>
      <w:r w:rsidRPr="007242BF">
        <w:rPr>
          <w:rFonts w:eastAsia="宋体" w:hint="eastAsia"/>
          <w:b/>
          <w:sz w:val="28"/>
          <w:szCs w:val="28"/>
        </w:rPr>
        <w:lastRenderedPageBreak/>
        <w:t>六拟建项目主要污染物产生及预计排放情况</w:t>
      </w:r>
    </w:p>
    <w:p w:rsidR="00947CC1" w:rsidRDefault="00947CC1" w:rsidP="00947CC1">
      <w:pPr>
        <w:spacing w:line="300" w:lineRule="auto"/>
        <w:jc w:val="center"/>
        <w:rPr>
          <w:rFonts w:eastAsia="宋体"/>
          <w:b/>
          <w:szCs w:val="24"/>
        </w:rPr>
      </w:pPr>
      <w:r>
        <w:rPr>
          <w:rFonts w:eastAsia="宋体" w:hint="eastAsia"/>
          <w:b/>
          <w:szCs w:val="24"/>
        </w:rPr>
        <w:t>表</w:t>
      </w:r>
      <w:r>
        <w:rPr>
          <w:rFonts w:eastAsia="宋体"/>
          <w:b/>
          <w:szCs w:val="24"/>
        </w:rPr>
        <w:t xml:space="preserve">6-1 </w:t>
      </w:r>
      <w:r>
        <w:rPr>
          <w:rFonts w:eastAsia="宋体" w:hint="eastAsia"/>
          <w:b/>
          <w:szCs w:val="24"/>
        </w:rPr>
        <w:t>建设项目污染物排放量汇总</w:t>
      </w:r>
    </w:p>
    <w:tbl>
      <w:tblPr>
        <w:tblW w:w="9976" w:type="dxa"/>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879"/>
        <w:gridCol w:w="1701"/>
        <w:gridCol w:w="1275"/>
        <w:gridCol w:w="851"/>
        <w:gridCol w:w="35"/>
        <w:gridCol w:w="900"/>
        <w:gridCol w:w="482"/>
        <w:gridCol w:w="723"/>
        <w:gridCol w:w="837"/>
        <w:gridCol w:w="86"/>
        <w:gridCol w:w="1080"/>
        <w:gridCol w:w="1127"/>
      </w:tblGrid>
      <w:tr w:rsidR="00947CC1" w:rsidTr="00A6128E">
        <w:trPr>
          <w:trHeight w:val="896"/>
          <w:jc w:val="center"/>
        </w:trPr>
        <w:tc>
          <w:tcPr>
            <w:tcW w:w="879" w:type="dxa"/>
            <w:vAlign w:val="center"/>
          </w:tcPr>
          <w:p w:rsidR="00947CC1" w:rsidRPr="00C60285" w:rsidRDefault="00947CC1" w:rsidP="00A6128E">
            <w:pPr>
              <w:adjustRightInd w:val="0"/>
              <w:snapToGrid w:val="0"/>
              <w:jc w:val="center"/>
              <w:rPr>
                <w:rFonts w:eastAsia="宋体"/>
                <w:color w:val="000000" w:themeColor="text1"/>
                <w:sz w:val="21"/>
                <w:szCs w:val="21"/>
              </w:rPr>
            </w:pPr>
            <w:r w:rsidRPr="00C60285">
              <w:rPr>
                <w:rFonts w:eastAsia="宋体" w:hint="eastAsia"/>
                <w:color w:val="000000" w:themeColor="text1"/>
                <w:sz w:val="21"/>
                <w:szCs w:val="21"/>
              </w:rPr>
              <w:t>种类</w:t>
            </w:r>
          </w:p>
        </w:tc>
        <w:tc>
          <w:tcPr>
            <w:tcW w:w="1701" w:type="dxa"/>
            <w:vAlign w:val="center"/>
          </w:tcPr>
          <w:p w:rsidR="00947CC1" w:rsidRPr="00C60285" w:rsidRDefault="00947CC1" w:rsidP="00A6128E">
            <w:pPr>
              <w:adjustRightInd w:val="0"/>
              <w:snapToGrid w:val="0"/>
              <w:jc w:val="center"/>
              <w:rPr>
                <w:rFonts w:eastAsia="宋体"/>
                <w:color w:val="000000" w:themeColor="text1"/>
                <w:sz w:val="21"/>
                <w:szCs w:val="21"/>
              </w:rPr>
            </w:pPr>
            <w:r w:rsidRPr="00C60285">
              <w:rPr>
                <w:rFonts w:eastAsia="宋体" w:hint="eastAsia"/>
                <w:color w:val="000000" w:themeColor="text1"/>
                <w:sz w:val="21"/>
                <w:szCs w:val="21"/>
              </w:rPr>
              <w:t>排放源</w:t>
            </w:r>
          </w:p>
          <w:p w:rsidR="00947CC1" w:rsidRPr="00C60285" w:rsidRDefault="00947CC1" w:rsidP="00A6128E">
            <w:pPr>
              <w:adjustRightInd w:val="0"/>
              <w:snapToGrid w:val="0"/>
              <w:jc w:val="center"/>
              <w:rPr>
                <w:rFonts w:eastAsia="宋体"/>
                <w:color w:val="000000" w:themeColor="text1"/>
                <w:sz w:val="21"/>
                <w:szCs w:val="21"/>
              </w:rPr>
            </w:pPr>
            <w:r w:rsidRPr="00C60285">
              <w:rPr>
                <w:rFonts w:eastAsia="宋体" w:hint="eastAsia"/>
                <w:color w:val="000000" w:themeColor="text1"/>
                <w:sz w:val="21"/>
                <w:szCs w:val="21"/>
              </w:rPr>
              <w:t>（编号）</w:t>
            </w:r>
          </w:p>
        </w:tc>
        <w:tc>
          <w:tcPr>
            <w:tcW w:w="1275" w:type="dxa"/>
            <w:vAlign w:val="center"/>
          </w:tcPr>
          <w:p w:rsidR="00947CC1" w:rsidRPr="00C60285" w:rsidRDefault="00947CC1" w:rsidP="00A6128E">
            <w:pPr>
              <w:adjustRightInd w:val="0"/>
              <w:snapToGrid w:val="0"/>
              <w:jc w:val="center"/>
              <w:rPr>
                <w:rFonts w:eastAsia="宋体"/>
                <w:color w:val="000000" w:themeColor="text1"/>
                <w:sz w:val="21"/>
                <w:szCs w:val="21"/>
              </w:rPr>
            </w:pPr>
            <w:r w:rsidRPr="00C60285">
              <w:rPr>
                <w:rFonts w:eastAsia="宋体" w:hint="eastAsia"/>
                <w:color w:val="000000" w:themeColor="text1"/>
                <w:sz w:val="21"/>
                <w:szCs w:val="21"/>
              </w:rPr>
              <w:t>污染物名称</w:t>
            </w:r>
          </w:p>
        </w:tc>
        <w:tc>
          <w:tcPr>
            <w:tcW w:w="886" w:type="dxa"/>
            <w:gridSpan w:val="2"/>
            <w:vAlign w:val="center"/>
          </w:tcPr>
          <w:p w:rsidR="00947CC1" w:rsidRPr="00C60285" w:rsidRDefault="00947CC1" w:rsidP="00A6128E">
            <w:pPr>
              <w:adjustRightInd w:val="0"/>
              <w:snapToGrid w:val="0"/>
              <w:jc w:val="center"/>
              <w:rPr>
                <w:rFonts w:eastAsia="宋体"/>
                <w:color w:val="000000" w:themeColor="text1"/>
                <w:sz w:val="21"/>
                <w:szCs w:val="21"/>
              </w:rPr>
            </w:pPr>
            <w:r w:rsidRPr="00C60285">
              <w:rPr>
                <w:rFonts w:eastAsia="宋体" w:hint="eastAsia"/>
                <w:color w:val="000000" w:themeColor="text1"/>
                <w:sz w:val="21"/>
                <w:szCs w:val="21"/>
              </w:rPr>
              <w:t>产生</w:t>
            </w:r>
          </w:p>
          <w:p w:rsidR="00947CC1" w:rsidRPr="00C60285" w:rsidRDefault="00947CC1" w:rsidP="00A6128E">
            <w:pPr>
              <w:adjustRightInd w:val="0"/>
              <w:snapToGrid w:val="0"/>
              <w:jc w:val="center"/>
              <w:rPr>
                <w:rFonts w:eastAsia="宋体"/>
                <w:color w:val="000000" w:themeColor="text1"/>
                <w:sz w:val="21"/>
                <w:szCs w:val="21"/>
              </w:rPr>
            </w:pPr>
            <w:r w:rsidRPr="00C60285">
              <w:rPr>
                <w:rFonts w:eastAsia="宋体" w:hint="eastAsia"/>
                <w:color w:val="000000" w:themeColor="text1"/>
                <w:sz w:val="21"/>
                <w:szCs w:val="21"/>
              </w:rPr>
              <w:t>浓度</w:t>
            </w:r>
            <w:r w:rsidRPr="00C60285">
              <w:rPr>
                <w:rFonts w:eastAsia="宋体"/>
                <w:color w:val="000000" w:themeColor="text1"/>
                <w:sz w:val="21"/>
                <w:szCs w:val="21"/>
              </w:rPr>
              <w:t>mg/m</w:t>
            </w:r>
            <w:r w:rsidRPr="00C60285">
              <w:rPr>
                <w:rFonts w:eastAsia="宋体"/>
                <w:color w:val="000000" w:themeColor="text1"/>
                <w:sz w:val="21"/>
                <w:szCs w:val="21"/>
                <w:vertAlign w:val="superscript"/>
              </w:rPr>
              <w:t>3</w:t>
            </w:r>
          </w:p>
        </w:tc>
        <w:tc>
          <w:tcPr>
            <w:tcW w:w="1382" w:type="dxa"/>
            <w:gridSpan w:val="2"/>
            <w:vAlign w:val="center"/>
          </w:tcPr>
          <w:p w:rsidR="00947CC1" w:rsidRPr="00C60285" w:rsidRDefault="00947CC1" w:rsidP="00A6128E">
            <w:pPr>
              <w:adjustRightInd w:val="0"/>
              <w:snapToGrid w:val="0"/>
              <w:ind w:left="210" w:hangingChars="100" w:hanging="210"/>
              <w:jc w:val="center"/>
              <w:rPr>
                <w:rFonts w:eastAsia="宋体"/>
                <w:color w:val="000000" w:themeColor="text1"/>
                <w:sz w:val="21"/>
                <w:szCs w:val="21"/>
              </w:rPr>
            </w:pPr>
            <w:r w:rsidRPr="00C60285">
              <w:rPr>
                <w:rFonts w:eastAsia="宋体" w:hint="eastAsia"/>
                <w:color w:val="000000" w:themeColor="text1"/>
                <w:sz w:val="21"/>
                <w:szCs w:val="21"/>
              </w:rPr>
              <w:t>产生量</w:t>
            </w:r>
            <w:r w:rsidRPr="00C60285">
              <w:rPr>
                <w:rFonts w:eastAsia="宋体"/>
                <w:color w:val="000000" w:themeColor="text1"/>
                <w:sz w:val="21"/>
                <w:szCs w:val="21"/>
              </w:rPr>
              <w:t>t/a</w:t>
            </w:r>
          </w:p>
        </w:tc>
        <w:tc>
          <w:tcPr>
            <w:tcW w:w="723" w:type="dxa"/>
            <w:vAlign w:val="center"/>
          </w:tcPr>
          <w:p w:rsidR="00947CC1" w:rsidRPr="00C60285" w:rsidRDefault="00947CC1" w:rsidP="00A6128E">
            <w:pPr>
              <w:adjustRightInd w:val="0"/>
              <w:snapToGrid w:val="0"/>
              <w:jc w:val="center"/>
              <w:rPr>
                <w:rFonts w:eastAsia="宋体"/>
                <w:color w:val="000000" w:themeColor="text1"/>
                <w:sz w:val="21"/>
                <w:szCs w:val="21"/>
              </w:rPr>
            </w:pPr>
            <w:r w:rsidRPr="00C60285">
              <w:rPr>
                <w:rFonts w:eastAsia="宋体" w:hint="eastAsia"/>
                <w:color w:val="000000" w:themeColor="text1"/>
                <w:sz w:val="21"/>
                <w:szCs w:val="21"/>
              </w:rPr>
              <w:t>排放浓度</w:t>
            </w:r>
            <w:r w:rsidRPr="00C60285">
              <w:rPr>
                <w:rFonts w:eastAsia="宋体"/>
                <w:color w:val="000000" w:themeColor="text1"/>
                <w:sz w:val="21"/>
                <w:szCs w:val="21"/>
              </w:rPr>
              <w:t>mg/m</w:t>
            </w:r>
            <w:r w:rsidRPr="00C60285">
              <w:rPr>
                <w:rFonts w:eastAsia="宋体"/>
                <w:color w:val="000000" w:themeColor="text1"/>
                <w:sz w:val="21"/>
                <w:szCs w:val="21"/>
                <w:vertAlign w:val="superscript"/>
              </w:rPr>
              <w:t>3</w:t>
            </w:r>
          </w:p>
        </w:tc>
        <w:tc>
          <w:tcPr>
            <w:tcW w:w="923" w:type="dxa"/>
            <w:gridSpan w:val="2"/>
            <w:vAlign w:val="center"/>
          </w:tcPr>
          <w:p w:rsidR="00947CC1" w:rsidRPr="00C60285" w:rsidRDefault="00947CC1" w:rsidP="00A6128E">
            <w:pPr>
              <w:adjustRightInd w:val="0"/>
              <w:snapToGrid w:val="0"/>
              <w:jc w:val="center"/>
              <w:rPr>
                <w:rFonts w:eastAsia="宋体"/>
                <w:color w:val="000000" w:themeColor="text1"/>
                <w:sz w:val="21"/>
                <w:szCs w:val="21"/>
              </w:rPr>
            </w:pPr>
            <w:r w:rsidRPr="00C60285">
              <w:rPr>
                <w:rFonts w:eastAsia="宋体" w:hint="eastAsia"/>
                <w:color w:val="000000" w:themeColor="text1"/>
                <w:sz w:val="21"/>
                <w:szCs w:val="21"/>
              </w:rPr>
              <w:t>排放速率</w:t>
            </w:r>
            <w:r w:rsidRPr="00C60285">
              <w:rPr>
                <w:rFonts w:eastAsia="宋体"/>
                <w:color w:val="000000" w:themeColor="text1"/>
                <w:sz w:val="21"/>
                <w:szCs w:val="21"/>
              </w:rPr>
              <w:t>kg/h</w:t>
            </w:r>
          </w:p>
        </w:tc>
        <w:tc>
          <w:tcPr>
            <w:tcW w:w="1080" w:type="dxa"/>
            <w:vAlign w:val="center"/>
          </w:tcPr>
          <w:p w:rsidR="00947CC1" w:rsidRPr="00C60285" w:rsidRDefault="00947CC1" w:rsidP="00A6128E">
            <w:pPr>
              <w:adjustRightInd w:val="0"/>
              <w:snapToGrid w:val="0"/>
              <w:jc w:val="center"/>
              <w:rPr>
                <w:rFonts w:eastAsia="宋体"/>
                <w:color w:val="000000" w:themeColor="text1"/>
                <w:sz w:val="21"/>
                <w:szCs w:val="21"/>
              </w:rPr>
            </w:pPr>
            <w:r w:rsidRPr="00C60285">
              <w:rPr>
                <w:rFonts w:eastAsia="宋体" w:hint="eastAsia"/>
                <w:color w:val="000000" w:themeColor="text1"/>
                <w:sz w:val="21"/>
                <w:szCs w:val="21"/>
              </w:rPr>
              <w:t>排放量</w:t>
            </w:r>
            <w:r w:rsidRPr="00C60285">
              <w:rPr>
                <w:rFonts w:eastAsia="宋体"/>
                <w:color w:val="000000" w:themeColor="text1"/>
                <w:sz w:val="21"/>
                <w:szCs w:val="21"/>
              </w:rPr>
              <w:t>t/a</w:t>
            </w:r>
          </w:p>
        </w:tc>
        <w:tc>
          <w:tcPr>
            <w:tcW w:w="1127" w:type="dxa"/>
            <w:vAlign w:val="center"/>
          </w:tcPr>
          <w:p w:rsidR="00947CC1" w:rsidRPr="00C60285" w:rsidRDefault="00947CC1" w:rsidP="00A6128E">
            <w:pPr>
              <w:adjustRightInd w:val="0"/>
              <w:snapToGrid w:val="0"/>
              <w:jc w:val="center"/>
              <w:rPr>
                <w:rFonts w:eastAsia="宋体"/>
                <w:color w:val="000000" w:themeColor="text1"/>
                <w:sz w:val="21"/>
                <w:szCs w:val="21"/>
              </w:rPr>
            </w:pPr>
            <w:r w:rsidRPr="00C60285">
              <w:rPr>
                <w:rFonts w:eastAsia="宋体" w:hint="eastAsia"/>
                <w:color w:val="000000" w:themeColor="text1"/>
                <w:sz w:val="21"/>
                <w:szCs w:val="21"/>
              </w:rPr>
              <w:t>排放去向</w:t>
            </w:r>
          </w:p>
        </w:tc>
      </w:tr>
      <w:tr w:rsidR="00EB3E5F" w:rsidTr="00A6128E">
        <w:trPr>
          <w:trHeight w:val="644"/>
          <w:jc w:val="center"/>
        </w:trPr>
        <w:tc>
          <w:tcPr>
            <w:tcW w:w="879" w:type="dxa"/>
            <w:vMerge w:val="restart"/>
            <w:tcBorders>
              <w:top w:val="single" w:sz="4" w:space="0" w:color="auto"/>
            </w:tcBorders>
            <w:vAlign w:val="center"/>
          </w:tcPr>
          <w:p w:rsidR="00EB3E5F" w:rsidRPr="00C60285" w:rsidRDefault="00EB3E5F" w:rsidP="00A6128E">
            <w:pPr>
              <w:jc w:val="center"/>
              <w:rPr>
                <w:rFonts w:eastAsia="宋体"/>
                <w:color w:val="000000" w:themeColor="text1"/>
                <w:sz w:val="21"/>
                <w:szCs w:val="21"/>
              </w:rPr>
            </w:pPr>
            <w:r w:rsidRPr="00C60285">
              <w:rPr>
                <w:rFonts w:eastAsia="宋体" w:hint="eastAsia"/>
                <w:color w:val="000000" w:themeColor="text1"/>
                <w:sz w:val="21"/>
                <w:szCs w:val="21"/>
              </w:rPr>
              <w:t>大气</w:t>
            </w:r>
          </w:p>
          <w:p w:rsidR="00EB3E5F" w:rsidRPr="00C60285" w:rsidRDefault="00EB3E5F" w:rsidP="00A6128E">
            <w:pPr>
              <w:jc w:val="center"/>
              <w:rPr>
                <w:rFonts w:eastAsia="宋体"/>
                <w:color w:val="000000" w:themeColor="text1"/>
                <w:sz w:val="21"/>
                <w:szCs w:val="21"/>
              </w:rPr>
            </w:pPr>
            <w:r w:rsidRPr="00C60285">
              <w:rPr>
                <w:rFonts w:eastAsia="宋体" w:hint="eastAsia"/>
                <w:color w:val="000000" w:themeColor="text1"/>
                <w:sz w:val="21"/>
                <w:szCs w:val="21"/>
              </w:rPr>
              <w:t>污染物</w:t>
            </w:r>
          </w:p>
        </w:tc>
        <w:tc>
          <w:tcPr>
            <w:tcW w:w="1701" w:type="dxa"/>
            <w:tcBorders>
              <w:top w:val="single" w:sz="4" w:space="0" w:color="auto"/>
            </w:tcBorders>
            <w:vAlign w:val="center"/>
          </w:tcPr>
          <w:p w:rsidR="00EB3E5F" w:rsidRDefault="00EB3E5F" w:rsidP="00A6128E">
            <w:pPr>
              <w:adjustRightInd w:val="0"/>
              <w:snapToGrid w:val="0"/>
              <w:jc w:val="center"/>
              <w:rPr>
                <w:rFonts w:eastAsia="宋体"/>
                <w:sz w:val="21"/>
                <w:szCs w:val="21"/>
              </w:rPr>
            </w:pPr>
            <w:r>
              <w:rPr>
                <w:rFonts w:eastAsia="宋体" w:hint="eastAsia"/>
                <w:sz w:val="21"/>
                <w:szCs w:val="21"/>
              </w:rPr>
              <w:t>钻孔</w:t>
            </w:r>
          </w:p>
        </w:tc>
        <w:tc>
          <w:tcPr>
            <w:tcW w:w="1275" w:type="dxa"/>
            <w:vAlign w:val="center"/>
          </w:tcPr>
          <w:p w:rsidR="00EB3E5F" w:rsidRDefault="00EB3E5F" w:rsidP="00A6128E">
            <w:pPr>
              <w:jc w:val="center"/>
              <w:rPr>
                <w:rFonts w:eastAsia="宋体" w:hAnsi="宋体"/>
                <w:sz w:val="21"/>
                <w:szCs w:val="21"/>
              </w:rPr>
            </w:pPr>
            <w:r>
              <w:rPr>
                <w:rFonts w:eastAsia="宋体" w:hAnsi="宋体" w:hint="eastAsia"/>
                <w:sz w:val="21"/>
                <w:szCs w:val="21"/>
              </w:rPr>
              <w:t>粉尘</w:t>
            </w:r>
          </w:p>
        </w:tc>
        <w:tc>
          <w:tcPr>
            <w:tcW w:w="886" w:type="dxa"/>
            <w:gridSpan w:val="2"/>
            <w:vAlign w:val="center"/>
          </w:tcPr>
          <w:p w:rsidR="00EB3E5F" w:rsidRDefault="00EB3E5F" w:rsidP="00A6128E">
            <w:pPr>
              <w:jc w:val="center"/>
              <w:rPr>
                <w:rFonts w:eastAsia="宋体"/>
                <w:sz w:val="21"/>
                <w:szCs w:val="21"/>
              </w:rPr>
            </w:pPr>
            <w:r>
              <w:rPr>
                <w:rFonts w:eastAsia="宋体" w:hint="eastAsia"/>
                <w:sz w:val="21"/>
                <w:szCs w:val="21"/>
              </w:rPr>
              <w:t>/</w:t>
            </w:r>
          </w:p>
        </w:tc>
        <w:tc>
          <w:tcPr>
            <w:tcW w:w="1382" w:type="dxa"/>
            <w:gridSpan w:val="2"/>
            <w:vAlign w:val="center"/>
          </w:tcPr>
          <w:p w:rsidR="00EB3E5F" w:rsidRDefault="00EB3E5F" w:rsidP="00A6128E">
            <w:pPr>
              <w:jc w:val="center"/>
              <w:rPr>
                <w:rFonts w:eastAsia="宋体"/>
                <w:sz w:val="21"/>
                <w:szCs w:val="21"/>
              </w:rPr>
            </w:pPr>
            <w:r>
              <w:rPr>
                <w:rFonts w:eastAsia="宋体" w:hint="eastAsia"/>
                <w:sz w:val="21"/>
                <w:szCs w:val="21"/>
              </w:rPr>
              <w:t>0.003</w:t>
            </w:r>
          </w:p>
        </w:tc>
        <w:tc>
          <w:tcPr>
            <w:tcW w:w="723" w:type="dxa"/>
            <w:vAlign w:val="center"/>
          </w:tcPr>
          <w:p w:rsidR="00EB3E5F" w:rsidRPr="00384CEA" w:rsidRDefault="00EB3E5F" w:rsidP="00A6128E">
            <w:pPr>
              <w:jc w:val="center"/>
              <w:rPr>
                <w:rFonts w:eastAsia="宋体"/>
                <w:color w:val="000000" w:themeColor="text1"/>
                <w:sz w:val="21"/>
                <w:szCs w:val="21"/>
              </w:rPr>
            </w:pPr>
            <w:r w:rsidRPr="00384CEA">
              <w:rPr>
                <w:rFonts w:eastAsia="宋体" w:hint="eastAsia"/>
                <w:color w:val="000000" w:themeColor="text1"/>
                <w:sz w:val="21"/>
                <w:szCs w:val="21"/>
              </w:rPr>
              <w:t>/</w:t>
            </w:r>
          </w:p>
        </w:tc>
        <w:tc>
          <w:tcPr>
            <w:tcW w:w="923" w:type="dxa"/>
            <w:gridSpan w:val="2"/>
            <w:tcBorders>
              <w:bottom w:val="single" w:sz="4" w:space="0" w:color="auto"/>
            </w:tcBorders>
            <w:vAlign w:val="center"/>
          </w:tcPr>
          <w:p w:rsidR="00EB3E5F" w:rsidRPr="00384CEA" w:rsidRDefault="00667E56" w:rsidP="00A6128E">
            <w:pPr>
              <w:jc w:val="center"/>
              <w:rPr>
                <w:rFonts w:eastAsia="宋体"/>
                <w:color w:val="000000" w:themeColor="text1"/>
                <w:sz w:val="21"/>
                <w:szCs w:val="21"/>
              </w:rPr>
            </w:pPr>
            <w:r w:rsidRPr="00384CEA">
              <w:rPr>
                <w:rFonts w:eastAsia="宋体" w:hint="eastAsia"/>
                <w:color w:val="000000" w:themeColor="text1"/>
                <w:sz w:val="21"/>
                <w:szCs w:val="21"/>
              </w:rPr>
              <w:t>0.00125</w:t>
            </w:r>
          </w:p>
        </w:tc>
        <w:tc>
          <w:tcPr>
            <w:tcW w:w="1080" w:type="dxa"/>
            <w:tcBorders>
              <w:bottom w:val="single" w:sz="4" w:space="0" w:color="auto"/>
            </w:tcBorders>
            <w:vAlign w:val="center"/>
          </w:tcPr>
          <w:p w:rsidR="00EB3E5F" w:rsidRPr="00384CEA" w:rsidRDefault="00667E56" w:rsidP="00A6128E">
            <w:pPr>
              <w:jc w:val="center"/>
              <w:rPr>
                <w:rFonts w:eastAsia="宋体"/>
                <w:color w:val="000000" w:themeColor="text1"/>
                <w:sz w:val="21"/>
                <w:szCs w:val="21"/>
              </w:rPr>
            </w:pPr>
            <w:r w:rsidRPr="00384CEA">
              <w:rPr>
                <w:rFonts w:eastAsia="宋体" w:hint="eastAsia"/>
                <w:color w:val="000000" w:themeColor="text1"/>
                <w:sz w:val="21"/>
                <w:szCs w:val="21"/>
              </w:rPr>
              <w:t>0.003</w:t>
            </w:r>
          </w:p>
        </w:tc>
        <w:tc>
          <w:tcPr>
            <w:tcW w:w="1127" w:type="dxa"/>
            <w:vMerge w:val="restart"/>
            <w:vAlign w:val="center"/>
          </w:tcPr>
          <w:p w:rsidR="00EB3E5F" w:rsidRDefault="00EB3E5F" w:rsidP="00A6128E">
            <w:pPr>
              <w:jc w:val="center"/>
              <w:rPr>
                <w:rFonts w:eastAsia="宋体"/>
                <w:sz w:val="21"/>
                <w:szCs w:val="21"/>
              </w:rPr>
            </w:pPr>
            <w:r>
              <w:rPr>
                <w:rFonts w:eastAsia="宋体" w:hint="eastAsia"/>
                <w:sz w:val="21"/>
                <w:szCs w:val="21"/>
              </w:rPr>
              <w:t>大气</w:t>
            </w:r>
          </w:p>
        </w:tc>
      </w:tr>
      <w:tr w:rsidR="007F5460" w:rsidTr="00A6128E">
        <w:trPr>
          <w:trHeight w:val="644"/>
          <w:jc w:val="center"/>
        </w:trPr>
        <w:tc>
          <w:tcPr>
            <w:tcW w:w="879" w:type="dxa"/>
            <w:vMerge/>
            <w:tcBorders>
              <w:top w:val="single" w:sz="4" w:space="0" w:color="auto"/>
            </w:tcBorders>
            <w:vAlign w:val="center"/>
          </w:tcPr>
          <w:p w:rsidR="007F5460" w:rsidRPr="00C60285" w:rsidRDefault="007F5460" w:rsidP="00A6128E">
            <w:pPr>
              <w:jc w:val="center"/>
              <w:rPr>
                <w:rFonts w:eastAsia="宋体"/>
                <w:color w:val="000000" w:themeColor="text1"/>
                <w:sz w:val="21"/>
                <w:szCs w:val="21"/>
              </w:rPr>
            </w:pPr>
          </w:p>
        </w:tc>
        <w:tc>
          <w:tcPr>
            <w:tcW w:w="1701" w:type="dxa"/>
            <w:tcBorders>
              <w:top w:val="single" w:sz="4" w:space="0" w:color="auto"/>
            </w:tcBorders>
            <w:vAlign w:val="center"/>
          </w:tcPr>
          <w:p w:rsidR="007F5460" w:rsidRDefault="007F5460" w:rsidP="007F5460">
            <w:pPr>
              <w:adjustRightInd w:val="0"/>
              <w:snapToGrid w:val="0"/>
              <w:jc w:val="center"/>
              <w:rPr>
                <w:rFonts w:eastAsia="宋体"/>
                <w:sz w:val="21"/>
                <w:szCs w:val="21"/>
              </w:rPr>
            </w:pPr>
            <w:r>
              <w:rPr>
                <w:rFonts w:eastAsia="宋体" w:hint="eastAsia"/>
                <w:sz w:val="21"/>
                <w:szCs w:val="21"/>
              </w:rPr>
              <w:t>焊接</w:t>
            </w:r>
          </w:p>
        </w:tc>
        <w:tc>
          <w:tcPr>
            <w:tcW w:w="1275" w:type="dxa"/>
            <w:vAlign w:val="center"/>
          </w:tcPr>
          <w:p w:rsidR="007F5460" w:rsidRDefault="007F5460" w:rsidP="00A6128E">
            <w:pPr>
              <w:jc w:val="center"/>
              <w:rPr>
                <w:rFonts w:eastAsia="宋体" w:hAnsi="宋体"/>
                <w:sz w:val="21"/>
                <w:szCs w:val="21"/>
              </w:rPr>
            </w:pPr>
            <w:r>
              <w:rPr>
                <w:rFonts w:eastAsia="宋体" w:hAnsi="宋体" w:hint="eastAsia"/>
                <w:sz w:val="21"/>
                <w:szCs w:val="21"/>
              </w:rPr>
              <w:t>粉尘</w:t>
            </w:r>
          </w:p>
        </w:tc>
        <w:tc>
          <w:tcPr>
            <w:tcW w:w="886" w:type="dxa"/>
            <w:gridSpan w:val="2"/>
            <w:vAlign w:val="center"/>
          </w:tcPr>
          <w:p w:rsidR="007F5460" w:rsidRDefault="007F5460" w:rsidP="00A6128E">
            <w:pPr>
              <w:jc w:val="center"/>
              <w:rPr>
                <w:rFonts w:eastAsia="宋体"/>
                <w:sz w:val="21"/>
                <w:szCs w:val="21"/>
              </w:rPr>
            </w:pPr>
            <w:r>
              <w:rPr>
                <w:rFonts w:eastAsia="宋体" w:hint="eastAsia"/>
                <w:sz w:val="21"/>
                <w:szCs w:val="21"/>
              </w:rPr>
              <w:t>/</w:t>
            </w:r>
          </w:p>
        </w:tc>
        <w:tc>
          <w:tcPr>
            <w:tcW w:w="1382" w:type="dxa"/>
            <w:gridSpan w:val="2"/>
            <w:vAlign w:val="center"/>
          </w:tcPr>
          <w:p w:rsidR="007F5460" w:rsidRDefault="007F5460" w:rsidP="00365B2B">
            <w:pPr>
              <w:jc w:val="center"/>
              <w:rPr>
                <w:rFonts w:eastAsia="宋体"/>
                <w:sz w:val="21"/>
                <w:szCs w:val="21"/>
              </w:rPr>
            </w:pPr>
            <w:r>
              <w:rPr>
                <w:rFonts w:eastAsia="宋体" w:hint="eastAsia"/>
                <w:sz w:val="21"/>
                <w:szCs w:val="21"/>
              </w:rPr>
              <w:t>0.005</w:t>
            </w:r>
          </w:p>
        </w:tc>
        <w:tc>
          <w:tcPr>
            <w:tcW w:w="723" w:type="dxa"/>
            <w:vAlign w:val="center"/>
          </w:tcPr>
          <w:p w:rsidR="007F5460" w:rsidRPr="00384CEA" w:rsidRDefault="007F5460" w:rsidP="00A6128E">
            <w:pPr>
              <w:jc w:val="center"/>
              <w:rPr>
                <w:rFonts w:eastAsia="宋体"/>
                <w:color w:val="000000" w:themeColor="text1"/>
                <w:sz w:val="21"/>
                <w:szCs w:val="21"/>
              </w:rPr>
            </w:pPr>
            <w:r w:rsidRPr="00384CEA">
              <w:rPr>
                <w:rFonts w:eastAsia="宋体" w:hint="eastAsia"/>
                <w:color w:val="000000" w:themeColor="text1"/>
                <w:sz w:val="21"/>
                <w:szCs w:val="21"/>
              </w:rPr>
              <w:t>/</w:t>
            </w:r>
          </w:p>
        </w:tc>
        <w:tc>
          <w:tcPr>
            <w:tcW w:w="923" w:type="dxa"/>
            <w:gridSpan w:val="2"/>
            <w:tcBorders>
              <w:bottom w:val="single" w:sz="4" w:space="0" w:color="auto"/>
            </w:tcBorders>
            <w:vAlign w:val="center"/>
          </w:tcPr>
          <w:p w:rsidR="007F5460" w:rsidRPr="00384CEA" w:rsidRDefault="007F5460" w:rsidP="00365B2B">
            <w:pPr>
              <w:widowControl w:val="0"/>
              <w:autoSpaceDE w:val="0"/>
              <w:spacing w:beforeLines="50"/>
              <w:jc w:val="center"/>
              <w:rPr>
                <w:rFonts w:eastAsia="宋体"/>
                <w:color w:val="000000" w:themeColor="text1"/>
                <w:sz w:val="21"/>
                <w:szCs w:val="21"/>
              </w:rPr>
            </w:pPr>
            <w:r w:rsidRPr="00384CEA">
              <w:rPr>
                <w:rFonts w:eastAsia="宋体" w:hint="eastAsia"/>
                <w:color w:val="000000" w:themeColor="text1"/>
                <w:sz w:val="21"/>
                <w:szCs w:val="21"/>
              </w:rPr>
              <w:t>0.002</w:t>
            </w:r>
          </w:p>
        </w:tc>
        <w:tc>
          <w:tcPr>
            <w:tcW w:w="1080" w:type="dxa"/>
            <w:tcBorders>
              <w:bottom w:val="single" w:sz="4" w:space="0" w:color="auto"/>
            </w:tcBorders>
            <w:vAlign w:val="center"/>
          </w:tcPr>
          <w:p w:rsidR="007F5460" w:rsidRPr="00384CEA" w:rsidRDefault="00365B2B" w:rsidP="00365B2B">
            <w:pPr>
              <w:widowControl w:val="0"/>
              <w:autoSpaceDE w:val="0"/>
              <w:spacing w:beforeLines="50"/>
              <w:jc w:val="center"/>
              <w:rPr>
                <w:rFonts w:eastAsia="宋体"/>
                <w:color w:val="000000" w:themeColor="text1"/>
                <w:sz w:val="21"/>
                <w:szCs w:val="21"/>
              </w:rPr>
            </w:pPr>
            <w:r>
              <w:rPr>
                <w:rFonts w:eastAsia="宋体" w:hint="eastAsia"/>
                <w:color w:val="000000" w:themeColor="text1"/>
                <w:sz w:val="21"/>
                <w:szCs w:val="21"/>
              </w:rPr>
              <w:t>0.</w:t>
            </w:r>
            <w:r w:rsidR="007F5460" w:rsidRPr="00384CEA">
              <w:rPr>
                <w:rFonts w:eastAsia="宋体" w:hint="eastAsia"/>
                <w:color w:val="000000" w:themeColor="text1"/>
                <w:sz w:val="21"/>
                <w:szCs w:val="21"/>
              </w:rPr>
              <w:t>005</w:t>
            </w:r>
          </w:p>
        </w:tc>
        <w:tc>
          <w:tcPr>
            <w:tcW w:w="1127" w:type="dxa"/>
            <w:vMerge/>
            <w:vAlign w:val="center"/>
          </w:tcPr>
          <w:p w:rsidR="007F5460" w:rsidRDefault="007F5460" w:rsidP="00A6128E">
            <w:pPr>
              <w:jc w:val="center"/>
              <w:rPr>
                <w:rFonts w:eastAsia="宋体"/>
                <w:sz w:val="21"/>
                <w:szCs w:val="21"/>
              </w:rPr>
            </w:pPr>
          </w:p>
        </w:tc>
      </w:tr>
      <w:tr w:rsidR="00EB3E5F" w:rsidTr="00553D99">
        <w:trPr>
          <w:trHeight w:val="644"/>
          <w:jc w:val="center"/>
        </w:trPr>
        <w:tc>
          <w:tcPr>
            <w:tcW w:w="879" w:type="dxa"/>
            <w:vMerge/>
            <w:vAlign w:val="center"/>
          </w:tcPr>
          <w:p w:rsidR="00EB3E5F" w:rsidRPr="00C60285" w:rsidRDefault="00EB3E5F" w:rsidP="00A6128E">
            <w:pPr>
              <w:jc w:val="center"/>
              <w:rPr>
                <w:rFonts w:eastAsia="宋体"/>
                <w:color w:val="000000" w:themeColor="text1"/>
                <w:sz w:val="21"/>
                <w:szCs w:val="21"/>
              </w:rPr>
            </w:pPr>
          </w:p>
        </w:tc>
        <w:tc>
          <w:tcPr>
            <w:tcW w:w="1701" w:type="dxa"/>
            <w:tcBorders>
              <w:top w:val="single" w:sz="4" w:space="0" w:color="auto"/>
            </w:tcBorders>
            <w:vAlign w:val="center"/>
          </w:tcPr>
          <w:p w:rsidR="00EB3E5F" w:rsidRPr="0044416C" w:rsidRDefault="00EB3E5F" w:rsidP="00A6128E">
            <w:pPr>
              <w:adjustRightInd w:val="0"/>
              <w:snapToGrid w:val="0"/>
              <w:jc w:val="center"/>
              <w:rPr>
                <w:rFonts w:eastAsia="宋体"/>
                <w:sz w:val="21"/>
                <w:szCs w:val="21"/>
              </w:rPr>
            </w:pPr>
            <w:r>
              <w:rPr>
                <w:rFonts w:eastAsia="宋体" w:hint="eastAsia"/>
                <w:sz w:val="21"/>
                <w:szCs w:val="21"/>
              </w:rPr>
              <w:t>食堂</w:t>
            </w:r>
          </w:p>
        </w:tc>
        <w:tc>
          <w:tcPr>
            <w:tcW w:w="1275" w:type="dxa"/>
            <w:vAlign w:val="center"/>
          </w:tcPr>
          <w:p w:rsidR="00EB3E5F" w:rsidRPr="0044416C" w:rsidRDefault="00EB3E5F" w:rsidP="00A6128E">
            <w:pPr>
              <w:jc w:val="center"/>
              <w:rPr>
                <w:rFonts w:eastAsia="宋体"/>
                <w:sz w:val="21"/>
                <w:szCs w:val="21"/>
              </w:rPr>
            </w:pPr>
            <w:r>
              <w:rPr>
                <w:rFonts w:eastAsia="宋体" w:hAnsi="宋体" w:hint="eastAsia"/>
                <w:sz w:val="21"/>
                <w:szCs w:val="21"/>
              </w:rPr>
              <w:t>油烟</w:t>
            </w:r>
          </w:p>
        </w:tc>
        <w:tc>
          <w:tcPr>
            <w:tcW w:w="886" w:type="dxa"/>
            <w:gridSpan w:val="2"/>
            <w:vAlign w:val="center"/>
          </w:tcPr>
          <w:p w:rsidR="00EB3E5F" w:rsidRPr="0044416C" w:rsidRDefault="00EB3E5F" w:rsidP="00A6128E">
            <w:pPr>
              <w:jc w:val="center"/>
              <w:rPr>
                <w:rFonts w:eastAsia="宋体"/>
                <w:sz w:val="21"/>
                <w:szCs w:val="21"/>
              </w:rPr>
            </w:pPr>
            <w:r>
              <w:rPr>
                <w:rFonts w:eastAsia="宋体" w:hint="eastAsia"/>
                <w:sz w:val="21"/>
                <w:szCs w:val="21"/>
              </w:rPr>
              <w:t>0.94</w:t>
            </w:r>
          </w:p>
        </w:tc>
        <w:tc>
          <w:tcPr>
            <w:tcW w:w="1382" w:type="dxa"/>
            <w:gridSpan w:val="2"/>
            <w:vAlign w:val="center"/>
          </w:tcPr>
          <w:p w:rsidR="00EB3E5F" w:rsidRPr="0044416C" w:rsidRDefault="00EB3E5F" w:rsidP="00A6128E">
            <w:pPr>
              <w:jc w:val="center"/>
              <w:rPr>
                <w:rFonts w:eastAsia="宋体"/>
                <w:sz w:val="21"/>
                <w:szCs w:val="21"/>
              </w:rPr>
            </w:pPr>
            <w:r>
              <w:rPr>
                <w:rFonts w:eastAsia="宋体" w:hint="eastAsia"/>
                <w:sz w:val="21"/>
                <w:szCs w:val="21"/>
              </w:rPr>
              <w:t>0.0045</w:t>
            </w:r>
          </w:p>
        </w:tc>
        <w:tc>
          <w:tcPr>
            <w:tcW w:w="723" w:type="dxa"/>
            <w:vAlign w:val="center"/>
          </w:tcPr>
          <w:p w:rsidR="00EB3E5F" w:rsidRPr="00384CEA" w:rsidRDefault="00667E56" w:rsidP="00A6128E">
            <w:pPr>
              <w:jc w:val="center"/>
              <w:rPr>
                <w:rFonts w:eastAsia="宋体"/>
                <w:color w:val="000000" w:themeColor="text1"/>
                <w:sz w:val="21"/>
                <w:szCs w:val="21"/>
              </w:rPr>
            </w:pPr>
            <w:r w:rsidRPr="00384CEA">
              <w:rPr>
                <w:rFonts w:eastAsia="宋体" w:hint="eastAsia"/>
                <w:color w:val="000000" w:themeColor="text1"/>
                <w:sz w:val="21"/>
                <w:szCs w:val="21"/>
              </w:rPr>
              <w:t>1.5</w:t>
            </w:r>
          </w:p>
        </w:tc>
        <w:tc>
          <w:tcPr>
            <w:tcW w:w="923" w:type="dxa"/>
            <w:gridSpan w:val="2"/>
            <w:tcBorders>
              <w:bottom w:val="single" w:sz="4" w:space="0" w:color="auto"/>
            </w:tcBorders>
            <w:vAlign w:val="center"/>
          </w:tcPr>
          <w:p w:rsidR="00EB3E5F" w:rsidRPr="00384CEA" w:rsidRDefault="00667E56" w:rsidP="00A6128E">
            <w:pPr>
              <w:jc w:val="center"/>
              <w:rPr>
                <w:rFonts w:eastAsia="宋体"/>
                <w:color w:val="000000" w:themeColor="text1"/>
                <w:sz w:val="21"/>
                <w:szCs w:val="21"/>
              </w:rPr>
            </w:pPr>
            <w:r w:rsidRPr="00384CEA">
              <w:rPr>
                <w:rFonts w:eastAsia="宋体" w:hint="eastAsia"/>
                <w:color w:val="000000" w:themeColor="text1"/>
                <w:sz w:val="21"/>
                <w:szCs w:val="21"/>
              </w:rPr>
              <w:t>0.00075</w:t>
            </w:r>
          </w:p>
        </w:tc>
        <w:tc>
          <w:tcPr>
            <w:tcW w:w="1080" w:type="dxa"/>
            <w:tcBorders>
              <w:bottom w:val="single" w:sz="4" w:space="0" w:color="auto"/>
            </w:tcBorders>
            <w:vAlign w:val="center"/>
          </w:tcPr>
          <w:p w:rsidR="00EB3E5F" w:rsidRPr="00384CEA" w:rsidRDefault="00667E56" w:rsidP="00A6128E">
            <w:pPr>
              <w:jc w:val="center"/>
              <w:rPr>
                <w:rFonts w:eastAsia="宋体"/>
                <w:color w:val="000000" w:themeColor="text1"/>
                <w:sz w:val="21"/>
                <w:szCs w:val="21"/>
              </w:rPr>
            </w:pPr>
            <w:r w:rsidRPr="00384CEA">
              <w:rPr>
                <w:rFonts w:eastAsia="宋体" w:hint="eastAsia"/>
                <w:color w:val="000000" w:themeColor="text1"/>
                <w:sz w:val="21"/>
                <w:szCs w:val="21"/>
              </w:rPr>
              <w:t>0.0018</w:t>
            </w:r>
          </w:p>
        </w:tc>
        <w:tc>
          <w:tcPr>
            <w:tcW w:w="1127" w:type="dxa"/>
            <w:vMerge/>
            <w:vAlign w:val="center"/>
          </w:tcPr>
          <w:p w:rsidR="00EB3E5F" w:rsidRPr="0044416C" w:rsidRDefault="00EB3E5F" w:rsidP="00A6128E">
            <w:pPr>
              <w:jc w:val="center"/>
              <w:rPr>
                <w:rFonts w:eastAsia="宋体"/>
                <w:sz w:val="21"/>
                <w:szCs w:val="21"/>
              </w:rPr>
            </w:pPr>
          </w:p>
        </w:tc>
      </w:tr>
      <w:tr w:rsidR="00F53694" w:rsidTr="00A6128E">
        <w:trPr>
          <w:trHeight w:val="567"/>
          <w:jc w:val="center"/>
        </w:trPr>
        <w:tc>
          <w:tcPr>
            <w:tcW w:w="879" w:type="dxa"/>
            <w:vMerge w:val="restart"/>
            <w:vAlign w:val="center"/>
          </w:tcPr>
          <w:p w:rsidR="00F53694" w:rsidRPr="00C60285" w:rsidRDefault="00F53694" w:rsidP="00A6128E">
            <w:pPr>
              <w:jc w:val="center"/>
              <w:rPr>
                <w:rFonts w:eastAsia="宋体"/>
                <w:color w:val="000000" w:themeColor="text1"/>
                <w:sz w:val="21"/>
                <w:szCs w:val="21"/>
              </w:rPr>
            </w:pPr>
            <w:r w:rsidRPr="00C60285">
              <w:rPr>
                <w:rFonts w:eastAsia="宋体" w:hint="eastAsia"/>
                <w:color w:val="000000" w:themeColor="text1"/>
                <w:sz w:val="21"/>
                <w:szCs w:val="21"/>
              </w:rPr>
              <w:t>水污染物</w:t>
            </w:r>
          </w:p>
        </w:tc>
        <w:tc>
          <w:tcPr>
            <w:tcW w:w="1701" w:type="dxa"/>
            <w:vAlign w:val="center"/>
          </w:tcPr>
          <w:p w:rsidR="00F53694" w:rsidRPr="00C60285" w:rsidRDefault="00F53694" w:rsidP="00A6128E">
            <w:pPr>
              <w:jc w:val="center"/>
              <w:rPr>
                <w:rFonts w:eastAsia="宋体"/>
                <w:color w:val="000000" w:themeColor="text1"/>
                <w:sz w:val="21"/>
                <w:szCs w:val="21"/>
              </w:rPr>
            </w:pPr>
          </w:p>
        </w:tc>
        <w:tc>
          <w:tcPr>
            <w:tcW w:w="1275" w:type="dxa"/>
            <w:vAlign w:val="center"/>
          </w:tcPr>
          <w:p w:rsidR="00F53694" w:rsidRPr="00C60285" w:rsidRDefault="00F53694" w:rsidP="00A6128E">
            <w:pPr>
              <w:jc w:val="center"/>
              <w:rPr>
                <w:rFonts w:eastAsia="宋体"/>
                <w:color w:val="000000" w:themeColor="text1"/>
                <w:sz w:val="21"/>
                <w:szCs w:val="21"/>
              </w:rPr>
            </w:pPr>
            <w:r w:rsidRPr="00C60285">
              <w:rPr>
                <w:rFonts w:eastAsia="宋体" w:hint="eastAsia"/>
                <w:color w:val="000000" w:themeColor="text1"/>
                <w:sz w:val="21"/>
                <w:szCs w:val="21"/>
              </w:rPr>
              <w:t>污染物名称</w:t>
            </w:r>
          </w:p>
        </w:tc>
        <w:tc>
          <w:tcPr>
            <w:tcW w:w="851" w:type="dxa"/>
            <w:vAlign w:val="center"/>
          </w:tcPr>
          <w:p w:rsidR="00F53694" w:rsidRPr="00C60285" w:rsidRDefault="00F53694" w:rsidP="00A6128E">
            <w:pPr>
              <w:jc w:val="center"/>
              <w:rPr>
                <w:rFonts w:eastAsia="宋体"/>
                <w:color w:val="000000" w:themeColor="text1"/>
                <w:sz w:val="21"/>
                <w:szCs w:val="21"/>
              </w:rPr>
            </w:pPr>
            <w:r w:rsidRPr="00C60285">
              <w:rPr>
                <w:rFonts w:eastAsia="宋体" w:hint="eastAsia"/>
                <w:color w:val="000000" w:themeColor="text1"/>
                <w:sz w:val="21"/>
                <w:szCs w:val="21"/>
              </w:rPr>
              <w:t>废水量</w:t>
            </w:r>
          </w:p>
          <w:p w:rsidR="00F53694" w:rsidRPr="00C60285" w:rsidRDefault="00F53694" w:rsidP="00A6128E">
            <w:pPr>
              <w:jc w:val="center"/>
              <w:rPr>
                <w:rFonts w:eastAsia="宋体"/>
                <w:color w:val="000000" w:themeColor="text1"/>
                <w:sz w:val="21"/>
                <w:szCs w:val="21"/>
              </w:rPr>
            </w:pPr>
            <w:r w:rsidRPr="00C60285">
              <w:rPr>
                <w:rFonts w:eastAsia="宋体"/>
                <w:color w:val="000000" w:themeColor="text1"/>
                <w:sz w:val="21"/>
                <w:szCs w:val="21"/>
              </w:rPr>
              <w:t>m</w:t>
            </w:r>
            <w:r w:rsidRPr="00C60285">
              <w:rPr>
                <w:rFonts w:eastAsia="宋体"/>
                <w:color w:val="000000" w:themeColor="text1"/>
                <w:sz w:val="21"/>
                <w:szCs w:val="21"/>
                <w:vertAlign w:val="superscript"/>
              </w:rPr>
              <w:t>3</w:t>
            </w:r>
            <w:r w:rsidRPr="00C60285">
              <w:rPr>
                <w:rFonts w:eastAsia="宋体"/>
                <w:color w:val="000000" w:themeColor="text1"/>
                <w:sz w:val="21"/>
                <w:szCs w:val="21"/>
              </w:rPr>
              <w:t>/a</w:t>
            </w:r>
          </w:p>
        </w:tc>
        <w:tc>
          <w:tcPr>
            <w:tcW w:w="935" w:type="dxa"/>
            <w:gridSpan w:val="2"/>
            <w:vAlign w:val="center"/>
          </w:tcPr>
          <w:p w:rsidR="00F53694" w:rsidRPr="00C60285" w:rsidRDefault="00F53694" w:rsidP="00A6128E">
            <w:pPr>
              <w:ind w:left="72"/>
              <w:jc w:val="center"/>
              <w:rPr>
                <w:rFonts w:eastAsia="宋体"/>
                <w:color w:val="000000" w:themeColor="text1"/>
                <w:sz w:val="21"/>
                <w:szCs w:val="21"/>
              </w:rPr>
            </w:pPr>
            <w:r w:rsidRPr="00C60285">
              <w:rPr>
                <w:rFonts w:eastAsia="宋体" w:hint="eastAsia"/>
                <w:color w:val="000000" w:themeColor="text1"/>
                <w:sz w:val="21"/>
                <w:szCs w:val="21"/>
              </w:rPr>
              <w:t>产生浓度</w:t>
            </w:r>
            <w:r w:rsidRPr="00C60285">
              <w:rPr>
                <w:rFonts w:eastAsia="宋体"/>
                <w:color w:val="000000" w:themeColor="text1"/>
                <w:sz w:val="21"/>
                <w:szCs w:val="21"/>
              </w:rPr>
              <w:t>mg/L</w:t>
            </w:r>
          </w:p>
        </w:tc>
        <w:tc>
          <w:tcPr>
            <w:tcW w:w="1205" w:type="dxa"/>
            <w:gridSpan w:val="2"/>
            <w:vAlign w:val="center"/>
          </w:tcPr>
          <w:p w:rsidR="00F53694" w:rsidRPr="00384CEA" w:rsidRDefault="00F53694" w:rsidP="00A6128E">
            <w:pPr>
              <w:jc w:val="center"/>
              <w:rPr>
                <w:rFonts w:eastAsia="宋体"/>
                <w:color w:val="000000" w:themeColor="text1"/>
                <w:sz w:val="21"/>
                <w:szCs w:val="21"/>
              </w:rPr>
            </w:pPr>
            <w:r w:rsidRPr="00384CEA">
              <w:rPr>
                <w:rFonts w:eastAsia="宋体" w:hint="eastAsia"/>
                <w:color w:val="000000" w:themeColor="text1"/>
                <w:sz w:val="21"/>
                <w:szCs w:val="21"/>
              </w:rPr>
              <w:t>产生量</w:t>
            </w:r>
            <w:r w:rsidRPr="00384CEA">
              <w:rPr>
                <w:rFonts w:eastAsia="宋体"/>
                <w:color w:val="000000" w:themeColor="text1"/>
                <w:sz w:val="21"/>
                <w:szCs w:val="21"/>
              </w:rPr>
              <w:t>t/a</w:t>
            </w:r>
          </w:p>
        </w:tc>
        <w:tc>
          <w:tcPr>
            <w:tcW w:w="923" w:type="dxa"/>
            <w:gridSpan w:val="2"/>
            <w:vAlign w:val="center"/>
          </w:tcPr>
          <w:p w:rsidR="00F53694" w:rsidRPr="00384CEA" w:rsidRDefault="00F53694" w:rsidP="00A6128E">
            <w:pPr>
              <w:jc w:val="center"/>
              <w:rPr>
                <w:rFonts w:eastAsia="宋体"/>
                <w:color w:val="000000" w:themeColor="text1"/>
                <w:sz w:val="21"/>
                <w:szCs w:val="21"/>
              </w:rPr>
            </w:pPr>
            <w:r w:rsidRPr="00384CEA">
              <w:rPr>
                <w:rFonts w:eastAsia="宋体" w:hint="eastAsia"/>
                <w:color w:val="000000" w:themeColor="text1"/>
                <w:sz w:val="21"/>
                <w:szCs w:val="21"/>
              </w:rPr>
              <w:t>排放浓度</w:t>
            </w:r>
            <w:r w:rsidRPr="00384CEA">
              <w:rPr>
                <w:rFonts w:eastAsia="宋体"/>
                <w:color w:val="000000" w:themeColor="text1"/>
                <w:sz w:val="21"/>
                <w:szCs w:val="21"/>
              </w:rPr>
              <w:t>mg/L</w:t>
            </w:r>
          </w:p>
        </w:tc>
        <w:tc>
          <w:tcPr>
            <w:tcW w:w="1080" w:type="dxa"/>
            <w:vAlign w:val="center"/>
          </w:tcPr>
          <w:p w:rsidR="00F53694" w:rsidRPr="00384CEA" w:rsidRDefault="00F53694" w:rsidP="00A6128E">
            <w:pPr>
              <w:jc w:val="center"/>
              <w:rPr>
                <w:rFonts w:eastAsia="宋体"/>
                <w:color w:val="000000" w:themeColor="text1"/>
                <w:sz w:val="21"/>
                <w:szCs w:val="21"/>
              </w:rPr>
            </w:pPr>
            <w:r w:rsidRPr="00384CEA">
              <w:rPr>
                <w:rFonts w:eastAsia="宋体" w:hint="eastAsia"/>
                <w:color w:val="000000" w:themeColor="text1"/>
                <w:sz w:val="21"/>
                <w:szCs w:val="21"/>
              </w:rPr>
              <w:t>排放量</w:t>
            </w:r>
            <w:r w:rsidRPr="00384CEA">
              <w:rPr>
                <w:rFonts w:eastAsia="宋体"/>
                <w:color w:val="000000" w:themeColor="text1"/>
                <w:sz w:val="21"/>
                <w:szCs w:val="21"/>
              </w:rPr>
              <w:t>t/a</w:t>
            </w:r>
          </w:p>
        </w:tc>
        <w:tc>
          <w:tcPr>
            <w:tcW w:w="1127" w:type="dxa"/>
            <w:vAlign w:val="center"/>
          </w:tcPr>
          <w:p w:rsidR="00F53694" w:rsidRPr="00C60285" w:rsidRDefault="00F53694" w:rsidP="00A6128E">
            <w:pPr>
              <w:jc w:val="center"/>
              <w:rPr>
                <w:rFonts w:eastAsia="宋体"/>
                <w:color w:val="000000" w:themeColor="text1"/>
                <w:sz w:val="21"/>
                <w:szCs w:val="21"/>
              </w:rPr>
            </w:pPr>
            <w:r w:rsidRPr="00C60285">
              <w:rPr>
                <w:rFonts w:eastAsia="宋体" w:hint="eastAsia"/>
                <w:color w:val="000000" w:themeColor="text1"/>
                <w:sz w:val="21"/>
                <w:szCs w:val="21"/>
              </w:rPr>
              <w:t>排放去向</w:t>
            </w:r>
          </w:p>
        </w:tc>
      </w:tr>
      <w:tr w:rsidR="00F53694" w:rsidTr="00A6128E">
        <w:trPr>
          <w:trHeight w:val="413"/>
          <w:jc w:val="center"/>
        </w:trPr>
        <w:tc>
          <w:tcPr>
            <w:tcW w:w="879" w:type="dxa"/>
            <w:vMerge/>
            <w:vAlign w:val="center"/>
          </w:tcPr>
          <w:p w:rsidR="00F53694" w:rsidRDefault="00F53694" w:rsidP="00A6128E">
            <w:pPr>
              <w:jc w:val="center"/>
              <w:rPr>
                <w:rFonts w:eastAsia="宋体"/>
                <w:sz w:val="21"/>
                <w:szCs w:val="21"/>
              </w:rPr>
            </w:pPr>
          </w:p>
        </w:tc>
        <w:tc>
          <w:tcPr>
            <w:tcW w:w="1701" w:type="dxa"/>
            <w:vMerge w:val="restart"/>
            <w:vAlign w:val="center"/>
          </w:tcPr>
          <w:p w:rsidR="00F53694" w:rsidRDefault="00F53694" w:rsidP="00A6128E">
            <w:pPr>
              <w:jc w:val="center"/>
              <w:rPr>
                <w:rFonts w:eastAsia="宋体"/>
                <w:sz w:val="21"/>
                <w:szCs w:val="21"/>
              </w:rPr>
            </w:pPr>
            <w:r w:rsidRPr="002E730F">
              <w:rPr>
                <w:rFonts w:eastAsia="宋体" w:hint="eastAsia"/>
                <w:sz w:val="21"/>
                <w:szCs w:val="21"/>
              </w:rPr>
              <w:t>综合废水</w:t>
            </w:r>
          </w:p>
        </w:tc>
        <w:tc>
          <w:tcPr>
            <w:tcW w:w="1275" w:type="dxa"/>
            <w:vAlign w:val="center"/>
          </w:tcPr>
          <w:p w:rsidR="00F53694" w:rsidRDefault="00F53694" w:rsidP="00A6128E">
            <w:pPr>
              <w:adjustRightInd w:val="0"/>
              <w:snapToGrid w:val="0"/>
              <w:spacing w:line="240" w:lineRule="atLeast"/>
              <w:jc w:val="center"/>
              <w:rPr>
                <w:rFonts w:eastAsia="宋体"/>
                <w:sz w:val="21"/>
                <w:szCs w:val="21"/>
              </w:rPr>
            </w:pPr>
            <w:r>
              <w:rPr>
                <w:rFonts w:eastAsia="宋体"/>
                <w:sz w:val="21"/>
                <w:szCs w:val="21"/>
              </w:rPr>
              <w:t>COD</w:t>
            </w:r>
          </w:p>
        </w:tc>
        <w:tc>
          <w:tcPr>
            <w:tcW w:w="851" w:type="dxa"/>
            <w:vMerge w:val="restart"/>
            <w:vAlign w:val="center"/>
          </w:tcPr>
          <w:p w:rsidR="00F53694" w:rsidRDefault="001B4A7A" w:rsidP="00A6128E">
            <w:pPr>
              <w:adjustRightInd w:val="0"/>
              <w:snapToGrid w:val="0"/>
              <w:spacing w:line="240" w:lineRule="atLeast"/>
              <w:jc w:val="center"/>
              <w:rPr>
                <w:rFonts w:eastAsia="宋体"/>
                <w:sz w:val="21"/>
                <w:szCs w:val="21"/>
              </w:rPr>
            </w:pPr>
            <w:r>
              <w:rPr>
                <w:rFonts w:eastAsia="宋体" w:hint="eastAsia"/>
                <w:sz w:val="21"/>
                <w:szCs w:val="21"/>
              </w:rPr>
              <w:t>72</w:t>
            </w:r>
          </w:p>
        </w:tc>
        <w:tc>
          <w:tcPr>
            <w:tcW w:w="935" w:type="dxa"/>
            <w:gridSpan w:val="2"/>
            <w:vAlign w:val="center"/>
          </w:tcPr>
          <w:p w:rsidR="00F53694" w:rsidRPr="00E945ED" w:rsidRDefault="00667E56" w:rsidP="00A6128E">
            <w:pPr>
              <w:adjustRightInd w:val="0"/>
              <w:snapToGrid w:val="0"/>
              <w:spacing w:line="240" w:lineRule="atLeast"/>
              <w:jc w:val="center"/>
              <w:rPr>
                <w:rFonts w:eastAsia="宋体"/>
                <w:sz w:val="21"/>
                <w:szCs w:val="21"/>
              </w:rPr>
            </w:pPr>
            <w:r>
              <w:rPr>
                <w:rFonts w:eastAsia="宋体" w:hint="eastAsia"/>
                <w:sz w:val="21"/>
                <w:szCs w:val="21"/>
              </w:rPr>
              <w:t>383</w:t>
            </w:r>
          </w:p>
        </w:tc>
        <w:tc>
          <w:tcPr>
            <w:tcW w:w="1205" w:type="dxa"/>
            <w:gridSpan w:val="2"/>
            <w:vAlign w:val="center"/>
          </w:tcPr>
          <w:p w:rsidR="00F53694" w:rsidRPr="00384CEA" w:rsidRDefault="00667E56" w:rsidP="00667E56">
            <w:pPr>
              <w:adjustRightInd w:val="0"/>
              <w:snapToGrid w:val="0"/>
              <w:spacing w:line="240" w:lineRule="atLeast"/>
              <w:jc w:val="center"/>
              <w:rPr>
                <w:rFonts w:eastAsia="宋体"/>
                <w:color w:val="000000" w:themeColor="text1"/>
                <w:sz w:val="21"/>
                <w:szCs w:val="21"/>
              </w:rPr>
            </w:pPr>
            <w:r w:rsidRPr="00384CEA">
              <w:rPr>
                <w:rFonts w:eastAsia="宋体" w:hint="eastAsia"/>
                <w:color w:val="000000" w:themeColor="text1"/>
                <w:sz w:val="21"/>
                <w:szCs w:val="21"/>
              </w:rPr>
              <w:t>0.028</w:t>
            </w:r>
          </w:p>
        </w:tc>
        <w:tc>
          <w:tcPr>
            <w:tcW w:w="923" w:type="dxa"/>
            <w:gridSpan w:val="2"/>
            <w:vAlign w:val="center"/>
          </w:tcPr>
          <w:p w:rsidR="00F53694" w:rsidRPr="00384CEA" w:rsidRDefault="00F53694" w:rsidP="00A6128E">
            <w:pPr>
              <w:adjustRightInd w:val="0"/>
              <w:snapToGrid w:val="0"/>
              <w:spacing w:line="240" w:lineRule="atLeast"/>
              <w:jc w:val="center"/>
              <w:rPr>
                <w:rFonts w:eastAsia="宋体"/>
                <w:color w:val="000000" w:themeColor="text1"/>
                <w:sz w:val="21"/>
                <w:szCs w:val="21"/>
              </w:rPr>
            </w:pPr>
            <w:r w:rsidRPr="00384CEA">
              <w:rPr>
                <w:rFonts w:eastAsia="宋体" w:hint="eastAsia"/>
                <w:color w:val="000000" w:themeColor="text1"/>
                <w:sz w:val="21"/>
                <w:szCs w:val="21"/>
              </w:rPr>
              <w:t>250</w:t>
            </w:r>
          </w:p>
        </w:tc>
        <w:tc>
          <w:tcPr>
            <w:tcW w:w="1080" w:type="dxa"/>
            <w:vAlign w:val="center"/>
          </w:tcPr>
          <w:p w:rsidR="00F53694" w:rsidRPr="00384CEA" w:rsidRDefault="00667E56" w:rsidP="00A6128E">
            <w:pPr>
              <w:adjustRightInd w:val="0"/>
              <w:snapToGrid w:val="0"/>
              <w:spacing w:line="240" w:lineRule="atLeast"/>
              <w:jc w:val="center"/>
              <w:rPr>
                <w:rFonts w:eastAsia="宋体"/>
                <w:color w:val="000000" w:themeColor="text1"/>
                <w:sz w:val="21"/>
                <w:szCs w:val="21"/>
              </w:rPr>
            </w:pPr>
            <w:r w:rsidRPr="00384CEA">
              <w:rPr>
                <w:rFonts w:eastAsia="宋体" w:hint="eastAsia"/>
                <w:color w:val="000000" w:themeColor="text1"/>
                <w:sz w:val="21"/>
                <w:szCs w:val="21"/>
              </w:rPr>
              <w:t>0.018</w:t>
            </w:r>
          </w:p>
        </w:tc>
        <w:tc>
          <w:tcPr>
            <w:tcW w:w="1127" w:type="dxa"/>
            <w:vMerge w:val="restart"/>
            <w:vAlign w:val="center"/>
          </w:tcPr>
          <w:p w:rsidR="00F53694" w:rsidRDefault="00F53694" w:rsidP="00A6128E">
            <w:pPr>
              <w:jc w:val="center"/>
              <w:rPr>
                <w:rFonts w:eastAsia="宋体"/>
                <w:sz w:val="21"/>
                <w:szCs w:val="21"/>
              </w:rPr>
            </w:pPr>
            <w:r>
              <w:rPr>
                <w:rFonts w:eastAsia="宋体" w:hint="eastAsia"/>
                <w:sz w:val="21"/>
                <w:szCs w:val="21"/>
              </w:rPr>
              <w:t>经化粪池处理后排入</w:t>
            </w:r>
            <w:r w:rsidR="008B1BC1">
              <w:rPr>
                <w:rFonts w:eastAsia="宋体" w:hint="eastAsia"/>
                <w:sz w:val="21"/>
                <w:szCs w:val="21"/>
              </w:rPr>
              <w:t>洪泽清涧污水处理厂</w:t>
            </w:r>
          </w:p>
        </w:tc>
      </w:tr>
      <w:tr w:rsidR="00F53694" w:rsidTr="00A6128E">
        <w:trPr>
          <w:trHeight w:val="416"/>
          <w:jc w:val="center"/>
        </w:trPr>
        <w:tc>
          <w:tcPr>
            <w:tcW w:w="879" w:type="dxa"/>
            <w:vMerge/>
            <w:vAlign w:val="center"/>
          </w:tcPr>
          <w:p w:rsidR="00F53694" w:rsidRDefault="00F53694" w:rsidP="00A6128E">
            <w:pPr>
              <w:jc w:val="center"/>
              <w:rPr>
                <w:rFonts w:eastAsia="宋体"/>
                <w:sz w:val="21"/>
                <w:szCs w:val="21"/>
              </w:rPr>
            </w:pPr>
          </w:p>
        </w:tc>
        <w:tc>
          <w:tcPr>
            <w:tcW w:w="1701" w:type="dxa"/>
            <w:vMerge/>
            <w:vAlign w:val="center"/>
          </w:tcPr>
          <w:p w:rsidR="00F53694" w:rsidRDefault="00F53694" w:rsidP="00A6128E">
            <w:pPr>
              <w:jc w:val="center"/>
              <w:rPr>
                <w:rFonts w:eastAsia="宋体"/>
                <w:sz w:val="21"/>
                <w:szCs w:val="21"/>
              </w:rPr>
            </w:pPr>
          </w:p>
        </w:tc>
        <w:tc>
          <w:tcPr>
            <w:tcW w:w="1275" w:type="dxa"/>
            <w:vAlign w:val="center"/>
          </w:tcPr>
          <w:p w:rsidR="00F53694" w:rsidRDefault="00F53694" w:rsidP="00A6128E">
            <w:pPr>
              <w:adjustRightInd w:val="0"/>
              <w:snapToGrid w:val="0"/>
              <w:spacing w:line="240" w:lineRule="atLeast"/>
              <w:jc w:val="center"/>
              <w:rPr>
                <w:rFonts w:eastAsia="宋体"/>
                <w:sz w:val="21"/>
                <w:szCs w:val="21"/>
              </w:rPr>
            </w:pPr>
            <w:r>
              <w:rPr>
                <w:rFonts w:eastAsia="宋体"/>
                <w:sz w:val="21"/>
                <w:szCs w:val="21"/>
              </w:rPr>
              <w:t>SS</w:t>
            </w:r>
          </w:p>
        </w:tc>
        <w:tc>
          <w:tcPr>
            <w:tcW w:w="851" w:type="dxa"/>
            <w:vMerge/>
            <w:vAlign w:val="center"/>
          </w:tcPr>
          <w:p w:rsidR="00F53694" w:rsidRDefault="00F53694" w:rsidP="00A6128E">
            <w:pPr>
              <w:adjustRightInd w:val="0"/>
              <w:snapToGrid w:val="0"/>
              <w:spacing w:line="240" w:lineRule="atLeast"/>
              <w:jc w:val="center"/>
              <w:rPr>
                <w:rFonts w:eastAsia="宋体"/>
                <w:sz w:val="21"/>
                <w:szCs w:val="21"/>
              </w:rPr>
            </w:pPr>
          </w:p>
        </w:tc>
        <w:tc>
          <w:tcPr>
            <w:tcW w:w="935" w:type="dxa"/>
            <w:gridSpan w:val="2"/>
            <w:vAlign w:val="center"/>
          </w:tcPr>
          <w:p w:rsidR="00F53694" w:rsidRPr="00E945ED" w:rsidRDefault="00667E56" w:rsidP="00A6128E">
            <w:pPr>
              <w:adjustRightInd w:val="0"/>
              <w:snapToGrid w:val="0"/>
              <w:spacing w:line="240" w:lineRule="atLeast"/>
              <w:jc w:val="center"/>
              <w:rPr>
                <w:rFonts w:eastAsia="宋体"/>
                <w:sz w:val="21"/>
                <w:szCs w:val="21"/>
              </w:rPr>
            </w:pPr>
            <w:r>
              <w:rPr>
                <w:rFonts w:eastAsia="宋体" w:hint="eastAsia"/>
                <w:sz w:val="21"/>
                <w:szCs w:val="21"/>
              </w:rPr>
              <w:t>217</w:t>
            </w:r>
          </w:p>
        </w:tc>
        <w:tc>
          <w:tcPr>
            <w:tcW w:w="1205" w:type="dxa"/>
            <w:gridSpan w:val="2"/>
            <w:vAlign w:val="center"/>
          </w:tcPr>
          <w:p w:rsidR="00F53694" w:rsidRPr="00384CEA" w:rsidRDefault="00667E56" w:rsidP="00A6128E">
            <w:pPr>
              <w:adjustRightInd w:val="0"/>
              <w:snapToGrid w:val="0"/>
              <w:spacing w:line="240" w:lineRule="atLeast"/>
              <w:jc w:val="center"/>
              <w:rPr>
                <w:rFonts w:eastAsia="宋体"/>
                <w:color w:val="000000" w:themeColor="text1"/>
                <w:sz w:val="21"/>
                <w:szCs w:val="21"/>
              </w:rPr>
            </w:pPr>
            <w:r w:rsidRPr="00384CEA">
              <w:rPr>
                <w:rFonts w:eastAsia="宋体" w:hint="eastAsia"/>
                <w:color w:val="000000" w:themeColor="text1"/>
                <w:sz w:val="21"/>
                <w:szCs w:val="21"/>
              </w:rPr>
              <w:t>0.016</w:t>
            </w:r>
          </w:p>
        </w:tc>
        <w:tc>
          <w:tcPr>
            <w:tcW w:w="923" w:type="dxa"/>
            <w:gridSpan w:val="2"/>
            <w:vAlign w:val="center"/>
          </w:tcPr>
          <w:p w:rsidR="00F53694" w:rsidRPr="00384CEA" w:rsidRDefault="00F53694" w:rsidP="00A6128E">
            <w:pPr>
              <w:adjustRightInd w:val="0"/>
              <w:snapToGrid w:val="0"/>
              <w:spacing w:line="240" w:lineRule="atLeast"/>
              <w:jc w:val="center"/>
              <w:rPr>
                <w:rFonts w:eastAsia="宋体"/>
                <w:color w:val="000000" w:themeColor="text1"/>
                <w:sz w:val="21"/>
                <w:szCs w:val="21"/>
              </w:rPr>
            </w:pPr>
            <w:r w:rsidRPr="00384CEA">
              <w:rPr>
                <w:rFonts w:eastAsia="宋体"/>
                <w:color w:val="000000" w:themeColor="text1"/>
                <w:sz w:val="21"/>
                <w:szCs w:val="21"/>
              </w:rPr>
              <w:t>150</w:t>
            </w:r>
          </w:p>
        </w:tc>
        <w:tc>
          <w:tcPr>
            <w:tcW w:w="1080" w:type="dxa"/>
            <w:vAlign w:val="center"/>
          </w:tcPr>
          <w:p w:rsidR="00F53694" w:rsidRPr="00384CEA" w:rsidRDefault="00F53694" w:rsidP="00667E56">
            <w:pPr>
              <w:adjustRightInd w:val="0"/>
              <w:snapToGrid w:val="0"/>
              <w:spacing w:line="240" w:lineRule="atLeast"/>
              <w:jc w:val="center"/>
              <w:rPr>
                <w:rFonts w:eastAsia="宋体"/>
                <w:color w:val="000000" w:themeColor="text1"/>
                <w:sz w:val="21"/>
                <w:szCs w:val="21"/>
              </w:rPr>
            </w:pPr>
            <w:r w:rsidRPr="00384CEA">
              <w:rPr>
                <w:rFonts w:eastAsia="宋体" w:hint="eastAsia"/>
                <w:color w:val="000000" w:themeColor="text1"/>
                <w:sz w:val="21"/>
                <w:szCs w:val="21"/>
              </w:rPr>
              <w:t>0.</w:t>
            </w:r>
            <w:r w:rsidR="00667E56" w:rsidRPr="00384CEA">
              <w:rPr>
                <w:rFonts w:eastAsia="宋体" w:hint="eastAsia"/>
                <w:color w:val="000000" w:themeColor="text1"/>
                <w:sz w:val="21"/>
                <w:szCs w:val="21"/>
              </w:rPr>
              <w:t>011</w:t>
            </w:r>
          </w:p>
        </w:tc>
        <w:tc>
          <w:tcPr>
            <w:tcW w:w="1127" w:type="dxa"/>
            <w:vMerge/>
            <w:vAlign w:val="center"/>
          </w:tcPr>
          <w:p w:rsidR="00F53694" w:rsidRDefault="00F53694" w:rsidP="00A6128E">
            <w:pPr>
              <w:jc w:val="center"/>
              <w:rPr>
                <w:rFonts w:eastAsia="宋体"/>
                <w:sz w:val="21"/>
                <w:szCs w:val="21"/>
              </w:rPr>
            </w:pPr>
          </w:p>
        </w:tc>
      </w:tr>
      <w:tr w:rsidR="00F53694" w:rsidTr="00A6128E">
        <w:trPr>
          <w:trHeight w:val="423"/>
          <w:jc w:val="center"/>
        </w:trPr>
        <w:tc>
          <w:tcPr>
            <w:tcW w:w="879" w:type="dxa"/>
            <w:vMerge/>
            <w:vAlign w:val="center"/>
          </w:tcPr>
          <w:p w:rsidR="00F53694" w:rsidRDefault="00F53694" w:rsidP="00A6128E">
            <w:pPr>
              <w:jc w:val="center"/>
              <w:rPr>
                <w:rFonts w:eastAsia="宋体"/>
                <w:sz w:val="21"/>
                <w:szCs w:val="21"/>
              </w:rPr>
            </w:pPr>
          </w:p>
        </w:tc>
        <w:tc>
          <w:tcPr>
            <w:tcW w:w="1701" w:type="dxa"/>
            <w:vMerge/>
            <w:vAlign w:val="center"/>
          </w:tcPr>
          <w:p w:rsidR="00F53694" w:rsidRDefault="00F53694" w:rsidP="00A6128E">
            <w:pPr>
              <w:jc w:val="center"/>
              <w:rPr>
                <w:rFonts w:eastAsia="宋体"/>
                <w:sz w:val="21"/>
                <w:szCs w:val="21"/>
              </w:rPr>
            </w:pPr>
          </w:p>
        </w:tc>
        <w:tc>
          <w:tcPr>
            <w:tcW w:w="1275" w:type="dxa"/>
            <w:vAlign w:val="center"/>
          </w:tcPr>
          <w:p w:rsidR="00F53694" w:rsidRDefault="00F53694" w:rsidP="00A6128E">
            <w:pPr>
              <w:adjustRightInd w:val="0"/>
              <w:snapToGrid w:val="0"/>
              <w:spacing w:line="240" w:lineRule="atLeast"/>
              <w:jc w:val="center"/>
              <w:rPr>
                <w:rFonts w:eastAsia="宋体"/>
                <w:sz w:val="21"/>
                <w:szCs w:val="21"/>
              </w:rPr>
            </w:pPr>
            <w:r>
              <w:rPr>
                <w:rFonts w:eastAsia="宋体" w:hint="eastAsia"/>
                <w:sz w:val="21"/>
                <w:szCs w:val="21"/>
              </w:rPr>
              <w:t>氨氮</w:t>
            </w:r>
          </w:p>
        </w:tc>
        <w:tc>
          <w:tcPr>
            <w:tcW w:w="851" w:type="dxa"/>
            <w:vMerge/>
            <w:vAlign w:val="center"/>
          </w:tcPr>
          <w:p w:rsidR="00F53694" w:rsidRDefault="00F53694" w:rsidP="00A6128E">
            <w:pPr>
              <w:adjustRightInd w:val="0"/>
              <w:snapToGrid w:val="0"/>
              <w:spacing w:line="240" w:lineRule="atLeast"/>
              <w:jc w:val="center"/>
              <w:rPr>
                <w:rFonts w:eastAsia="宋体"/>
                <w:sz w:val="21"/>
                <w:szCs w:val="21"/>
              </w:rPr>
            </w:pPr>
          </w:p>
        </w:tc>
        <w:tc>
          <w:tcPr>
            <w:tcW w:w="935" w:type="dxa"/>
            <w:gridSpan w:val="2"/>
            <w:vAlign w:val="center"/>
          </w:tcPr>
          <w:p w:rsidR="00F53694" w:rsidRPr="00E945ED" w:rsidRDefault="00F53694" w:rsidP="00A6128E">
            <w:pPr>
              <w:adjustRightInd w:val="0"/>
              <w:snapToGrid w:val="0"/>
              <w:spacing w:line="240" w:lineRule="atLeast"/>
              <w:jc w:val="center"/>
              <w:rPr>
                <w:rFonts w:eastAsia="宋体"/>
                <w:sz w:val="21"/>
                <w:szCs w:val="21"/>
              </w:rPr>
            </w:pPr>
            <w:r>
              <w:rPr>
                <w:rFonts w:eastAsia="宋体" w:hint="eastAsia"/>
                <w:sz w:val="21"/>
                <w:szCs w:val="21"/>
              </w:rPr>
              <w:t>29</w:t>
            </w:r>
          </w:p>
        </w:tc>
        <w:tc>
          <w:tcPr>
            <w:tcW w:w="1205" w:type="dxa"/>
            <w:gridSpan w:val="2"/>
            <w:vAlign w:val="center"/>
          </w:tcPr>
          <w:p w:rsidR="00F53694" w:rsidRPr="00E945ED" w:rsidRDefault="00667E56" w:rsidP="00A6128E">
            <w:pPr>
              <w:adjustRightInd w:val="0"/>
              <w:snapToGrid w:val="0"/>
              <w:spacing w:line="240" w:lineRule="atLeast"/>
              <w:jc w:val="center"/>
              <w:rPr>
                <w:rFonts w:eastAsia="宋体"/>
                <w:sz w:val="21"/>
                <w:szCs w:val="21"/>
              </w:rPr>
            </w:pPr>
            <w:r>
              <w:rPr>
                <w:rFonts w:eastAsia="宋体" w:hint="eastAsia"/>
                <w:sz w:val="21"/>
                <w:szCs w:val="21"/>
              </w:rPr>
              <w:t>0.002</w:t>
            </w:r>
          </w:p>
        </w:tc>
        <w:tc>
          <w:tcPr>
            <w:tcW w:w="923" w:type="dxa"/>
            <w:gridSpan w:val="2"/>
            <w:vAlign w:val="center"/>
          </w:tcPr>
          <w:p w:rsidR="00F53694" w:rsidRPr="00E945ED" w:rsidRDefault="00F53694" w:rsidP="00A6128E">
            <w:pPr>
              <w:adjustRightInd w:val="0"/>
              <w:snapToGrid w:val="0"/>
              <w:spacing w:line="240" w:lineRule="atLeast"/>
              <w:jc w:val="center"/>
              <w:rPr>
                <w:rFonts w:eastAsia="宋体"/>
                <w:sz w:val="21"/>
                <w:szCs w:val="21"/>
              </w:rPr>
            </w:pPr>
            <w:r w:rsidRPr="00E945ED">
              <w:rPr>
                <w:rFonts w:eastAsia="宋体"/>
                <w:sz w:val="21"/>
                <w:szCs w:val="21"/>
              </w:rPr>
              <w:t>25</w:t>
            </w:r>
          </w:p>
        </w:tc>
        <w:tc>
          <w:tcPr>
            <w:tcW w:w="1080" w:type="dxa"/>
            <w:vAlign w:val="center"/>
          </w:tcPr>
          <w:p w:rsidR="00F53694" w:rsidRPr="00E945ED" w:rsidRDefault="00667E56" w:rsidP="00A6128E">
            <w:pPr>
              <w:adjustRightInd w:val="0"/>
              <w:snapToGrid w:val="0"/>
              <w:spacing w:line="240" w:lineRule="atLeast"/>
              <w:jc w:val="center"/>
              <w:rPr>
                <w:rFonts w:eastAsia="宋体"/>
                <w:sz w:val="21"/>
                <w:szCs w:val="21"/>
              </w:rPr>
            </w:pPr>
            <w:r>
              <w:rPr>
                <w:rFonts w:eastAsia="宋体" w:hint="eastAsia"/>
                <w:sz w:val="21"/>
                <w:szCs w:val="21"/>
              </w:rPr>
              <w:t>0.002</w:t>
            </w:r>
          </w:p>
        </w:tc>
        <w:tc>
          <w:tcPr>
            <w:tcW w:w="1127" w:type="dxa"/>
            <w:vMerge/>
            <w:vAlign w:val="center"/>
          </w:tcPr>
          <w:p w:rsidR="00F53694" w:rsidRDefault="00F53694" w:rsidP="00A6128E">
            <w:pPr>
              <w:jc w:val="center"/>
              <w:rPr>
                <w:rFonts w:eastAsia="宋体"/>
                <w:sz w:val="21"/>
                <w:szCs w:val="21"/>
              </w:rPr>
            </w:pPr>
          </w:p>
        </w:tc>
      </w:tr>
      <w:tr w:rsidR="00F53694" w:rsidTr="00A6128E">
        <w:trPr>
          <w:trHeight w:val="259"/>
          <w:jc w:val="center"/>
        </w:trPr>
        <w:tc>
          <w:tcPr>
            <w:tcW w:w="879" w:type="dxa"/>
            <w:vMerge/>
            <w:vAlign w:val="center"/>
          </w:tcPr>
          <w:p w:rsidR="00F53694" w:rsidRDefault="00F53694" w:rsidP="00A6128E">
            <w:pPr>
              <w:jc w:val="center"/>
              <w:rPr>
                <w:rFonts w:eastAsia="宋体"/>
                <w:sz w:val="21"/>
                <w:szCs w:val="21"/>
              </w:rPr>
            </w:pPr>
          </w:p>
        </w:tc>
        <w:tc>
          <w:tcPr>
            <w:tcW w:w="1701" w:type="dxa"/>
            <w:vMerge/>
            <w:vAlign w:val="center"/>
          </w:tcPr>
          <w:p w:rsidR="00F53694" w:rsidRDefault="00F53694" w:rsidP="00A6128E">
            <w:pPr>
              <w:jc w:val="center"/>
              <w:rPr>
                <w:rFonts w:eastAsia="宋体"/>
                <w:sz w:val="21"/>
                <w:szCs w:val="21"/>
              </w:rPr>
            </w:pPr>
          </w:p>
        </w:tc>
        <w:tc>
          <w:tcPr>
            <w:tcW w:w="1275" w:type="dxa"/>
            <w:vAlign w:val="center"/>
          </w:tcPr>
          <w:p w:rsidR="00F53694" w:rsidRDefault="00F53694" w:rsidP="00A6128E">
            <w:pPr>
              <w:adjustRightInd w:val="0"/>
              <w:snapToGrid w:val="0"/>
              <w:spacing w:line="240" w:lineRule="atLeast"/>
              <w:jc w:val="center"/>
              <w:rPr>
                <w:rFonts w:eastAsia="宋体"/>
                <w:sz w:val="21"/>
                <w:szCs w:val="21"/>
              </w:rPr>
            </w:pPr>
            <w:r>
              <w:rPr>
                <w:rFonts w:eastAsia="宋体"/>
                <w:sz w:val="21"/>
                <w:szCs w:val="21"/>
              </w:rPr>
              <w:t>TP</w:t>
            </w:r>
          </w:p>
        </w:tc>
        <w:tc>
          <w:tcPr>
            <w:tcW w:w="851" w:type="dxa"/>
            <w:vMerge/>
            <w:vAlign w:val="center"/>
          </w:tcPr>
          <w:p w:rsidR="00F53694" w:rsidRDefault="00F53694" w:rsidP="00A6128E">
            <w:pPr>
              <w:adjustRightInd w:val="0"/>
              <w:snapToGrid w:val="0"/>
              <w:spacing w:line="240" w:lineRule="atLeast"/>
              <w:jc w:val="center"/>
              <w:rPr>
                <w:rFonts w:eastAsia="宋体"/>
                <w:sz w:val="21"/>
                <w:szCs w:val="21"/>
              </w:rPr>
            </w:pPr>
          </w:p>
        </w:tc>
        <w:tc>
          <w:tcPr>
            <w:tcW w:w="935" w:type="dxa"/>
            <w:gridSpan w:val="2"/>
            <w:vAlign w:val="center"/>
          </w:tcPr>
          <w:p w:rsidR="00F53694" w:rsidRPr="00E945ED" w:rsidRDefault="00F53694" w:rsidP="00A6128E">
            <w:pPr>
              <w:adjustRightInd w:val="0"/>
              <w:snapToGrid w:val="0"/>
              <w:spacing w:line="240" w:lineRule="atLeast"/>
              <w:jc w:val="center"/>
              <w:rPr>
                <w:rFonts w:eastAsia="宋体"/>
                <w:sz w:val="21"/>
                <w:szCs w:val="21"/>
              </w:rPr>
            </w:pPr>
            <w:r w:rsidRPr="00E945ED">
              <w:rPr>
                <w:rFonts w:eastAsia="宋体"/>
                <w:sz w:val="21"/>
                <w:szCs w:val="21"/>
              </w:rPr>
              <w:t>3</w:t>
            </w:r>
          </w:p>
        </w:tc>
        <w:tc>
          <w:tcPr>
            <w:tcW w:w="1205" w:type="dxa"/>
            <w:gridSpan w:val="2"/>
            <w:vAlign w:val="center"/>
          </w:tcPr>
          <w:p w:rsidR="00F53694" w:rsidRPr="00E945ED" w:rsidRDefault="00667E56" w:rsidP="00A6128E">
            <w:pPr>
              <w:adjustRightInd w:val="0"/>
              <w:snapToGrid w:val="0"/>
              <w:spacing w:line="240" w:lineRule="atLeast"/>
              <w:jc w:val="center"/>
              <w:rPr>
                <w:rFonts w:eastAsia="宋体"/>
                <w:sz w:val="21"/>
                <w:szCs w:val="21"/>
              </w:rPr>
            </w:pPr>
            <w:r>
              <w:rPr>
                <w:rFonts w:eastAsia="宋体" w:hint="eastAsia"/>
                <w:sz w:val="21"/>
                <w:szCs w:val="21"/>
              </w:rPr>
              <w:t>0.0003</w:t>
            </w:r>
          </w:p>
        </w:tc>
        <w:tc>
          <w:tcPr>
            <w:tcW w:w="923" w:type="dxa"/>
            <w:gridSpan w:val="2"/>
            <w:vAlign w:val="center"/>
          </w:tcPr>
          <w:p w:rsidR="00F53694" w:rsidRPr="00E945ED" w:rsidRDefault="00F53694" w:rsidP="00A6128E">
            <w:pPr>
              <w:adjustRightInd w:val="0"/>
              <w:snapToGrid w:val="0"/>
              <w:spacing w:line="240" w:lineRule="atLeast"/>
              <w:jc w:val="center"/>
              <w:rPr>
                <w:rFonts w:eastAsia="宋体"/>
                <w:sz w:val="21"/>
                <w:szCs w:val="21"/>
              </w:rPr>
            </w:pPr>
            <w:r w:rsidRPr="00E945ED">
              <w:rPr>
                <w:rFonts w:eastAsia="宋体"/>
                <w:sz w:val="21"/>
                <w:szCs w:val="21"/>
              </w:rPr>
              <w:t>3</w:t>
            </w:r>
          </w:p>
        </w:tc>
        <w:tc>
          <w:tcPr>
            <w:tcW w:w="1080" w:type="dxa"/>
            <w:vAlign w:val="center"/>
          </w:tcPr>
          <w:p w:rsidR="00F53694" w:rsidRPr="00E945ED" w:rsidRDefault="00667E56" w:rsidP="00A6128E">
            <w:pPr>
              <w:adjustRightInd w:val="0"/>
              <w:snapToGrid w:val="0"/>
              <w:spacing w:line="240" w:lineRule="atLeast"/>
              <w:jc w:val="center"/>
              <w:rPr>
                <w:rFonts w:eastAsia="宋体"/>
                <w:sz w:val="21"/>
                <w:szCs w:val="21"/>
              </w:rPr>
            </w:pPr>
            <w:r>
              <w:rPr>
                <w:rFonts w:eastAsia="宋体" w:hint="eastAsia"/>
                <w:sz w:val="21"/>
                <w:szCs w:val="21"/>
              </w:rPr>
              <w:t>0.0003</w:t>
            </w:r>
          </w:p>
        </w:tc>
        <w:tc>
          <w:tcPr>
            <w:tcW w:w="1127" w:type="dxa"/>
            <w:vMerge/>
            <w:vAlign w:val="center"/>
          </w:tcPr>
          <w:p w:rsidR="00F53694" w:rsidRDefault="00F53694" w:rsidP="00A6128E">
            <w:pPr>
              <w:jc w:val="center"/>
              <w:rPr>
                <w:rFonts w:eastAsia="宋体"/>
                <w:sz w:val="21"/>
                <w:szCs w:val="21"/>
              </w:rPr>
            </w:pPr>
          </w:p>
        </w:tc>
      </w:tr>
      <w:tr w:rsidR="00F53694" w:rsidTr="00A6128E">
        <w:trPr>
          <w:trHeight w:val="259"/>
          <w:jc w:val="center"/>
        </w:trPr>
        <w:tc>
          <w:tcPr>
            <w:tcW w:w="879" w:type="dxa"/>
            <w:vMerge/>
            <w:vAlign w:val="center"/>
          </w:tcPr>
          <w:p w:rsidR="00F53694" w:rsidRDefault="00F53694" w:rsidP="00A6128E">
            <w:pPr>
              <w:jc w:val="center"/>
              <w:rPr>
                <w:rFonts w:eastAsia="宋体"/>
                <w:sz w:val="21"/>
                <w:szCs w:val="21"/>
              </w:rPr>
            </w:pPr>
          </w:p>
        </w:tc>
        <w:tc>
          <w:tcPr>
            <w:tcW w:w="1701" w:type="dxa"/>
            <w:vMerge/>
            <w:vAlign w:val="center"/>
          </w:tcPr>
          <w:p w:rsidR="00F53694" w:rsidRDefault="00F53694" w:rsidP="00A6128E">
            <w:pPr>
              <w:jc w:val="center"/>
              <w:rPr>
                <w:rFonts w:eastAsia="宋体"/>
                <w:sz w:val="21"/>
                <w:szCs w:val="21"/>
              </w:rPr>
            </w:pPr>
          </w:p>
        </w:tc>
        <w:tc>
          <w:tcPr>
            <w:tcW w:w="1275" w:type="dxa"/>
            <w:vAlign w:val="center"/>
          </w:tcPr>
          <w:p w:rsidR="00F53694" w:rsidRDefault="00F53694" w:rsidP="00A6128E">
            <w:pPr>
              <w:adjustRightInd w:val="0"/>
              <w:snapToGrid w:val="0"/>
              <w:spacing w:line="240" w:lineRule="atLeast"/>
              <w:jc w:val="center"/>
              <w:rPr>
                <w:rFonts w:eastAsia="宋体"/>
                <w:sz w:val="21"/>
                <w:szCs w:val="21"/>
              </w:rPr>
            </w:pPr>
            <w:r>
              <w:rPr>
                <w:rFonts w:eastAsia="宋体" w:hint="eastAsia"/>
                <w:sz w:val="21"/>
                <w:szCs w:val="21"/>
              </w:rPr>
              <w:t>动植物油</w:t>
            </w:r>
          </w:p>
        </w:tc>
        <w:tc>
          <w:tcPr>
            <w:tcW w:w="851" w:type="dxa"/>
            <w:vMerge/>
            <w:vAlign w:val="center"/>
          </w:tcPr>
          <w:p w:rsidR="00F53694" w:rsidRDefault="00F53694" w:rsidP="00A6128E">
            <w:pPr>
              <w:adjustRightInd w:val="0"/>
              <w:snapToGrid w:val="0"/>
              <w:spacing w:line="240" w:lineRule="atLeast"/>
              <w:jc w:val="center"/>
              <w:rPr>
                <w:rFonts w:eastAsia="宋体"/>
                <w:sz w:val="21"/>
                <w:szCs w:val="21"/>
              </w:rPr>
            </w:pPr>
          </w:p>
        </w:tc>
        <w:tc>
          <w:tcPr>
            <w:tcW w:w="935" w:type="dxa"/>
            <w:gridSpan w:val="2"/>
            <w:vAlign w:val="center"/>
          </w:tcPr>
          <w:p w:rsidR="00F53694" w:rsidRPr="00E945ED" w:rsidRDefault="00667E56" w:rsidP="00A6128E">
            <w:pPr>
              <w:adjustRightInd w:val="0"/>
              <w:snapToGrid w:val="0"/>
              <w:spacing w:line="240" w:lineRule="atLeast"/>
              <w:jc w:val="center"/>
              <w:rPr>
                <w:rFonts w:eastAsia="宋体"/>
                <w:sz w:val="21"/>
                <w:szCs w:val="21"/>
              </w:rPr>
            </w:pPr>
            <w:r>
              <w:rPr>
                <w:rFonts w:eastAsia="宋体" w:hint="eastAsia"/>
                <w:sz w:val="21"/>
                <w:szCs w:val="21"/>
              </w:rPr>
              <w:t>17</w:t>
            </w:r>
          </w:p>
        </w:tc>
        <w:tc>
          <w:tcPr>
            <w:tcW w:w="1205" w:type="dxa"/>
            <w:gridSpan w:val="2"/>
            <w:vAlign w:val="center"/>
          </w:tcPr>
          <w:p w:rsidR="00F53694" w:rsidRDefault="00667E56" w:rsidP="00A6128E">
            <w:pPr>
              <w:adjustRightInd w:val="0"/>
              <w:snapToGrid w:val="0"/>
              <w:spacing w:line="240" w:lineRule="atLeast"/>
              <w:jc w:val="center"/>
              <w:rPr>
                <w:rFonts w:eastAsia="宋体"/>
                <w:sz w:val="21"/>
                <w:szCs w:val="21"/>
              </w:rPr>
            </w:pPr>
            <w:r>
              <w:rPr>
                <w:rFonts w:eastAsia="宋体" w:hint="eastAsia"/>
                <w:sz w:val="21"/>
                <w:szCs w:val="21"/>
              </w:rPr>
              <w:t>0.001</w:t>
            </w:r>
          </w:p>
        </w:tc>
        <w:tc>
          <w:tcPr>
            <w:tcW w:w="923" w:type="dxa"/>
            <w:gridSpan w:val="2"/>
            <w:vAlign w:val="center"/>
          </w:tcPr>
          <w:p w:rsidR="00F53694" w:rsidRPr="00E945ED" w:rsidRDefault="00F53694" w:rsidP="00A6128E">
            <w:pPr>
              <w:adjustRightInd w:val="0"/>
              <w:snapToGrid w:val="0"/>
              <w:spacing w:line="240" w:lineRule="atLeast"/>
              <w:jc w:val="center"/>
              <w:rPr>
                <w:rFonts w:eastAsia="宋体"/>
                <w:sz w:val="21"/>
                <w:szCs w:val="21"/>
              </w:rPr>
            </w:pPr>
            <w:r>
              <w:rPr>
                <w:rFonts w:eastAsia="宋体" w:hint="eastAsia"/>
                <w:sz w:val="21"/>
                <w:szCs w:val="21"/>
              </w:rPr>
              <w:t>5</w:t>
            </w:r>
          </w:p>
        </w:tc>
        <w:tc>
          <w:tcPr>
            <w:tcW w:w="1080" w:type="dxa"/>
            <w:vAlign w:val="center"/>
          </w:tcPr>
          <w:p w:rsidR="00F53694" w:rsidRDefault="00E33461" w:rsidP="00667E56">
            <w:pPr>
              <w:adjustRightInd w:val="0"/>
              <w:snapToGrid w:val="0"/>
              <w:spacing w:line="240" w:lineRule="atLeast"/>
              <w:jc w:val="center"/>
              <w:rPr>
                <w:rFonts w:eastAsia="宋体"/>
                <w:sz w:val="21"/>
                <w:szCs w:val="21"/>
              </w:rPr>
            </w:pPr>
            <w:r>
              <w:rPr>
                <w:rFonts w:eastAsia="宋体" w:hint="eastAsia"/>
                <w:sz w:val="21"/>
                <w:szCs w:val="21"/>
              </w:rPr>
              <w:t>0.00</w:t>
            </w:r>
            <w:r w:rsidR="00667E56">
              <w:rPr>
                <w:rFonts w:eastAsia="宋体" w:hint="eastAsia"/>
                <w:sz w:val="21"/>
                <w:szCs w:val="21"/>
              </w:rPr>
              <w:t>04</w:t>
            </w:r>
          </w:p>
        </w:tc>
        <w:tc>
          <w:tcPr>
            <w:tcW w:w="1127" w:type="dxa"/>
            <w:vMerge/>
            <w:vAlign w:val="center"/>
          </w:tcPr>
          <w:p w:rsidR="00F53694" w:rsidRDefault="00F53694" w:rsidP="00A6128E">
            <w:pPr>
              <w:jc w:val="center"/>
              <w:rPr>
                <w:rFonts w:eastAsia="宋体"/>
                <w:sz w:val="21"/>
                <w:szCs w:val="21"/>
              </w:rPr>
            </w:pPr>
          </w:p>
        </w:tc>
      </w:tr>
      <w:tr w:rsidR="00667E56" w:rsidTr="00A6128E">
        <w:trPr>
          <w:trHeight w:val="389"/>
          <w:jc w:val="center"/>
        </w:trPr>
        <w:tc>
          <w:tcPr>
            <w:tcW w:w="879" w:type="dxa"/>
            <w:vMerge/>
            <w:vAlign w:val="center"/>
          </w:tcPr>
          <w:p w:rsidR="00667E56" w:rsidRDefault="00667E56" w:rsidP="00A6128E">
            <w:pPr>
              <w:jc w:val="center"/>
              <w:rPr>
                <w:rFonts w:eastAsia="宋体"/>
                <w:sz w:val="21"/>
                <w:szCs w:val="21"/>
              </w:rPr>
            </w:pPr>
          </w:p>
        </w:tc>
        <w:tc>
          <w:tcPr>
            <w:tcW w:w="1701" w:type="dxa"/>
            <w:vMerge w:val="restart"/>
            <w:vAlign w:val="center"/>
          </w:tcPr>
          <w:p w:rsidR="00667E56" w:rsidRDefault="00667E56" w:rsidP="00A6128E">
            <w:pPr>
              <w:jc w:val="center"/>
              <w:rPr>
                <w:rFonts w:eastAsia="宋体"/>
                <w:sz w:val="21"/>
                <w:szCs w:val="21"/>
              </w:rPr>
            </w:pPr>
            <w:r>
              <w:rPr>
                <w:rFonts w:eastAsia="宋体" w:hint="eastAsia"/>
                <w:sz w:val="21"/>
                <w:szCs w:val="21"/>
              </w:rPr>
              <w:t>污水厂进排水</w:t>
            </w:r>
          </w:p>
          <w:p w:rsidR="00667E56" w:rsidRDefault="00667E56" w:rsidP="00A6128E">
            <w:pPr>
              <w:jc w:val="center"/>
              <w:rPr>
                <w:rFonts w:eastAsia="宋体"/>
                <w:sz w:val="21"/>
                <w:szCs w:val="21"/>
              </w:rPr>
            </w:pPr>
            <w:r>
              <w:rPr>
                <w:rFonts w:eastAsia="宋体" w:hint="eastAsia"/>
                <w:sz w:val="21"/>
                <w:szCs w:val="21"/>
              </w:rPr>
              <w:t>状况</w:t>
            </w:r>
          </w:p>
        </w:tc>
        <w:tc>
          <w:tcPr>
            <w:tcW w:w="1275" w:type="dxa"/>
            <w:vAlign w:val="center"/>
          </w:tcPr>
          <w:p w:rsidR="00667E56" w:rsidRDefault="00667E56" w:rsidP="00A6128E">
            <w:pPr>
              <w:adjustRightInd w:val="0"/>
              <w:snapToGrid w:val="0"/>
              <w:spacing w:line="240" w:lineRule="atLeast"/>
              <w:jc w:val="center"/>
              <w:rPr>
                <w:rFonts w:eastAsia="宋体"/>
                <w:sz w:val="21"/>
                <w:szCs w:val="21"/>
              </w:rPr>
            </w:pPr>
            <w:r>
              <w:rPr>
                <w:rFonts w:eastAsia="宋体"/>
                <w:sz w:val="21"/>
                <w:szCs w:val="21"/>
              </w:rPr>
              <w:t>COD</w:t>
            </w:r>
          </w:p>
        </w:tc>
        <w:tc>
          <w:tcPr>
            <w:tcW w:w="851" w:type="dxa"/>
            <w:vMerge w:val="restart"/>
            <w:vAlign w:val="center"/>
          </w:tcPr>
          <w:p w:rsidR="00667E56" w:rsidRDefault="00667E56" w:rsidP="00A6128E">
            <w:pPr>
              <w:adjustRightInd w:val="0"/>
              <w:snapToGrid w:val="0"/>
              <w:spacing w:line="240" w:lineRule="atLeast"/>
              <w:jc w:val="center"/>
              <w:rPr>
                <w:rFonts w:eastAsia="宋体"/>
                <w:sz w:val="21"/>
                <w:szCs w:val="21"/>
              </w:rPr>
            </w:pPr>
            <w:r>
              <w:rPr>
                <w:rFonts w:eastAsia="宋体" w:hint="eastAsia"/>
                <w:sz w:val="21"/>
                <w:szCs w:val="21"/>
              </w:rPr>
              <w:t>72</w:t>
            </w:r>
          </w:p>
        </w:tc>
        <w:tc>
          <w:tcPr>
            <w:tcW w:w="935" w:type="dxa"/>
            <w:gridSpan w:val="2"/>
            <w:vAlign w:val="center"/>
          </w:tcPr>
          <w:p w:rsidR="00667E56" w:rsidRDefault="00667E56" w:rsidP="00A6128E">
            <w:pPr>
              <w:adjustRightInd w:val="0"/>
              <w:snapToGrid w:val="0"/>
              <w:spacing w:line="240" w:lineRule="atLeast"/>
              <w:jc w:val="center"/>
              <w:rPr>
                <w:rFonts w:eastAsia="宋体"/>
                <w:sz w:val="21"/>
                <w:szCs w:val="21"/>
              </w:rPr>
            </w:pPr>
            <w:r>
              <w:rPr>
                <w:rFonts w:eastAsia="宋体"/>
                <w:sz w:val="21"/>
                <w:szCs w:val="21"/>
              </w:rPr>
              <w:t>250</w:t>
            </w:r>
          </w:p>
        </w:tc>
        <w:tc>
          <w:tcPr>
            <w:tcW w:w="1205" w:type="dxa"/>
            <w:gridSpan w:val="2"/>
            <w:vAlign w:val="center"/>
          </w:tcPr>
          <w:p w:rsidR="00667E56" w:rsidRPr="00E945ED" w:rsidRDefault="00667E56" w:rsidP="00553D99">
            <w:pPr>
              <w:adjustRightInd w:val="0"/>
              <w:snapToGrid w:val="0"/>
              <w:spacing w:line="240" w:lineRule="atLeast"/>
              <w:jc w:val="center"/>
              <w:rPr>
                <w:rFonts w:eastAsia="宋体"/>
                <w:sz w:val="21"/>
                <w:szCs w:val="21"/>
              </w:rPr>
            </w:pPr>
            <w:r>
              <w:rPr>
                <w:rFonts w:eastAsia="宋体" w:hint="eastAsia"/>
                <w:sz w:val="21"/>
                <w:szCs w:val="21"/>
              </w:rPr>
              <w:t>0.018</w:t>
            </w:r>
          </w:p>
        </w:tc>
        <w:tc>
          <w:tcPr>
            <w:tcW w:w="923" w:type="dxa"/>
            <w:gridSpan w:val="2"/>
            <w:vAlign w:val="center"/>
          </w:tcPr>
          <w:p w:rsidR="00667E56" w:rsidRDefault="00667E56" w:rsidP="00A6128E">
            <w:pPr>
              <w:adjustRightInd w:val="0"/>
              <w:snapToGrid w:val="0"/>
              <w:spacing w:line="240" w:lineRule="atLeast"/>
              <w:jc w:val="center"/>
              <w:rPr>
                <w:rFonts w:eastAsia="宋体"/>
                <w:sz w:val="21"/>
                <w:szCs w:val="21"/>
              </w:rPr>
            </w:pPr>
            <w:r>
              <w:rPr>
                <w:rFonts w:eastAsia="宋体"/>
                <w:sz w:val="21"/>
                <w:szCs w:val="21"/>
              </w:rPr>
              <w:t>50</w:t>
            </w:r>
          </w:p>
        </w:tc>
        <w:tc>
          <w:tcPr>
            <w:tcW w:w="1080" w:type="dxa"/>
            <w:vAlign w:val="center"/>
          </w:tcPr>
          <w:p w:rsidR="00667E56" w:rsidRDefault="00667E56" w:rsidP="00667E56">
            <w:pPr>
              <w:adjustRightInd w:val="0"/>
              <w:snapToGrid w:val="0"/>
              <w:spacing w:line="240" w:lineRule="atLeast"/>
              <w:jc w:val="center"/>
              <w:rPr>
                <w:rFonts w:eastAsia="宋体"/>
                <w:sz w:val="21"/>
                <w:szCs w:val="21"/>
              </w:rPr>
            </w:pPr>
            <w:r>
              <w:rPr>
                <w:rFonts w:eastAsia="宋体" w:hint="eastAsia"/>
                <w:sz w:val="21"/>
                <w:szCs w:val="21"/>
              </w:rPr>
              <w:t>0.0036</w:t>
            </w:r>
          </w:p>
        </w:tc>
        <w:tc>
          <w:tcPr>
            <w:tcW w:w="1127" w:type="dxa"/>
            <w:vMerge w:val="restart"/>
            <w:vAlign w:val="center"/>
          </w:tcPr>
          <w:p w:rsidR="00667E56" w:rsidRDefault="00667E56" w:rsidP="00A6128E">
            <w:pPr>
              <w:jc w:val="center"/>
              <w:rPr>
                <w:rFonts w:eastAsia="宋体"/>
                <w:sz w:val="21"/>
                <w:szCs w:val="21"/>
              </w:rPr>
            </w:pPr>
            <w:r>
              <w:rPr>
                <w:rFonts w:eastAsia="宋体" w:hint="eastAsia"/>
                <w:sz w:val="21"/>
                <w:szCs w:val="21"/>
              </w:rPr>
              <w:t>入海水道南泓</w:t>
            </w:r>
          </w:p>
        </w:tc>
      </w:tr>
      <w:tr w:rsidR="00667E56" w:rsidTr="00A6128E">
        <w:trPr>
          <w:trHeight w:val="422"/>
          <w:jc w:val="center"/>
        </w:trPr>
        <w:tc>
          <w:tcPr>
            <w:tcW w:w="879" w:type="dxa"/>
            <w:vMerge/>
            <w:vAlign w:val="center"/>
          </w:tcPr>
          <w:p w:rsidR="00667E56" w:rsidRDefault="00667E56" w:rsidP="00A6128E">
            <w:pPr>
              <w:jc w:val="center"/>
              <w:rPr>
                <w:rFonts w:eastAsia="宋体"/>
                <w:sz w:val="21"/>
                <w:szCs w:val="21"/>
              </w:rPr>
            </w:pPr>
          </w:p>
        </w:tc>
        <w:tc>
          <w:tcPr>
            <w:tcW w:w="1701" w:type="dxa"/>
            <w:vMerge/>
            <w:vAlign w:val="center"/>
          </w:tcPr>
          <w:p w:rsidR="00667E56" w:rsidRDefault="00667E56" w:rsidP="00A6128E">
            <w:pPr>
              <w:jc w:val="center"/>
              <w:rPr>
                <w:rFonts w:eastAsia="宋体"/>
                <w:sz w:val="21"/>
                <w:szCs w:val="21"/>
              </w:rPr>
            </w:pPr>
          </w:p>
        </w:tc>
        <w:tc>
          <w:tcPr>
            <w:tcW w:w="1275" w:type="dxa"/>
            <w:vAlign w:val="center"/>
          </w:tcPr>
          <w:p w:rsidR="00667E56" w:rsidRDefault="00667E56" w:rsidP="00A6128E">
            <w:pPr>
              <w:adjustRightInd w:val="0"/>
              <w:snapToGrid w:val="0"/>
              <w:spacing w:line="240" w:lineRule="atLeast"/>
              <w:jc w:val="center"/>
              <w:rPr>
                <w:rFonts w:eastAsia="宋体"/>
                <w:sz w:val="21"/>
                <w:szCs w:val="21"/>
              </w:rPr>
            </w:pPr>
            <w:r>
              <w:rPr>
                <w:rFonts w:eastAsia="宋体"/>
                <w:sz w:val="21"/>
                <w:szCs w:val="21"/>
              </w:rPr>
              <w:t>SS</w:t>
            </w:r>
          </w:p>
        </w:tc>
        <w:tc>
          <w:tcPr>
            <w:tcW w:w="851" w:type="dxa"/>
            <w:vMerge/>
            <w:vAlign w:val="center"/>
          </w:tcPr>
          <w:p w:rsidR="00667E56" w:rsidRDefault="00667E56" w:rsidP="00A6128E">
            <w:pPr>
              <w:adjustRightInd w:val="0"/>
              <w:snapToGrid w:val="0"/>
              <w:spacing w:line="240" w:lineRule="atLeast"/>
              <w:jc w:val="center"/>
              <w:rPr>
                <w:rFonts w:eastAsia="宋体"/>
                <w:sz w:val="21"/>
                <w:szCs w:val="21"/>
              </w:rPr>
            </w:pPr>
          </w:p>
        </w:tc>
        <w:tc>
          <w:tcPr>
            <w:tcW w:w="935" w:type="dxa"/>
            <w:gridSpan w:val="2"/>
            <w:vAlign w:val="center"/>
          </w:tcPr>
          <w:p w:rsidR="00667E56" w:rsidRDefault="00667E56" w:rsidP="00A6128E">
            <w:pPr>
              <w:adjustRightInd w:val="0"/>
              <w:snapToGrid w:val="0"/>
              <w:spacing w:line="240" w:lineRule="atLeast"/>
              <w:jc w:val="center"/>
              <w:rPr>
                <w:rFonts w:eastAsia="宋体"/>
                <w:sz w:val="21"/>
                <w:szCs w:val="21"/>
              </w:rPr>
            </w:pPr>
            <w:r>
              <w:rPr>
                <w:rFonts w:eastAsia="宋体"/>
                <w:sz w:val="21"/>
                <w:szCs w:val="21"/>
              </w:rPr>
              <w:t>150</w:t>
            </w:r>
          </w:p>
        </w:tc>
        <w:tc>
          <w:tcPr>
            <w:tcW w:w="1205" w:type="dxa"/>
            <w:gridSpan w:val="2"/>
            <w:vAlign w:val="center"/>
          </w:tcPr>
          <w:p w:rsidR="00667E56" w:rsidRPr="00E945ED" w:rsidRDefault="00667E56" w:rsidP="00553D99">
            <w:pPr>
              <w:adjustRightInd w:val="0"/>
              <w:snapToGrid w:val="0"/>
              <w:spacing w:line="240" w:lineRule="atLeast"/>
              <w:jc w:val="center"/>
              <w:rPr>
                <w:rFonts w:eastAsia="宋体"/>
                <w:sz w:val="21"/>
                <w:szCs w:val="21"/>
              </w:rPr>
            </w:pPr>
            <w:r>
              <w:rPr>
                <w:rFonts w:eastAsia="宋体" w:hint="eastAsia"/>
                <w:sz w:val="21"/>
                <w:szCs w:val="21"/>
              </w:rPr>
              <w:t>0.011</w:t>
            </w:r>
          </w:p>
        </w:tc>
        <w:tc>
          <w:tcPr>
            <w:tcW w:w="923" w:type="dxa"/>
            <w:gridSpan w:val="2"/>
            <w:vAlign w:val="center"/>
          </w:tcPr>
          <w:p w:rsidR="00667E56" w:rsidRDefault="00667E56" w:rsidP="00A6128E">
            <w:pPr>
              <w:adjustRightInd w:val="0"/>
              <w:snapToGrid w:val="0"/>
              <w:spacing w:line="240" w:lineRule="atLeast"/>
              <w:jc w:val="center"/>
              <w:rPr>
                <w:rFonts w:eastAsia="宋体"/>
                <w:sz w:val="21"/>
                <w:szCs w:val="21"/>
              </w:rPr>
            </w:pPr>
            <w:r>
              <w:rPr>
                <w:rFonts w:eastAsia="宋体"/>
                <w:sz w:val="21"/>
                <w:szCs w:val="21"/>
              </w:rPr>
              <w:t>10</w:t>
            </w:r>
          </w:p>
        </w:tc>
        <w:tc>
          <w:tcPr>
            <w:tcW w:w="1080" w:type="dxa"/>
            <w:vAlign w:val="center"/>
          </w:tcPr>
          <w:p w:rsidR="00667E56" w:rsidRDefault="00667E56" w:rsidP="00667E56">
            <w:pPr>
              <w:adjustRightInd w:val="0"/>
              <w:snapToGrid w:val="0"/>
              <w:spacing w:line="240" w:lineRule="atLeast"/>
              <w:jc w:val="center"/>
              <w:rPr>
                <w:rFonts w:eastAsia="宋体"/>
                <w:sz w:val="21"/>
                <w:szCs w:val="21"/>
              </w:rPr>
            </w:pPr>
            <w:r>
              <w:rPr>
                <w:rFonts w:eastAsia="宋体" w:hint="eastAsia"/>
                <w:sz w:val="21"/>
                <w:szCs w:val="21"/>
              </w:rPr>
              <w:t>0.0007</w:t>
            </w:r>
          </w:p>
        </w:tc>
        <w:tc>
          <w:tcPr>
            <w:tcW w:w="1127" w:type="dxa"/>
            <w:vMerge/>
            <w:vAlign w:val="center"/>
          </w:tcPr>
          <w:p w:rsidR="00667E56" w:rsidRDefault="00667E56" w:rsidP="00A6128E">
            <w:pPr>
              <w:jc w:val="center"/>
              <w:rPr>
                <w:rFonts w:eastAsia="宋体"/>
                <w:sz w:val="21"/>
                <w:szCs w:val="21"/>
              </w:rPr>
            </w:pPr>
          </w:p>
        </w:tc>
      </w:tr>
      <w:tr w:rsidR="00667E56" w:rsidTr="00A6128E">
        <w:trPr>
          <w:trHeight w:val="414"/>
          <w:jc w:val="center"/>
        </w:trPr>
        <w:tc>
          <w:tcPr>
            <w:tcW w:w="879" w:type="dxa"/>
            <w:vMerge/>
            <w:vAlign w:val="center"/>
          </w:tcPr>
          <w:p w:rsidR="00667E56" w:rsidRDefault="00667E56" w:rsidP="00A6128E">
            <w:pPr>
              <w:jc w:val="center"/>
              <w:rPr>
                <w:rFonts w:eastAsia="宋体"/>
                <w:sz w:val="21"/>
                <w:szCs w:val="21"/>
              </w:rPr>
            </w:pPr>
          </w:p>
        </w:tc>
        <w:tc>
          <w:tcPr>
            <w:tcW w:w="1701" w:type="dxa"/>
            <w:vMerge/>
            <w:vAlign w:val="center"/>
          </w:tcPr>
          <w:p w:rsidR="00667E56" w:rsidRDefault="00667E56" w:rsidP="00A6128E">
            <w:pPr>
              <w:jc w:val="center"/>
              <w:rPr>
                <w:rFonts w:eastAsia="宋体"/>
                <w:sz w:val="21"/>
                <w:szCs w:val="21"/>
              </w:rPr>
            </w:pPr>
          </w:p>
        </w:tc>
        <w:tc>
          <w:tcPr>
            <w:tcW w:w="1275" w:type="dxa"/>
            <w:vAlign w:val="center"/>
          </w:tcPr>
          <w:p w:rsidR="00667E56" w:rsidRDefault="00667E56" w:rsidP="00A6128E">
            <w:pPr>
              <w:adjustRightInd w:val="0"/>
              <w:snapToGrid w:val="0"/>
              <w:spacing w:line="240" w:lineRule="atLeast"/>
              <w:jc w:val="center"/>
              <w:rPr>
                <w:rFonts w:eastAsia="宋体"/>
                <w:sz w:val="21"/>
                <w:szCs w:val="21"/>
              </w:rPr>
            </w:pPr>
            <w:r>
              <w:rPr>
                <w:rFonts w:eastAsia="宋体" w:hint="eastAsia"/>
                <w:sz w:val="21"/>
                <w:szCs w:val="21"/>
              </w:rPr>
              <w:t>氨氮</w:t>
            </w:r>
          </w:p>
        </w:tc>
        <w:tc>
          <w:tcPr>
            <w:tcW w:w="851" w:type="dxa"/>
            <w:vMerge/>
            <w:vAlign w:val="center"/>
          </w:tcPr>
          <w:p w:rsidR="00667E56" w:rsidRDefault="00667E56" w:rsidP="00A6128E">
            <w:pPr>
              <w:adjustRightInd w:val="0"/>
              <w:snapToGrid w:val="0"/>
              <w:spacing w:line="240" w:lineRule="atLeast"/>
              <w:jc w:val="center"/>
              <w:rPr>
                <w:rFonts w:eastAsia="宋体"/>
                <w:sz w:val="21"/>
                <w:szCs w:val="21"/>
              </w:rPr>
            </w:pPr>
          </w:p>
        </w:tc>
        <w:tc>
          <w:tcPr>
            <w:tcW w:w="935" w:type="dxa"/>
            <w:gridSpan w:val="2"/>
            <w:vAlign w:val="center"/>
          </w:tcPr>
          <w:p w:rsidR="00667E56" w:rsidRDefault="00667E56" w:rsidP="00A6128E">
            <w:pPr>
              <w:adjustRightInd w:val="0"/>
              <w:snapToGrid w:val="0"/>
              <w:spacing w:line="240" w:lineRule="atLeast"/>
              <w:jc w:val="center"/>
              <w:rPr>
                <w:rFonts w:eastAsia="宋体"/>
                <w:sz w:val="21"/>
                <w:szCs w:val="21"/>
              </w:rPr>
            </w:pPr>
            <w:r>
              <w:rPr>
                <w:rFonts w:eastAsia="宋体"/>
                <w:sz w:val="21"/>
                <w:szCs w:val="21"/>
              </w:rPr>
              <w:t>25</w:t>
            </w:r>
          </w:p>
        </w:tc>
        <w:tc>
          <w:tcPr>
            <w:tcW w:w="1205" w:type="dxa"/>
            <w:gridSpan w:val="2"/>
            <w:vAlign w:val="center"/>
          </w:tcPr>
          <w:p w:rsidR="00667E56" w:rsidRPr="00E945ED" w:rsidRDefault="00667E56" w:rsidP="00553D99">
            <w:pPr>
              <w:adjustRightInd w:val="0"/>
              <w:snapToGrid w:val="0"/>
              <w:spacing w:line="240" w:lineRule="atLeast"/>
              <w:jc w:val="center"/>
              <w:rPr>
                <w:rFonts w:eastAsia="宋体"/>
                <w:sz w:val="21"/>
                <w:szCs w:val="21"/>
              </w:rPr>
            </w:pPr>
            <w:r>
              <w:rPr>
                <w:rFonts w:eastAsia="宋体" w:hint="eastAsia"/>
                <w:sz w:val="21"/>
                <w:szCs w:val="21"/>
              </w:rPr>
              <w:t>0.002</w:t>
            </w:r>
          </w:p>
        </w:tc>
        <w:tc>
          <w:tcPr>
            <w:tcW w:w="923" w:type="dxa"/>
            <w:gridSpan w:val="2"/>
            <w:vAlign w:val="center"/>
          </w:tcPr>
          <w:p w:rsidR="00667E56" w:rsidRDefault="00667E56" w:rsidP="00A6128E">
            <w:pPr>
              <w:adjustRightInd w:val="0"/>
              <w:snapToGrid w:val="0"/>
              <w:spacing w:line="240" w:lineRule="atLeast"/>
              <w:jc w:val="center"/>
              <w:rPr>
                <w:rFonts w:eastAsia="宋体"/>
                <w:sz w:val="21"/>
                <w:szCs w:val="21"/>
              </w:rPr>
            </w:pPr>
            <w:r>
              <w:rPr>
                <w:rFonts w:eastAsia="宋体"/>
                <w:sz w:val="21"/>
                <w:szCs w:val="21"/>
              </w:rPr>
              <w:t>5</w:t>
            </w:r>
          </w:p>
        </w:tc>
        <w:tc>
          <w:tcPr>
            <w:tcW w:w="1080" w:type="dxa"/>
            <w:vAlign w:val="center"/>
          </w:tcPr>
          <w:p w:rsidR="00667E56" w:rsidRDefault="00667E56" w:rsidP="00667E56">
            <w:pPr>
              <w:adjustRightInd w:val="0"/>
              <w:snapToGrid w:val="0"/>
              <w:spacing w:line="240" w:lineRule="atLeast"/>
              <w:jc w:val="center"/>
              <w:rPr>
                <w:rFonts w:eastAsia="宋体"/>
                <w:sz w:val="21"/>
                <w:szCs w:val="21"/>
              </w:rPr>
            </w:pPr>
            <w:r>
              <w:rPr>
                <w:rFonts w:eastAsia="宋体" w:hint="eastAsia"/>
                <w:sz w:val="21"/>
                <w:szCs w:val="21"/>
              </w:rPr>
              <w:t>0.00036</w:t>
            </w:r>
          </w:p>
        </w:tc>
        <w:tc>
          <w:tcPr>
            <w:tcW w:w="1127" w:type="dxa"/>
            <w:vMerge/>
            <w:vAlign w:val="center"/>
          </w:tcPr>
          <w:p w:rsidR="00667E56" w:rsidRDefault="00667E56" w:rsidP="00A6128E">
            <w:pPr>
              <w:jc w:val="center"/>
              <w:rPr>
                <w:rFonts w:eastAsia="宋体"/>
                <w:sz w:val="21"/>
                <w:szCs w:val="21"/>
              </w:rPr>
            </w:pPr>
          </w:p>
        </w:tc>
      </w:tr>
      <w:tr w:rsidR="00667E56" w:rsidTr="00A6128E">
        <w:trPr>
          <w:trHeight w:val="421"/>
          <w:jc w:val="center"/>
        </w:trPr>
        <w:tc>
          <w:tcPr>
            <w:tcW w:w="879" w:type="dxa"/>
            <w:vMerge/>
            <w:vAlign w:val="center"/>
          </w:tcPr>
          <w:p w:rsidR="00667E56" w:rsidRDefault="00667E56" w:rsidP="00A6128E">
            <w:pPr>
              <w:jc w:val="center"/>
              <w:rPr>
                <w:rFonts w:eastAsia="宋体"/>
                <w:sz w:val="21"/>
                <w:szCs w:val="21"/>
              </w:rPr>
            </w:pPr>
          </w:p>
        </w:tc>
        <w:tc>
          <w:tcPr>
            <w:tcW w:w="1701" w:type="dxa"/>
            <w:vMerge/>
            <w:vAlign w:val="center"/>
          </w:tcPr>
          <w:p w:rsidR="00667E56" w:rsidRDefault="00667E56" w:rsidP="00A6128E">
            <w:pPr>
              <w:jc w:val="center"/>
              <w:rPr>
                <w:rFonts w:eastAsia="宋体"/>
                <w:sz w:val="21"/>
                <w:szCs w:val="21"/>
              </w:rPr>
            </w:pPr>
          </w:p>
        </w:tc>
        <w:tc>
          <w:tcPr>
            <w:tcW w:w="1275" w:type="dxa"/>
            <w:vAlign w:val="center"/>
          </w:tcPr>
          <w:p w:rsidR="00667E56" w:rsidRDefault="00667E56" w:rsidP="00A6128E">
            <w:pPr>
              <w:adjustRightInd w:val="0"/>
              <w:snapToGrid w:val="0"/>
              <w:spacing w:line="240" w:lineRule="atLeast"/>
              <w:jc w:val="center"/>
              <w:rPr>
                <w:rFonts w:eastAsia="宋体"/>
                <w:sz w:val="21"/>
                <w:szCs w:val="21"/>
              </w:rPr>
            </w:pPr>
            <w:r>
              <w:rPr>
                <w:rFonts w:eastAsia="宋体"/>
                <w:sz w:val="21"/>
                <w:szCs w:val="21"/>
              </w:rPr>
              <w:t>TP</w:t>
            </w:r>
          </w:p>
        </w:tc>
        <w:tc>
          <w:tcPr>
            <w:tcW w:w="851" w:type="dxa"/>
            <w:vMerge/>
            <w:vAlign w:val="center"/>
          </w:tcPr>
          <w:p w:rsidR="00667E56" w:rsidRDefault="00667E56" w:rsidP="00A6128E">
            <w:pPr>
              <w:adjustRightInd w:val="0"/>
              <w:snapToGrid w:val="0"/>
              <w:spacing w:line="240" w:lineRule="atLeast"/>
              <w:jc w:val="center"/>
              <w:rPr>
                <w:rFonts w:eastAsia="宋体"/>
                <w:sz w:val="21"/>
                <w:szCs w:val="21"/>
              </w:rPr>
            </w:pPr>
          </w:p>
        </w:tc>
        <w:tc>
          <w:tcPr>
            <w:tcW w:w="935" w:type="dxa"/>
            <w:gridSpan w:val="2"/>
            <w:vAlign w:val="center"/>
          </w:tcPr>
          <w:p w:rsidR="00667E56" w:rsidRDefault="00667E56" w:rsidP="00A6128E">
            <w:pPr>
              <w:adjustRightInd w:val="0"/>
              <w:snapToGrid w:val="0"/>
              <w:spacing w:line="240" w:lineRule="atLeast"/>
              <w:jc w:val="center"/>
              <w:rPr>
                <w:rFonts w:eastAsia="宋体"/>
                <w:sz w:val="21"/>
                <w:szCs w:val="21"/>
              </w:rPr>
            </w:pPr>
            <w:r>
              <w:rPr>
                <w:rFonts w:eastAsia="宋体"/>
                <w:sz w:val="21"/>
                <w:szCs w:val="21"/>
              </w:rPr>
              <w:t>3</w:t>
            </w:r>
          </w:p>
        </w:tc>
        <w:tc>
          <w:tcPr>
            <w:tcW w:w="1205" w:type="dxa"/>
            <w:gridSpan w:val="2"/>
            <w:vAlign w:val="center"/>
          </w:tcPr>
          <w:p w:rsidR="00667E56" w:rsidRPr="00E945ED" w:rsidRDefault="00667E56" w:rsidP="00553D99">
            <w:pPr>
              <w:adjustRightInd w:val="0"/>
              <w:snapToGrid w:val="0"/>
              <w:spacing w:line="240" w:lineRule="atLeast"/>
              <w:jc w:val="center"/>
              <w:rPr>
                <w:rFonts w:eastAsia="宋体"/>
                <w:sz w:val="21"/>
                <w:szCs w:val="21"/>
              </w:rPr>
            </w:pPr>
            <w:r>
              <w:rPr>
                <w:rFonts w:eastAsia="宋体" w:hint="eastAsia"/>
                <w:sz w:val="21"/>
                <w:szCs w:val="21"/>
              </w:rPr>
              <w:t>0.0003</w:t>
            </w:r>
          </w:p>
        </w:tc>
        <w:tc>
          <w:tcPr>
            <w:tcW w:w="923" w:type="dxa"/>
            <w:gridSpan w:val="2"/>
            <w:vAlign w:val="center"/>
          </w:tcPr>
          <w:p w:rsidR="00667E56" w:rsidRDefault="00667E56" w:rsidP="00A6128E">
            <w:pPr>
              <w:adjustRightInd w:val="0"/>
              <w:snapToGrid w:val="0"/>
              <w:spacing w:line="240" w:lineRule="atLeast"/>
              <w:jc w:val="center"/>
              <w:rPr>
                <w:rFonts w:eastAsia="宋体"/>
                <w:sz w:val="21"/>
                <w:szCs w:val="21"/>
              </w:rPr>
            </w:pPr>
            <w:r>
              <w:rPr>
                <w:rFonts w:eastAsia="宋体"/>
                <w:sz w:val="21"/>
                <w:szCs w:val="21"/>
              </w:rPr>
              <w:t>0.5</w:t>
            </w:r>
          </w:p>
        </w:tc>
        <w:tc>
          <w:tcPr>
            <w:tcW w:w="1080" w:type="dxa"/>
            <w:vAlign w:val="center"/>
          </w:tcPr>
          <w:p w:rsidR="00667E56" w:rsidRDefault="00667E56" w:rsidP="00667E56">
            <w:pPr>
              <w:adjustRightInd w:val="0"/>
              <w:snapToGrid w:val="0"/>
              <w:spacing w:line="240" w:lineRule="atLeast"/>
              <w:jc w:val="center"/>
              <w:rPr>
                <w:rFonts w:eastAsia="宋体"/>
                <w:sz w:val="21"/>
                <w:szCs w:val="21"/>
              </w:rPr>
            </w:pPr>
            <w:r>
              <w:rPr>
                <w:rFonts w:eastAsia="宋体" w:hint="eastAsia"/>
                <w:sz w:val="21"/>
                <w:szCs w:val="21"/>
              </w:rPr>
              <w:t>0.000036</w:t>
            </w:r>
          </w:p>
        </w:tc>
        <w:tc>
          <w:tcPr>
            <w:tcW w:w="1127" w:type="dxa"/>
            <w:vMerge/>
            <w:vAlign w:val="center"/>
          </w:tcPr>
          <w:p w:rsidR="00667E56" w:rsidRDefault="00667E56" w:rsidP="00A6128E">
            <w:pPr>
              <w:jc w:val="center"/>
              <w:rPr>
                <w:rFonts w:eastAsia="宋体"/>
                <w:sz w:val="21"/>
                <w:szCs w:val="21"/>
              </w:rPr>
            </w:pPr>
          </w:p>
        </w:tc>
      </w:tr>
      <w:tr w:rsidR="00667E56" w:rsidTr="00A6128E">
        <w:trPr>
          <w:trHeight w:val="421"/>
          <w:jc w:val="center"/>
        </w:trPr>
        <w:tc>
          <w:tcPr>
            <w:tcW w:w="879" w:type="dxa"/>
            <w:vMerge/>
            <w:vAlign w:val="center"/>
          </w:tcPr>
          <w:p w:rsidR="00667E56" w:rsidRDefault="00667E56" w:rsidP="00A6128E">
            <w:pPr>
              <w:jc w:val="center"/>
              <w:rPr>
                <w:rFonts w:eastAsia="宋体"/>
                <w:sz w:val="21"/>
                <w:szCs w:val="21"/>
              </w:rPr>
            </w:pPr>
          </w:p>
        </w:tc>
        <w:tc>
          <w:tcPr>
            <w:tcW w:w="1701" w:type="dxa"/>
            <w:vMerge/>
            <w:vAlign w:val="center"/>
          </w:tcPr>
          <w:p w:rsidR="00667E56" w:rsidRDefault="00667E56" w:rsidP="00A6128E">
            <w:pPr>
              <w:jc w:val="center"/>
              <w:rPr>
                <w:rFonts w:eastAsia="宋体"/>
                <w:sz w:val="21"/>
                <w:szCs w:val="21"/>
              </w:rPr>
            </w:pPr>
          </w:p>
        </w:tc>
        <w:tc>
          <w:tcPr>
            <w:tcW w:w="1275" w:type="dxa"/>
            <w:vAlign w:val="center"/>
          </w:tcPr>
          <w:p w:rsidR="00667E56" w:rsidRDefault="00667E56" w:rsidP="00A6128E">
            <w:pPr>
              <w:adjustRightInd w:val="0"/>
              <w:snapToGrid w:val="0"/>
              <w:spacing w:line="240" w:lineRule="atLeast"/>
              <w:jc w:val="center"/>
              <w:rPr>
                <w:rFonts w:eastAsia="宋体"/>
                <w:sz w:val="21"/>
                <w:szCs w:val="21"/>
              </w:rPr>
            </w:pPr>
            <w:r>
              <w:rPr>
                <w:rFonts w:eastAsia="宋体" w:hint="eastAsia"/>
                <w:sz w:val="21"/>
                <w:szCs w:val="21"/>
              </w:rPr>
              <w:t>动植物油</w:t>
            </w:r>
          </w:p>
        </w:tc>
        <w:tc>
          <w:tcPr>
            <w:tcW w:w="851" w:type="dxa"/>
            <w:vMerge/>
            <w:vAlign w:val="center"/>
          </w:tcPr>
          <w:p w:rsidR="00667E56" w:rsidRDefault="00667E56" w:rsidP="00A6128E">
            <w:pPr>
              <w:adjustRightInd w:val="0"/>
              <w:snapToGrid w:val="0"/>
              <w:spacing w:line="240" w:lineRule="atLeast"/>
              <w:jc w:val="center"/>
              <w:rPr>
                <w:rFonts w:eastAsia="宋体"/>
                <w:sz w:val="21"/>
                <w:szCs w:val="21"/>
              </w:rPr>
            </w:pPr>
          </w:p>
        </w:tc>
        <w:tc>
          <w:tcPr>
            <w:tcW w:w="935" w:type="dxa"/>
            <w:gridSpan w:val="2"/>
            <w:vAlign w:val="center"/>
          </w:tcPr>
          <w:p w:rsidR="00667E56" w:rsidRDefault="00667E56" w:rsidP="00A6128E">
            <w:pPr>
              <w:adjustRightInd w:val="0"/>
              <w:snapToGrid w:val="0"/>
              <w:spacing w:line="240" w:lineRule="atLeast"/>
              <w:jc w:val="center"/>
              <w:rPr>
                <w:rFonts w:eastAsia="宋体"/>
                <w:sz w:val="21"/>
                <w:szCs w:val="21"/>
              </w:rPr>
            </w:pPr>
            <w:r>
              <w:rPr>
                <w:rFonts w:eastAsia="宋体" w:hint="eastAsia"/>
                <w:sz w:val="21"/>
                <w:szCs w:val="21"/>
              </w:rPr>
              <w:t>5</w:t>
            </w:r>
          </w:p>
        </w:tc>
        <w:tc>
          <w:tcPr>
            <w:tcW w:w="1205" w:type="dxa"/>
            <w:gridSpan w:val="2"/>
            <w:vAlign w:val="center"/>
          </w:tcPr>
          <w:p w:rsidR="00667E56" w:rsidRDefault="00667E56" w:rsidP="00553D99">
            <w:pPr>
              <w:adjustRightInd w:val="0"/>
              <w:snapToGrid w:val="0"/>
              <w:spacing w:line="240" w:lineRule="atLeast"/>
              <w:jc w:val="center"/>
              <w:rPr>
                <w:rFonts w:eastAsia="宋体"/>
                <w:sz w:val="21"/>
                <w:szCs w:val="21"/>
              </w:rPr>
            </w:pPr>
            <w:r>
              <w:rPr>
                <w:rFonts w:eastAsia="宋体" w:hint="eastAsia"/>
                <w:sz w:val="21"/>
                <w:szCs w:val="21"/>
              </w:rPr>
              <w:t>0.0004</w:t>
            </w:r>
          </w:p>
        </w:tc>
        <w:tc>
          <w:tcPr>
            <w:tcW w:w="923" w:type="dxa"/>
            <w:gridSpan w:val="2"/>
            <w:vAlign w:val="center"/>
          </w:tcPr>
          <w:p w:rsidR="00667E56" w:rsidRDefault="00667E56" w:rsidP="00A6128E">
            <w:pPr>
              <w:adjustRightInd w:val="0"/>
              <w:snapToGrid w:val="0"/>
              <w:spacing w:line="240" w:lineRule="atLeast"/>
              <w:jc w:val="center"/>
              <w:rPr>
                <w:rFonts w:eastAsia="宋体"/>
                <w:sz w:val="21"/>
                <w:szCs w:val="21"/>
              </w:rPr>
            </w:pPr>
            <w:r>
              <w:rPr>
                <w:rFonts w:eastAsia="宋体" w:hint="eastAsia"/>
                <w:sz w:val="21"/>
                <w:szCs w:val="21"/>
              </w:rPr>
              <w:t>1</w:t>
            </w:r>
          </w:p>
        </w:tc>
        <w:tc>
          <w:tcPr>
            <w:tcW w:w="1080" w:type="dxa"/>
            <w:vAlign w:val="center"/>
          </w:tcPr>
          <w:p w:rsidR="00667E56" w:rsidRDefault="00667E56" w:rsidP="00667E56">
            <w:pPr>
              <w:adjustRightInd w:val="0"/>
              <w:snapToGrid w:val="0"/>
              <w:spacing w:line="240" w:lineRule="atLeast"/>
              <w:jc w:val="center"/>
              <w:rPr>
                <w:rFonts w:eastAsia="宋体"/>
                <w:sz w:val="21"/>
                <w:szCs w:val="21"/>
              </w:rPr>
            </w:pPr>
            <w:r>
              <w:rPr>
                <w:rFonts w:eastAsia="宋体" w:hint="eastAsia"/>
                <w:sz w:val="21"/>
                <w:szCs w:val="21"/>
              </w:rPr>
              <w:t>0.000072</w:t>
            </w:r>
          </w:p>
        </w:tc>
        <w:tc>
          <w:tcPr>
            <w:tcW w:w="1127" w:type="dxa"/>
            <w:vMerge/>
            <w:vAlign w:val="center"/>
          </w:tcPr>
          <w:p w:rsidR="00667E56" w:rsidRDefault="00667E56" w:rsidP="00A6128E">
            <w:pPr>
              <w:jc w:val="center"/>
              <w:rPr>
                <w:rFonts w:eastAsia="宋体"/>
                <w:sz w:val="21"/>
                <w:szCs w:val="21"/>
              </w:rPr>
            </w:pPr>
          </w:p>
        </w:tc>
      </w:tr>
      <w:tr w:rsidR="00947CC1" w:rsidTr="00A6128E">
        <w:trPr>
          <w:trHeight w:val="397"/>
          <w:jc w:val="center"/>
        </w:trPr>
        <w:tc>
          <w:tcPr>
            <w:tcW w:w="879" w:type="dxa"/>
            <w:vMerge w:val="restart"/>
            <w:vAlign w:val="center"/>
          </w:tcPr>
          <w:p w:rsidR="00947CC1" w:rsidRDefault="00947CC1" w:rsidP="00A6128E">
            <w:pPr>
              <w:jc w:val="center"/>
              <w:rPr>
                <w:rFonts w:eastAsia="宋体"/>
                <w:sz w:val="21"/>
                <w:szCs w:val="21"/>
              </w:rPr>
            </w:pPr>
            <w:r>
              <w:rPr>
                <w:rFonts w:eastAsia="宋体" w:hint="eastAsia"/>
                <w:sz w:val="21"/>
                <w:szCs w:val="21"/>
              </w:rPr>
              <w:t>固体</w:t>
            </w:r>
          </w:p>
          <w:p w:rsidR="00947CC1" w:rsidRDefault="00947CC1" w:rsidP="00A6128E">
            <w:pPr>
              <w:jc w:val="center"/>
              <w:rPr>
                <w:rFonts w:eastAsia="宋体"/>
                <w:sz w:val="21"/>
                <w:szCs w:val="21"/>
              </w:rPr>
            </w:pPr>
            <w:r>
              <w:rPr>
                <w:rFonts w:eastAsia="宋体" w:hint="eastAsia"/>
                <w:sz w:val="21"/>
                <w:szCs w:val="21"/>
              </w:rPr>
              <w:t>废物</w:t>
            </w:r>
          </w:p>
        </w:tc>
        <w:tc>
          <w:tcPr>
            <w:tcW w:w="1701" w:type="dxa"/>
            <w:vAlign w:val="center"/>
          </w:tcPr>
          <w:p w:rsidR="00947CC1" w:rsidRDefault="00947CC1" w:rsidP="00A6128E">
            <w:pPr>
              <w:jc w:val="center"/>
              <w:rPr>
                <w:rFonts w:eastAsia="宋体"/>
                <w:sz w:val="21"/>
                <w:szCs w:val="21"/>
              </w:rPr>
            </w:pPr>
            <w:r>
              <w:rPr>
                <w:rFonts w:eastAsia="宋体" w:hint="eastAsia"/>
                <w:sz w:val="21"/>
                <w:szCs w:val="21"/>
              </w:rPr>
              <w:t>产生工序</w:t>
            </w:r>
          </w:p>
        </w:tc>
        <w:tc>
          <w:tcPr>
            <w:tcW w:w="1275" w:type="dxa"/>
            <w:vAlign w:val="center"/>
          </w:tcPr>
          <w:p w:rsidR="00947CC1" w:rsidRPr="00C60285" w:rsidRDefault="00947CC1" w:rsidP="00A6128E">
            <w:pPr>
              <w:jc w:val="center"/>
              <w:rPr>
                <w:rFonts w:eastAsia="宋体"/>
                <w:color w:val="000000" w:themeColor="text1"/>
                <w:sz w:val="21"/>
                <w:szCs w:val="21"/>
              </w:rPr>
            </w:pPr>
            <w:r w:rsidRPr="00C60285">
              <w:rPr>
                <w:rFonts w:eastAsia="宋体" w:hint="eastAsia"/>
                <w:color w:val="000000" w:themeColor="text1"/>
                <w:sz w:val="21"/>
                <w:szCs w:val="21"/>
              </w:rPr>
              <w:t>污染物名称</w:t>
            </w:r>
          </w:p>
        </w:tc>
        <w:tc>
          <w:tcPr>
            <w:tcW w:w="851" w:type="dxa"/>
            <w:vAlign w:val="center"/>
          </w:tcPr>
          <w:p w:rsidR="00947CC1" w:rsidRPr="00C60285" w:rsidRDefault="00947CC1" w:rsidP="00A6128E">
            <w:pPr>
              <w:jc w:val="center"/>
              <w:rPr>
                <w:rFonts w:eastAsia="宋体"/>
                <w:color w:val="000000" w:themeColor="text1"/>
                <w:sz w:val="21"/>
                <w:szCs w:val="21"/>
              </w:rPr>
            </w:pPr>
            <w:r w:rsidRPr="00C60285">
              <w:rPr>
                <w:rFonts w:eastAsia="宋体" w:hint="eastAsia"/>
                <w:color w:val="000000" w:themeColor="text1"/>
                <w:sz w:val="21"/>
                <w:szCs w:val="21"/>
              </w:rPr>
              <w:t>产生量</w:t>
            </w:r>
            <w:r w:rsidRPr="00C60285">
              <w:rPr>
                <w:rFonts w:eastAsia="宋体"/>
                <w:color w:val="000000" w:themeColor="text1"/>
                <w:sz w:val="21"/>
                <w:szCs w:val="21"/>
              </w:rPr>
              <w:t>t/a</w:t>
            </w:r>
          </w:p>
        </w:tc>
        <w:tc>
          <w:tcPr>
            <w:tcW w:w="1417" w:type="dxa"/>
            <w:gridSpan w:val="3"/>
            <w:vAlign w:val="center"/>
          </w:tcPr>
          <w:p w:rsidR="00947CC1" w:rsidRDefault="00947CC1" w:rsidP="00A6128E">
            <w:pPr>
              <w:jc w:val="center"/>
              <w:rPr>
                <w:rFonts w:eastAsia="宋体"/>
                <w:sz w:val="21"/>
                <w:szCs w:val="21"/>
              </w:rPr>
            </w:pPr>
            <w:r>
              <w:rPr>
                <w:rFonts w:eastAsia="宋体" w:hint="eastAsia"/>
                <w:sz w:val="21"/>
                <w:szCs w:val="21"/>
              </w:rPr>
              <w:t>处理处置量</w:t>
            </w:r>
            <w:r>
              <w:rPr>
                <w:rFonts w:eastAsia="宋体"/>
                <w:sz w:val="21"/>
                <w:szCs w:val="21"/>
              </w:rPr>
              <w:t>t/a</w:t>
            </w:r>
          </w:p>
        </w:tc>
        <w:tc>
          <w:tcPr>
            <w:tcW w:w="1560" w:type="dxa"/>
            <w:gridSpan w:val="2"/>
            <w:vAlign w:val="center"/>
          </w:tcPr>
          <w:p w:rsidR="00947CC1" w:rsidRDefault="00947CC1" w:rsidP="00A6128E">
            <w:pPr>
              <w:jc w:val="center"/>
              <w:rPr>
                <w:rFonts w:eastAsia="宋体"/>
                <w:sz w:val="21"/>
                <w:szCs w:val="21"/>
              </w:rPr>
            </w:pPr>
            <w:r>
              <w:rPr>
                <w:rFonts w:eastAsia="宋体" w:hint="eastAsia"/>
                <w:sz w:val="21"/>
                <w:szCs w:val="21"/>
              </w:rPr>
              <w:t>综合利用量</w:t>
            </w:r>
            <w:r>
              <w:rPr>
                <w:rFonts w:eastAsia="宋体"/>
                <w:sz w:val="21"/>
                <w:szCs w:val="21"/>
              </w:rPr>
              <w:t>t/a</w:t>
            </w:r>
          </w:p>
        </w:tc>
        <w:tc>
          <w:tcPr>
            <w:tcW w:w="1166" w:type="dxa"/>
            <w:gridSpan w:val="2"/>
            <w:vAlign w:val="center"/>
          </w:tcPr>
          <w:p w:rsidR="00947CC1" w:rsidRDefault="00947CC1" w:rsidP="00A6128E">
            <w:pPr>
              <w:jc w:val="center"/>
              <w:rPr>
                <w:rFonts w:eastAsia="宋体"/>
                <w:sz w:val="21"/>
                <w:szCs w:val="21"/>
              </w:rPr>
            </w:pPr>
            <w:r>
              <w:rPr>
                <w:rFonts w:eastAsia="宋体" w:hint="eastAsia"/>
                <w:sz w:val="21"/>
                <w:szCs w:val="21"/>
              </w:rPr>
              <w:t>外排量</w:t>
            </w:r>
            <w:r>
              <w:rPr>
                <w:rFonts w:eastAsia="宋体"/>
                <w:sz w:val="21"/>
                <w:szCs w:val="21"/>
              </w:rPr>
              <w:t>t/a</w:t>
            </w:r>
          </w:p>
        </w:tc>
        <w:tc>
          <w:tcPr>
            <w:tcW w:w="1127" w:type="dxa"/>
            <w:vAlign w:val="center"/>
          </w:tcPr>
          <w:p w:rsidR="00947CC1" w:rsidRDefault="00947CC1" w:rsidP="00A6128E">
            <w:pPr>
              <w:jc w:val="center"/>
              <w:rPr>
                <w:rFonts w:eastAsia="宋体"/>
                <w:sz w:val="21"/>
                <w:szCs w:val="21"/>
              </w:rPr>
            </w:pPr>
            <w:r>
              <w:rPr>
                <w:rFonts w:eastAsia="宋体" w:hint="eastAsia"/>
                <w:sz w:val="21"/>
                <w:szCs w:val="21"/>
              </w:rPr>
              <w:t>备注</w:t>
            </w:r>
          </w:p>
        </w:tc>
      </w:tr>
      <w:tr w:rsidR="00947CC1" w:rsidTr="00A6128E">
        <w:trPr>
          <w:trHeight w:val="307"/>
          <w:jc w:val="center"/>
        </w:trPr>
        <w:tc>
          <w:tcPr>
            <w:tcW w:w="879" w:type="dxa"/>
            <w:vMerge/>
            <w:vAlign w:val="center"/>
          </w:tcPr>
          <w:p w:rsidR="00947CC1" w:rsidRDefault="00947CC1" w:rsidP="00A6128E">
            <w:pPr>
              <w:jc w:val="center"/>
              <w:rPr>
                <w:rFonts w:eastAsia="宋体"/>
                <w:sz w:val="21"/>
                <w:szCs w:val="21"/>
              </w:rPr>
            </w:pPr>
          </w:p>
        </w:tc>
        <w:tc>
          <w:tcPr>
            <w:tcW w:w="1701" w:type="dxa"/>
            <w:vAlign w:val="center"/>
          </w:tcPr>
          <w:p w:rsidR="00947CC1" w:rsidRDefault="00947CC1" w:rsidP="00A6128E">
            <w:pPr>
              <w:jc w:val="center"/>
              <w:rPr>
                <w:rFonts w:eastAsia="宋体"/>
                <w:sz w:val="21"/>
                <w:szCs w:val="21"/>
              </w:rPr>
            </w:pPr>
            <w:r>
              <w:rPr>
                <w:rFonts w:eastAsia="宋体" w:hint="eastAsia"/>
                <w:sz w:val="21"/>
                <w:szCs w:val="21"/>
              </w:rPr>
              <w:t>职工生活</w:t>
            </w:r>
          </w:p>
        </w:tc>
        <w:tc>
          <w:tcPr>
            <w:tcW w:w="1275" w:type="dxa"/>
            <w:vAlign w:val="center"/>
          </w:tcPr>
          <w:p w:rsidR="00947CC1" w:rsidRPr="00C60285" w:rsidRDefault="00947CC1" w:rsidP="00A6128E">
            <w:pPr>
              <w:adjustRightInd w:val="0"/>
              <w:snapToGrid w:val="0"/>
              <w:jc w:val="center"/>
              <w:rPr>
                <w:rFonts w:eastAsia="宋体"/>
                <w:color w:val="000000" w:themeColor="text1"/>
                <w:sz w:val="21"/>
                <w:szCs w:val="21"/>
              </w:rPr>
            </w:pPr>
            <w:r w:rsidRPr="00C60285">
              <w:rPr>
                <w:rFonts w:eastAsia="宋体" w:hint="eastAsia"/>
                <w:color w:val="000000" w:themeColor="text1"/>
                <w:sz w:val="21"/>
                <w:szCs w:val="21"/>
              </w:rPr>
              <w:t>生活垃圾</w:t>
            </w:r>
          </w:p>
        </w:tc>
        <w:tc>
          <w:tcPr>
            <w:tcW w:w="851" w:type="dxa"/>
            <w:vAlign w:val="center"/>
          </w:tcPr>
          <w:p w:rsidR="00947CC1" w:rsidRPr="00A97D93" w:rsidRDefault="00667E56" w:rsidP="00A6128E">
            <w:pPr>
              <w:pStyle w:val="30"/>
              <w:widowControl w:val="0"/>
              <w:adjustRightInd w:val="0"/>
              <w:snapToGrid w:val="0"/>
              <w:spacing w:after="0" w:line="240" w:lineRule="atLeast"/>
              <w:ind w:leftChars="0" w:left="0"/>
              <w:jc w:val="center"/>
              <w:rPr>
                <w:rFonts w:eastAsia="宋体"/>
                <w:sz w:val="21"/>
                <w:szCs w:val="21"/>
              </w:rPr>
            </w:pPr>
            <w:r>
              <w:rPr>
                <w:rFonts w:eastAsia="宋体" w:hint="eastAsia"/>
                <w:sz w:val="21"/>
                <w:szCs w:val="21"/>
              </w:rPr>
              <w:t>0.9</w:t>
            </w:r>
          </w:p>
        </w:tc>
        <w:tc>
          <w:tcPr>
            <w:tcW w:w="1417" w:type="dxa"/>
            <w:gridSpan w:val="3"/>
            <w:vAlign w:val="center"/>
          </w:tcPr>
          <w:p w:rsidR="00947CC1" w:rsidRPr="00A97D93" w:rsidRDefault="00667E56" w:rsidP="00A6128E">
            <w:pPr>
              <w:pStyle w:val="30"/>
              <w:widowControl w:val="0"/>
              <w:adjustRightInd w:val="0"/>
              <w:snapToGrid w:val="0"/>
              <w:spacing w:after="0" w:line="240" w:lineRule="atLeast"/>
              <w:ind w:leftChars="0" w:left="0"/>
              <w:jc w:val="center"/>
              <w:rPr>
                <w:rFonts w:eastAsia="宋体"/>
                <w:sz w:val="21"/>
                <w:szCs w:val="21"/>
              </w:rPr>
            </w:pPr>
            <w:r>
              <w:rPr>
                <w:rFonts w:eastAsia="宋体" w:hint="eastAsia"/>
                <w:sz w:val="21"/>
                <w:szCs w:val="21"/>
              </w:rPr>
              <w:t>0.9</w:t>
            </w:r>
          </w:p>
        </w:tc>
        <w:tc>
          <w:tcPr>
            <w:tcW w:w="1560" w:type="dxa"/>
            <w:gridSpan w:val="2"/>
            <w:vAlign w:val="center"/>
          </w:tcPr>
          <w:p w:rsidR="00947CC1" w:rsidRDefault="00947CC1" w:rsidP="00A6128E">
            <w:pPr>
              <w:jc w:val="center"/>
              <w:rPr>
                <w:rFonts w:eastAsia="宋体"/>
                <w:sz w:val="21"/>
                <w:szCs w:val="21"/>
              </w:rPr>
            </w:pPr>
            <w:r>
              <w:rPr>
                <w:rFonts w:eastAsia="宋体"/>
                <w:bCs/>
                <w:sz w:val="21"/>
                <w:szCs w:val="21"/>
              </w:rPr>
              <w:t>0</w:t>
            </w:r>
          </w:p>
        </w:tc>
        <w:tc>
          <w:tcPr>
            <w:tcW w:w="1166" w:type="dxa"/>
            <w:gridSpan w:val="2"/>
            <w:vAlign w:val="center"/>
          </w:tcPr>
          <w:p w:rsidR="00947CC1" w:rsidRDefault="00947CC1" w:rsidP="00A6128E">
            <w:pPr>
              <w:jc w:val="center"/>
              <w:rPr>
                <w:rFonts w:eastAsia="宋体"/>
                <w:sz w:val="21"/>
                <w:szCs w:val="21"/>
              </w:rPr>
            </w:pPr>
            <w:r>
              <w:rPr>
                <w:rFonts w:eastAsia="宋体"/>
                <w:bCs/>
                <w:sz w:val="21"/>
                <w:szCs w:val="21"/>
              </w:rPr>
              <w:t>0</w:t>
            </w:r>
          </w:p>
        </w:tc>
        <w:tc>
          <w:tcPr>
            <w:tcW w:w="1127" w:type="dxa"/>
            <w:vAlign w:val="center"/>
          </w:tcPr>
          <w:p w:rsidR="00947CC1" w:rsidRDefault="00947CC1" w:rsidP="00A6128E">
            <w:pPr>
              <w:jc w:val="center"/>
              <w:rPr>
                <w:rFonts w:eastAsia="宋体"/>
                <w:sz w:val="21"/>
                <w:szCs w:val="21"/>
              </w:rPr>
            </w:pPr>
            <w:r>
              <w:rPr>
                <w:rFonts w:eastAsia="宋体" w:hint="eastAsia"/>
                <w:sz w:val="21"/>
                <w:szCs w:val="21"/>
              </w:rPr>
              <w:t>卫生填埋</w:t>
            </w:r>
          </w:p>
        </w:tc>
      </w:tr>
      <w:tr w:rsidR="00947CC1" w:rsidTr="00A6128E">
        <w:trPr>
          <w:trHeight w:val="271"/>
          <w:jc w:val="center"/>
        </w:trPr>
        <w:tc>
          <w:tcPr>
            <w:tcW w:w="879" w:type="dxa"/>
            <w:vMerge/>
            <w:vAlign w:val="center"/>
          </w:tcPr>
          <w:p w:rsidR="00947CC1" w:rsidRDefault="00947CC1" w:rsidP="00A6128E">
            <w:pPr>
              <w:jc w:val="center"/>
              <w:rPr>
                <w:rFonts w:eastAsia="宋体"/>
                <w:sz w:val="21"/>
                <w:szCs w:val="21"/>
              </w:rPr>
            </w:pPr>
          </w:p>
        </w:tc>
        <w:tc>
          <w:tcPr>
            <w:tcW w:w="1701" w:type="dxa"/>
            <w:vAlign w:val="center"/>
          </w:tcPr>
          <w:p w:rsidR="00947CC1" w:rsidRPr="00E945ED" w:rsidRDefault="00947CC1" w:rsidP="00A6128E">
            <w:pPr>
              <w:jc w:val="center"/>
              <w:rPr>
                <w:rFonts w:eastAsia="宋体"/>
                <w:sz w:val="21"/>
                <w:szCs w:val="21"/>
              </w:rPr>
            </w:pPr>
            <w:r>
              <w:rPr>
                <w:rFonts w:eastAsia="宋体" w:hint="eastAsia"/>
                <w:sz w:val="21"/>
                <w:szCs w:val="21"/>
              </w:rPr>
              <w:t>切割</w:t>
            </w:r>
          </w:p>
        </w:tc>
        <w:tc>
          <w:tcPr>
            <w:tcW w:w="1275" w:type="dxa"/>
            <w:vAlign w:val="center"/>
          </w:tcPr>
          <w:p w:rsidR="00947CC1" w:rsidRPr="00C60285" w:rsidRDefault="00EB3E5F" w:rsidP="00A6128E">
            <w:pPr>
              <w:adjustRightInd w:val="0"/>
              <w:snapToGrid w:val="0"/>
              <w:jc w:val="center"/>
              <w:rPr>
                <w:rFonts w:eastAsia="宋体"/>
                <w:color w:val="000000" w:themeColor="text1"/>
                <w:sz w:val="21"/>
                <w:szCs w:val="21"/>
              </w:rPr>
            </w:pPr>
            <w:r>
              <w:rPr>
                <w:rFonts w:eastAsia="宋体" w:hint="eastAsia"/>
                <w:color w:val="000000" w:themeColor="text1"/>
                <w:sz w:val="21"/>
                <w:szCs w:val="21"/>
              </w:rPr>
              <w:t>边角料</w:t>
            </w:r>
          </w:p>
        </w:tc>
        <w:tc>
          <w:tcPr>
            <w:tcW w:w="851" w:type="dxa"/>
            <w:vAlign w:val="center"/>
          </w:tcPr>
          <w:p w:rsidR="00947CC1" w:rsidRPr="00A97D93" w:rsidRDefault="00667E56" w:rsidP="00A6128E">
            <w:pPr>
              <w:pStyle w:val="30"/>
              <w:widowControl w:val="0"/>
              <w:adjustRightInd w:val="0"/>
              <w:snapToGrid w:val="0"/>
              <w:spacing w:after="0"/>
              <w:ind w:leftChars="0" w:left="0"/>
              <w:jc w:val="center"/>
              <w:rPr>
                <w:rFonts w:eastAsia="宋体"/>
                <w:sz w:val="21"/>
                <w:szCs w:val="21"/>
              </w:rPr>
            </w:pPr>
            <w:r>
              <w:rPr>
                <w:rFonts w:eastAsia="宋体" w:hint="eastAsia"/>
                <w:sz w:val="21"/>
                <w:szCs w:val="21"/>
              </w:rPr>
              <w:t>3</w:t>
            </w:r>
          </w:p>
        </w:tc>
        <w:tc>
          <w:tcPr>
            <w:tcW w:w="1417" w:type="dxa"/>
            <w:gridSpan w:val="3"/>
            <w:vAlign w:val="center"/>
          </w:tcPr>
          <w:p w:rsidR="00947CC1" w:rsidRPr="00A97D93" w:rsidRDefault="00667E56" w:rsidP="00A6128E">
            <w:pPr>
              <w:pStyle w:val="30"/>
              <w:widowControl w:val="0"/>
              <w:adjustRightInd w:val="0"/>
              <w:snapToGrid w:val="0"/>
              <w:spacing w:after="0"/>
              <w:ind w:leftChars="0" w:left="0"/>
              <w:jc w:val="center"/>
              <w:rPr>
                <w:rFonts w:eastAsia="宋体"/>
                <w:sz w:val="21"/>
                <w:szCs w:val="21"/>
              </w:rPr>
            </w:pPr>
            <w:r>
              <w:rPr>
                <w:rFonts w:eastAsia="宋体" w:hint="eastAsia"/>
                <w:sz w:val="21"/>
                <w:szCs w:val="21"/>
              </w:rPr>
              <w:t>3</w:t>
            </w:r>
          </w:p>
        </w:tc>
        <w:tc>
          <w:tcPr>
            <w:tcW w:w="1560" w:type="dxa"/>
            <w:gridSpan w:val="2"/>
            <w:vAlign w:val="center"/>
          </w:tcPr>
          <w:p w:rsidR="00947CC1" w:rsidRDefault="00947CC1" w:rsidP="00A6128E">
            <w:pPr>
              <w:jc w:val="center"/>
              <w:rPr>
                <w:rFonts w:eastAsia="宋体"/>
                <w:bCs/>
                <w:sz w:val="21"/>
                <w:szCs w:val="21"/>
              </w:rPr>
            </w:pPr>
            <w:r>
              <w:rPr>
                <w:rFonts w:eastAsia="宋体"/>
                <w:bCs/>
                <w:sz w:val="21"/>
                <w:szCs w:val="21"/>
              </w:rPr>
              <w:t>0</w:t>
            </w:r>
          </w:p>
        </w:tc>
        <w:tc>
          <w:tcPr>
            <w:tcW w:w="1166" w:type="dxa"/>
            <w:gridSpan w:val="2"/>
            <w:vAlign w:val="center"/>
          </w:tcPr>
          <w:p w:rsidR="00947CC1" w:rsidRDefault="00947CC1" w:rsidP="00A6128E">
            <w:pPr>
              <w:jc w:val="center"/>
              <w:rPr>
                <w:rFonts w:eastAsia="宋体"/>
                <w:bCs/>
                <w:sz w:val="21"/>
                <w:szCs w:val="21"/>
              </w:rPr>
            </w:pPr>
            <w:r>
              <w:rPr>
                <w:rFonts w:eastAsia="宋体"/>
                <w:bCs/>
                <w:sz w:val="21"/>
                <w:szCs w:val="21"/>
              </w:rPr>
              <w:t>0</w:t>
            </w:r>
          </w:p>
        </w:tc>
        <w:tc>
          <w:tcPr>
            <w:tcW w:w="1127" w:type="dxa"/>
            <w:vAlign w:val="center"/>
          </w:tcPr>
          <w:p w:rsidR="00947CC1" w:rsidRDefault="00947CC1" w:rsidP="00A6128E">
            <w:pPr>
              <w:jc w:val="center"/>
              <w:rPr>
                <w:rFonts w:eastAsia="宋体"/>
                <w:sz w:val="21"/>
                <w:szCs w:val="21"/>
              </w:rPr>
            </w:pPr>
            <w:r>
              <w:rPr>
                <w:rFonts w:eastAsia="宋体" w:hint="eastAsia"/>
                <w:sz w:val="21"/>
                <w:szCs w:val="21"/>
              </w:rPr>
              <w:t>厂家回收</w:t>
            </w:r>
          </w:p>
        </w:tc>
      </w:tr>
      <w:tr w:rsidR="00947CC1" w:rsidTr="00A6128E">
        <w:trPr>
          <w:trHeight w:val="424"/>
          <w:jc w:val="center"/>
        </w:trPr>
        <w:tc>
          <w:tcPr>
            <w:tcW w:w="9976" w:type="dxa"/>
            <w:gridSpan w:val="12"/>
            <w:vAlign w:val="center"/>
          </w:tcPr>
          <w:p w:rsidR="00947CC1" w:rsidRDefault="00947CC1" w:rsidP="00A6128E">
            <w:pPr>
              <w:rPr>
                <w:rFonts w:eastAsia="宋体"/>
                <w:bCs/>
                <w:sz w:val="21"/>
                <w:szCs w:val="21"/>
              </w:rPr>
            </w:pPr>
            <w:r>
              <w:rPr>
                <w:rFonts w:eastAsia="宋体" w:hint="eastAsia"/>
                <w:bCs/>
                <w:sz w:val="21"/>
                <w:szCs w:val="21"/>
              </w:rPr>
              <w:t>主要生态影响：无</w:t>
            </w:r>
          </w:p>
        </w:tc>
      </w:tr>
    </w:tbl>
    <w:p w:rsidR="00947CC1" w:rsidRDefault="00947CC1" w:rsidP="00947CC1">
      <w:pPr>
        <w:spacing w:line="560" w:lineRule="exact"/>
        <w:ind w:firstLine="480"/>
        <w:jc w:val="center"/>
        <w:rPr>
          <w:rFonts w:eastAsia="宋体"/>
          <w:b/>
          <w:szCs w:val="24"/>
        </w:rPr>
      </w:pPr>
      <w:r>
        <w:rPr>
          <w:rFonts w:eastAsia="宋体" w:hint="eastAsia"/>
          <w:b/>
          <w:szCs w:val="24"/>
        </w:rPr>
        <w:t>表</w:t>
      </w:r>
      <w:r>
        <w:rPr>
          <w:rFonts w:eastAsia="宋体"/>
          <w:b/>
          <w:szCs w:val="24"/>
        </w:rPr>
        <w:t xml:space="preserve">6-2   </w:t>
      </w:r>
      <w:r>
        <w:rPr>
          <w:rFonts w:eastAsia="宋体" w:hint="eastAsia"/>
          <w:b/>
          <w:szCs w:val="24"/>
        </w:rPr>
        <w:t>项目厂区噪声产生情况表</w:t>
      </w:r>
    </w:p>
    <w:tbl>
      <w:tblPr>
        <w:tblW w:w="0" w:type="auto"/>
        <w:tblInd w:w="-328" w:type="dxa"/>
        <w:tblBorders>
          <w:top w:val="single" w:sz="12" w:space="0" w:color="auto"/>
          <w:bottom w:val="single" w:sz="12" w:space="0" w:color="auto"/>
          <w:insideH w:val="single" w:sz="4" w:space="0" w:color="auto"/>
          <w:insideV w:val="single" w:sz="4" w:space="0" w:color="auto"/>
        </w:tblBorders>
        <w:tblLayout w:type="fixed"/>
        <w:tblLook w:val="0000"/>
      </w:tblPr>
      <w:tblGrid>
        <w:gridCol w:w="981"/>
        <w:gridCol w:w="1658"/>
        <w:gridCol w:w="1658"/>
        <w:gridCol w:w="2851"/>
        <w:gridCol w:w="2183"/>
      </w:tblGrid>
      <w:tr w:rsidR="00947CC1" w:rsidTr="00A6128E">
        <w:trPr>
          <w:trHeight w:val="397"/>
        </w:trPr>
        <w:tc>
          <w:tcPr>
            <w:tcW w:w="981" w:type="dxa"/>
            <w:vAlign w:val="center"/>
          </w:tcPr>
          <w:p w:rsidR="00947CC1" w:rsidRPr="00C60285" w:rsidRDefault="00947CC1" w:rsidP="00A6128E">
            <w:pPr>
              <w:adjustRightInd w:val="0"/>
              <w:snapToGrid w:val="0"/>
              <w:spacing w:line="240" w:lineRule="atLeast"/>
              <w:jc w:val="center"/>
              <w:rPr>
                <w:rFonts w:eastAsia="宋体"/>
                <w:color w:val="000000" w:themeColor="text1"/>
                <w:sz w:val="21"/>
                <w:szCs w:val="21"/>
              </w:rPr>
            </w:pPr>
            <w:r w:rsidRPr="00C60285">
              <w:rPr>
                <w:rFonts w:eastAsia="宋体" w:hint="eastAsia"/>
                <w:color w:val="000000" w:themeColor="text1"/>
                <w:sz w:val="21"/>
                <w:szCs w:val="21"/>
              </w:rPr>
              <w:t>序号</w:t>
            </w:r>
          </w:p>
        </w:tc>
        <w:tc>
          <w:tcPr>
            <w:tcW w:w="1658" w:type="dxa"/>
            <w:vAlign w:val="center"/>
          </w:tcPr>
          <w:p w:rsidR="00947CC1" w:rsidRPr="00C60285" w:rsidRDefault="00947CC1" w:rsidP="00A6128E">
            <w:pPr>
              <w:adjustRightInd w:val="0"/>
              <w:snapToGrid w:val="0"/>
              <w:spacing w:line="240" w:lineRule="atLeast"/>
              <w:jc w:val="center"/>
              <w:rPr>
                <w:rFonts w:eastAsia="宋体"/>
                <w:color w:val="000000" w:themeColor="text1"/>
                <w:sz w:val="21"/>
                <w:szCs w:val="21"/>
              </w:rPr>
            </w:pPr>
            <w:r w:rsidRPr="00C60285">
              <w:rPr>
                <w:rFonts w:eastAsia="宋体" w:hint="eastAsia"/>
                <w:color w:val="000000" w:themeColor="text1"/>
                <w:sz w:val="21"/>
                <w:szCs w:val="21"/>
              </w:rPr>
              <w:t>设备名称</w:t>
            </w:r>
          </w:p>
        </w:tc>
        <w:tc>
          <w:tcPr>
            <w:tcW w:w="1658" w:type="dxa"/>
            <w:vAlign w:val="center"/>
          </w:tcPr>
          <w:p w:rsidR="00947CC1" w:rsidRPr="00C60285" w:rsidRDefault="00947CC1" w:rsidP="00A6128E">
            <w:pPr>
              <w:adjustRightInd w:val="0"/>
              <w:snapToGrid w:val="0"/>
              <w:spacing w:line="240" w:lineRule="atLeast"/>
              <w:jc w:val="center"/>
              <w:rPr>
                <w:rFonts w:eastAsia="宋体"/>
                <w:color w:val="000000" w:themeColor="text1"/>
                <w:sz w:val="21"/>
                <w:szCs w:val="21"/>
              </w:rPr>
            </w:pPr>
            <w:r w:rsidRPr="00C60285">
              <w:rPr>
                <w:rFonts w:eastAsia="宋体" w:hint="eastAsia"/>
                <w:color w:val="000000" w:themeColor="text1"/>
                <w:sz w:val="21"/>
                <w:szCs w:val="21"/>
              </w:rPr>
              <w:t>等效声级（</w:t>
            </w:r>
            <w:r w:rsidRPr="00C60285">
              <w:rPr>
                <w:rFonts w:eastAsia="宋体"/>
                <w:color w:val="000000" w:themeColor="text1"/>
                <w:sz w:val="21"/>
                <w:szCs w:val="21"/>
              </w:rPr>
              <w:t>dB(A)</w:t>
            </w:r>
            <w:r w:rsidRPr="00C60285">
              <w:rPr>
                <w:rFonts w:eastAsia="宋体" w:hint="eastAsia"/>
                <w:color w:val="000000" w:themeColor="text1"/>
                <w:sz w:val="21"/>
                <w:szCs w:val="21"/>
              </w:rPr>
              <w:t>）</w:t>
            </w:r>
          </w:p>
        </w:tc>
        <w:tc>
          <w:tcPr>
            <w:tcW w:w="2851" w:type="dxa"/>
            <w:vAlign w:val="center"/>
          </w:tcPr>
          <w:p w:rsidR="00947CC1" w:rsidRPr="00C60285" w:rsidRDefault="00947CC1" w:rsidP="00A6128E">
            <w:pPr>
              <w:adjustRightInd w:val="0"/>
              <w:snapToGrid w:val="0"/>
              <w:spacing w:line="240" w:lineRule="atLeast"/>
              <w:jc w:val="center"/>
              <w:rPr>
                <w:rFonts w:eastAsia="宋体"/>
                <w:color w:val="000000" w:themeColor="text1"/>
                <w:sz w:val="21"/>
                <w:szCs w:val="21"/>
              </w:rPr>
            </w:pPr>
            <w:r w:rsidRPr="00C60285">
              <w:rPr>
                <w:rFonts w:eastAsia="宋体" w:hint="eastAsia"/>
                <w:color w:val="000000" w:themeColor="text1"/>
                <w:sz w:val="21"/>
                <w:szCs w:val="21"/>
              </w:rPr>
              <w:t>所在车间</w:t>
            </w:r>
          </w:p>
          <w:p w:rsidR="00947CC1" w:rsidRPr="00C60285" w:rsidRDefault="00947CC1" w:rsidP="00A6128E">
            <w:pPr>
              <w:adjustRightInd w:val="0"/>
              <w:snapToGrid w:val="0"/>
              <w:spacing w:line="240" w:lineRule="atLeast"/>
              <w:jc w:val="center"/>
              <w:rPr>
                <w:rFonts w:eastAsia="宋体"/>
                <w:color w:val="000000" w:themeColor="text1"/>
                <w:sz w:val="21"/>
                <w:szCs w:val="21"/>
              </w:rPr>
            </w:pPr>
            <w:r w:rsidRPr="00C60285">
              <w:rPr>
                <w:rFonts w:eastAsia="宋体"/>
                <w:color w:val="000000" w:themeColor="text1"/>
                <w:sz w:val="21"/>
                <w:szCs w:val="21"/>
              </w:rPr>
              <w:t>(</w:t>
            </w:r>
            <w:r w:rsidRPr="00C60285">
              <w:rPr>
                <w:rFonts w:eastAsia="宋体" w:hint="eastAsia"/>
                <w:color w:val="000000" w:themeColor="text1"/>
                <w:sz w:val="21"/>
                <w:szCs w:val="21"/>
              </w:rPr>
              <w:t>工段</w:t>
            </w:r>
            <w:r w:rsidRPr="00C60285">
              <w:rPr>
                <w:rFonts w:eastAsia="宋体"/>
                <w:color w:val="000000" w:themeColor="text1"/>
                <w:sz w:val="21"/>
                <w:szCs w:val="21"/>
              </w:rPr>
              <w:t>)</w:t>
            </w:r>
            <w:r w:rsidRPr="00C60285">
              <w:rPr>
                <w:rFonts w:eastAsia="宋体" w:hint="eastAsia"/>
                <w:color w:val="000000" w:themeColor="text1"/>
                <w:sz w:val="21"/>
                <w:szCs w:val="21"/>
              </w:rPr>
              <w:t>名称</w:t>
            </w:r>
          </w:p>
        </w:tc>
        <w:tc>
          <w:tcPr>
            <w:tcW w:w="2183" w:type="dxa"/>
            <w:vAlign w:val="center"/>
          </w:tcPr>
          <w:p w:rsidR="00947CC1" w:rsidRPr="00C60285" w:rsidRDefault="00947CC1" w:rsidP="00A6128E">
            <w:pPr>
              <w:adjustRightInd w:val="0"/>
              <w:snapToGrid w:val="0"/>
              <w:spacing w:line="240" w:lineRule="atLeast"/>
              <w:jc w:val="center"/>
              <w:rPr>
                <w:rFonts w:eastAsia="宋体"/>
                <w:color w:val="000000" w:themeColor="text1"/>
                <w:sz w:val="21"/>
                <w:szCs w:val="21"/>
              </w:rPr>
            </w:pPr>
            <w:r w:rsidRPr="00C60285">
              <w:rPr>
                <w:rFonts w:eastAsia="宋体" w:hint="eastAsia"/>
                <w:color w:val="000000" w:themeColor="text1"/>
                <w:sz w:val="21"/>
                <w:szCs w:val="21"/>
              </w:rPr>
              <w:t>距最近厂界位置</w:t>
            </w:r>
            <w:r w:rsidRPr="00C60285">
              <w:rPr>
                <w:rFonts w:eastAsia="宋体"/>
                <w:color w:val="000000" w:themeColor="text1"/>
                <w:sz w:val="21"/>
                <w:szCs w:val="21"/>
              </w:rPr>
              <w:t>m</w:t>
            </w:r>
          </w:p>
        </w:tc>
      </w:tr>
      <w:tr w:rsidR="00667E56" w:rsidTr="00A6128E">
        <w:trPr>
          <w:trHeight w:val="397"/>
        </w:trPr>
        <w:tc>
          <w:tcPr>
            <w:tcW w:w="981" w:type="dxa"/>
            <w:vAlign w:val="center"/>
          </w:tcPr>
          <w:p w:rsidR="00667E56" w:rsidRPr="00C60285" w:rsidRDefault="00667E56" w:rsidP="00A6128E">
            <w:pPr>
              <w:adjustRightInd w:val="0"/>
              <w:snapToGrid w:val="0"/>
              <w:spacing w:line="240" w:lineRule="atLeast"/>
              <w:jc w:val="center"/>
              <w:rPr>
                <w:rFonts w:eastAsia="宋体"/>
                <w:color w:val="000000" w:themeColor="text1"/>
                <w:sz w:val="21"/>
                <w:szCs w:val="21"/>
              </w:rPr>
            </w:pPr>
            <w:bookmarkStart w:id="5" w:name="OLE_LINK23" w:colFirst="1" w:colLast="1"/>
            <w:r w:rsidRPr="00C60285">
              <w:rPr>
                <w:rFonts w:eastAsia="宋体"/>
                <w:color w:val="000000" w:themeColor="text1"/>
                <w:sz w:val="21"/>
                <w:szCs w:val="21"/>
              </w:rPr>
              <w:t>1</w:t>
            </w:r>
          </w:p>
        </w:tc>
        <w:tc>
          <w:tcPr>
            <w:tcW w:w="1658" w:type="dxa"/>
            <w:vAlign w:val="center"/>
          </w:tcPr>
          <w:p w:rsidR="00667E56" w:rsidRPr="00191863" w:rsidRDefault="00667E56" w:rsidP="00553D99">
            <w:pPr>
              <w:spacing w:line="240" w:lineRule="atLeast"/>
              <w:jc w:val="center"/>
              <w:rPr>
                <w:rFonts w:eastAsia="宋体"/>
                <w:sz w:val="21"/>
                <w:szCs w:val="21"/>
              </w:rPr>
            </w:pPr>
            <w:r w:rsidRPr="00191863">
              <w:rPr>
                <w:rFonts w:eastAsia="宋体" w:hAnsi="宋体" w:hint="eastAsia"/>
                <w:sz w:val="21"/>
                <w:szCs w:val="21"/>
              </w:rPr>
              <w:t>钻床</w:t>
            </w:r>
          </w:p>
        </w:tc>
        <w:tc>
          <w:tcPr>
            <w:tcW w:w="1658" w:type="dxa"/>
            <w:vAlign w:val="center"/>
          </w:tcPr>
          <w:p w:rsidR="00667E56" w:rsidRPr="00191863" w:rsidRDefault="00667E56" w:rsidP="00553D99">
            <w:pPr>
              <w:spacing w:line="240" w:lineRule="atLeast"/>
              <w:jc w:val="center"/>
              <w:rPr>
                <w:rFonts w:eastAsia="宋体"/>
                <w:sz w:val="21"/>
                <w:szCs w:val="21"/>
              </w:rPr>
            </w:pPr>
            <w:r w:rsidRPr="00191863">
              <w:rPr>
                <w:rFonts w:eastAsia="宋体" w:hint="eastAsia"/>
                <w:sz w:val="21"/>
                <w:szCs w:val="21"/>
              </w:rPr>
              <w:t>70</w:t>
            </w:r>
          </w:p>
        </w:tc>
        <w:tc>
          <w:tcPr>
            <w:tcW w:w="2851" w:type="dxa"/>
            <w:vMerge w:val="restart"/>
            <w:vAlign w:val="center"/>
          </w:tcPr>
          <w:p w:rsidR="00667E56" w:rsidRPr="00C60285" w:rsidRDefault="00667E56" w:rsidP="00A6128E">
            <w:pPr>
              <w:adjustRightInd w:val="0"/>
              <w:snapToGrid w:val="0"/>
              <w:spacing w:line="240" w:lineRule="atLeast"/>
              <w:jc w:val="center"/>
              <w:rPr>
                <w:rFonts w:eastAsia="宋体"/>
                <w:color w:val="000000" w:themeColor="text1"/>
                <w:sz w:val="21"/>
                <w:szCs w:val="21"/>
              </w:rPr>
            </w:pPr>
            <w:r w:rsidRPr="00C60285">
              <w:rPr>
                <w:rFonts w:eastAsia="宋体" w:hint="eastAsia"/>
                <w:color w:val="000000" w:themeColor="text1"/>
                <w:sz w:val="21"/>
                <w:szCs w:val="21"/>
              </w:rPr>
              <w:t>车间</w:t>
            </w:r>
          </w:p>
        </w:tc>
        <w:tc>
          <w:tcPr>
            <w:tcW w:w="2183" w:type="dxa"/>
          </w:tcPr>
          <w:p w:rsidR="00667E56" w:rsidRPr="00C60285" w:rsidRDefault="00667E56" w:rsidP="00667E56">
            <w:pPr>
              <w:adjustRightInd w:val="0"/>
              <w:snapToGrid w:val="0"/>
              <w:spacing w:line="240" w:lineRule="atLeast"/>
              <w:jc w:val="center"/>
              <w:rPr>
                <w:rFonts w:eastAsia="宋体"/>
                <w:color w:val="000000" w:themeColor="text1"/>
                <w:spacing w:val="3"/>
                <w:sz w:val="21"/>
                <w:szCs w:val="21"/>
              </w:rPr>
            </w:pPr>
            <w:r w:rsidRPr="00C60285">
              <w:rPr>
                <w:rFonts w:eastAsia="宋体" w:hint="eastAsia"/>
                <w:color w:val="000000" w:themeColor="text1"/>
                <w:spacing w:val="3"/>
                <w:sz w:val="21"/>
                <w:szCs w:val="21"/>
              </w:rPr>
              <w:t>1</w:t>
            </w:r>
            <w:r>
              <w:rPr>
                <w:rFonts w:eastAsia="宋体" w:hint="eastAsia"/>
                <w:color w:val="000000" w:themeColor="text1"/>
                <w:spacing w:val="3"/>
                <w:sz w:val="21"/>
                <w:szCs w:val="21"/>
              </w:rPr>
              <w:t>0</w:t>
            </w:r>
            <w:r w:rsidRPr="00C60285">
              <w:rPr>
                <w:rFonts w:eastAsia="宋体" w:hint="eastAsia"/>
                <w:color w:val="000000" w:themeColor="text1"/>
                <w:spacing w:val="3"/>
                <w:sz w:val="21"/>
                <w:szCs w:val="21"/>
              </w:rPr>
              <w:t>m</w:t>
            </w:r>
          </w:p>
        </w:tc>
      </w:tr>
      <w:tr w:rsidR="00667E56" w:rsidTr="00A6128E">
        <w:trPr>
          <w:trHeight w:val="397"/>
        </w:trPr>
        <w:tc>
          <w:tcPr>
            <w:tcW w:w="981" w:type="dxa"/>
            <w:vAlign w:val="center"/>
          </w:tcPr>
          <w:p w:rsidR="00667E56" w:rsidRPr="00C60285" w:rsidRDefault="00667E56" w:rsidP="00A6128E">
            <w:pPr>
              <w:adjustRightInd w:val="0"/>
              <w:snapToGrid w:val="0"/>
              <w:spacing w:line="240" w:lineRule="atLeast"/>
              <w:jc w:val="center"/>
              <w:rPr>
                <w:rFonts w:eastAsia="宋体"/>
                <w:color w:val="000000" w:themeColor="text1"/>
                <w:sz w:val="21"/>
                <w:szCs w:val="21"/>
              </w:rPr>
            </w:pPr>
            <w:r w:rsidRPr="00C60285">
              <w:rPr>
                <w:rFonts w:eastAsia="宋体"/>
                <w:color w:val="000000" w:themeColor="text1"/>
                <w:sz w:val="21"/>
                <w:szCs w:val="21"/>
              </w:rPr>
              <w:t>2</w:t>
            </w:r>
          </w:p>
        </w:tc>
        <w:tc>
          <w:tcPr>
            <w:tcW w:w="1658" w:type="dxa"/>
            <w:vAlign w:val="center"/>
          </w:tcPr>
          <w:p w:rsidR="00667E56" w:rsidRPr="00191863" w:rsidRDefault="00667E56" w:rsidP="00553D99">
            <w:pPr>
              <w:spacing w:line="240" w:lineRule="atLeast"/>
              <w:jc w:val="center"/>
              <w:rPr>
                <w:rFonts w:eastAsia="宋体"/>
                <w:sz w:val="21"/>
                <w:szCs w:val="21"/>
              </w:rPr>
            </w:pPr>
            <w:r w:rsidRPr="00191863">
              <w:rPr>
                <w:rFonts w:eastAsia="宋体" w:hAnsi="宋体" w:hint="eastAsia"/>
                <w:sz w:val="21"/>
                <w:szCs w:val="21"/>
              </w:rPr>
              <w:t>车床</w:t>
            </w:r>
          </w:p>
        </w:tc>
        <w:tc>
          <w:tcPr>
            <w:tcW w:w="1658" w:type="dxa"/>
            <w:vAlign w:val="center"/>
          </w:tcPr>
          <w:p w:rsidR="00667E56" w:rsidRPr="00191863" w:rsidRDefault="00667E56" w:rsidP="00553D99">
            <w:pPr>
              <w:spacing w:line="240" w:lineRule="atLeast"/>
              <w:jc w:val="center"/>
              <w:rPr>
                <w:rFonts w:eastAsia="宋体"/>
                <w:sz w:val="21"/>
                <w:szCs w:val="21"/>
              </w:rPr>
            </w:pPr>
            <w:r w:rsidRPr="00191863">
              <w:rPr>
                <w:rFonts w:eastAsia="宋体" w:hint="eastAsia"/>
                <w:sz w:val="21"/>
                <w:szCs w:val="21"/>
              </w:rPr>
              <w:t>65</w:t>
            </w:r>
          </w:p>
        </w:tc>
        <w:tc>
          <w:tcPr>
            <w:tcW w:w="2851" w:type="dxa"/>
            <w:vMerge/>
            <w:vAlign w:val="center"/>
          </w:tcPr>
          <w:p w:rsidR="00667E56" w:rsidRPr="00C60285" w:rsidRDefault="00667E56" w:rsidP="00A6128E">
            <w:pPr>
              <w:adjustRightInd w:val="0"/>
              <w:snapToGrid w:val="0"/>
              <w:spacing w:line="240" w:lineRule="atLeast"/>
              <w:jc w:val="center"/>
              <w:rPr>
                <w:rFonts w:eastAsia="宋体"/>
                <w:color w:val="000000" w:themeColor="text1"/>
                <w:sz w:val="21"/>
                <w:szCs w:val="21"/>
              </w:rPr>
            </w:pPr>
          </w:p>
        </w:tc>
        <w:tc>
          <w:tcPr>
            <w:tcW w:w="2183" w:type="dxa"/>
          </w:tcPr>
          <w:p w:rsidR="00667E56" w:rsidRPr="00C60285" w:rsidRDefault="00667E56" w:rsidP="00667E56">
            <w:pPr>
              <w:adjustRightInd w:val="0"/>
              <w:snapToGrid w:val="0"/>
              <w:spacing w:line="240" w:lineRule="atLeast"/>
              <w:jc w:val="center"/>
              <w:rPr>
                <w:rFonts w:eastAsia="宋体"/>
                <w:color w:val="000000" w:themeColor="text1"/>
                <w:spacing w:val="3"/>
                <w:sz w:val="21"/>
                <w:szCs w:val="21"/>
              </w:rPr>
            </w:pPr>
            <w:r w:rsidRPr="00C60285">
              <w:rPr>
                <w:rFonts w:eastAsia="宋体" w:hint="eastAsia"/>
                <w:color w:val="000000" w:themeColor="text1"/>
                <w:spacing w:val="3"/>
                <w:sz w:val="21"/>
                <w:szCs w:val="21"/>
              </w:rPr>
              <w:t>1</w:t>
            </w:r>
            <w:r>
              <w:rPr>
                <w:rFonts w:eastAsia="宋体" w:hint="eastAsia"/>
                <w:color w:val="000000" w:themeColor="text1"/>
                <w:spacing w:val="3"/>
                <w:sz w:val="21"/>
                <w:szCs w:val="21"/>
              </w:rPr>
              <w:t>0</w:t>
            </w:r>
            <w:r w:rsidRPr="00C60285">
              <w:rPr>
                <w:rFonts w:eastAsia="宋体" w:hint="eastAsia"/>
                <w:color w:val="000000" w:themeColor="text1"/>
                <w:spacing w:val="3"/>
                <w:sz w:val="21"/>
                <w:szCs w:val="21"/>
              </w:rPr>
              <w:t>m</w:t>
            </w:r>
          </w:p>
        </w:tc>
      </w:tr>
      <w:tr w:rsidR="00667E56" w:rsidTr="00A6128E">
        <w:trPr>
          <w:trHeight w:val="397"/>
        </w:trPr>
        <w:tc>
          <w:tcPr>
            <w:tcW w:w="981" w:type="dxa"/>
            <w:vAlign w:val="center"/>
          </w:tcPr>
          <w:p w:rsidR="00667E56" w:rsidRPr="00C60285" w:rsidRDefault="00667E56" w:rsidP="00A6128E">
            <w:pPr>
              <w:adjustRightInd w:val="0"/>
              <w:snapToGrid w:val="0"/>
              <w:spacing w:line="240" w:lineRule="atLeast"/>
              <w:jc w:val="center"/>
              <w:rPr>
                <w:rFonts w:eastAsia="宋体"/>
                <w:color w:val="000000" w:themeColor="text1"/>
                <w:sz w:val="21"/>
                <w:szCs w:val="21"/>
              </w:rPr>
            </w:pPr>
            <w:r w:rsidRPr="00C60285">
              <w:rPr>
                <w:rFonts w:eastAsia="宋体"/>
                <w:color w:val="000000" w:themeColor="text1"/>
                <w:sz w:val="21"/>
                <w:szCs w:val="21"/>
              </w:rPr>
              <w:t>3</w:t>
            </w:r>
          </w:p>
        </w:tc>
        <w:tc>
          <w:tcPr>
            <w:tcW w:w="1658" w:type="dxa"/>
            <w:vAlign w:val="center"/>
          </w:tcPr>
          <w:p w:rsidR="00667E56" w:rsidRPr="00191863" w:rsidRDefault="00667E56" w:rsidP="00553D99">
            <w:pPr>
              <w:spacing w:line="240" w:lineRule="atLeast"/>
              <w:jc w:val="center"/>
              <w:rPr>
                <w:rFonts w:eastAsia="宋体"/>
                <w:sz w:val="21"/>
                <w:szCs w:val="21"/>
              </w:rPr>
            </w:pPr>
            <w:r w:rsidRPr="00191863">
              <w:rPr>
                <w:rFonts w:eastAsia="宋体" w:hAnsi="宋体" w:hint="eastAsia"/>
                <w:sz w:val="21"/>
                <w:szCs w:val="21"/>
              </w:rPr>
              <w:t>铣床</w:t>
            </w:r>
          </w:p>
        </w:tc>
        <w:tc>
          <w:tcPr>
            <w:tcW w:w="1658" w:type="dxa"/>
            <w:vAlign w:val="center"/>
          </w:tcPr>
          <w:p w:rsidR="00667E56" w:rsidRPr="00191863" w:rsidRDefault="00667E56" w:rsidP="00553D99">
            <w:pPr>
              <w:spacing w:line="240" w:lineRule="atLeast"/>
              <w:jc w:val="center"/>
              <w:rPr>
                <w:rFonts w:eastAsia="宋体"/>
                <w:sz w:val="21"/>
                <w:szCs w:val="21"/>
              </w:rPr>
            </w:pPr>
            <w:r w:rsidRPr="00191863">
              <w:rPr>
                <w:rFonts w:eastAsia="宋体" w:hint="eastAsia"/>
                <w:sz w:val="21"/>
                <w:szCs w:val="21"/>
              </w:rPr>
              <w:t>70</w:t>
            </w:r>
          </w:p>
        </w:tc>
        <w:tc>
          <w:tcPr>
            <w:tcW w:w="2851" w:type="dxa"/>
            <w:vMerge/>
            <w:vAlign w:val="center"/>
          </w:tcPr>
          <w:p w:rsidR="00667E56" w:rsidRPr="00C60285" w:rsidRDefault="00667E56" w:rsidP="00A6128E">
            <w:pPr>
              <w:adjustRightInd w:val="0"/>
              <w:snapToGrid w:val="0"/>
              <w:spacing w:line="240" w:lineRule="atLeast"/>
              <w:jc w:val="center"/>
              <w:rPr>
                <w:rFonts w:eastAsia="宋体"/>
                <w:color w:val="000000" w:themeColor="text1"/>
                <w:sz w:val="21"/>
                <w:szCs w:val="21"/>
              </w:rPr>
            </w:pPr>
          </w:p>
        </w:tc>
        <w:tc>
          <w:tcPr>
            <w:tcW w:w="2183" w:type="dxa"/>
          </w:tcPr>
          <w:p w:rsidR="00667E56" w:rsidRPr="00C60285" w:rsidRDefault="00667E56" w:rsidP="00A6128E">
            <w:pPr>
              <w:adjustRightInd w:val="0"/>
              <w:snapToGrid w:val="0"/>
              <w:spacing w:line="240" w:lineRule="atLeast"/>
              <w:jc w:val="center"/>
              <w:rPr>
                <w:rFonts w:eastAsia="宋体"/>
                <w:color w:val="000000" w:themeColor="text1"/>
                <w:spacing w:val="3"/>
                <w:sz w:val="21"/>
                <w:szCs w:val="21"/>
              </w:rPr>
            </w:pPr>
            <w:r>
              <w:rPr>
                <w:rFonts w:eastAsia="宋体" w:hint="eastAsia"/>
                <w:color w:val="000000" w:themeColor="text1"/>
                <w:spacing w:val="3"/>
                <w:sz w:val="21"/>
                <w:szCs w:val="21"/>
              </w:rPr>
              <w:t>10</w:t>
            </w:r>
            <w:r w:rsidRPr="00C60285">
              <w:rPr>
                <w:rFonts w:eastAsia="宋体" w:hint="eastAsia"/>
                <w:color w:val="000000" w:themeColor="text1"/>
                <w:spacing w:val="3"/>
                <w:sz w:val="21"/>
                <w:szCs w:val="21"/>
              </w:rPr>
              <w:t>m</w:t>
            </w:r>
          </w:p>
        </w:tc>
      </w:tr>
      <w:bookmarkEnd w:id="5"/>
    </w:tbl>
    <w:p w:rsidR="00185208" w:rsidRDefault="00947CC1" w:rsidP="007242BF">
      <w:pPr>
        <w:outlineLvl w:val="0"/>
        <w:rPr>
          <w:rFonts w:eastAsia="宋体"/>
          <w:b/>
          <w:sz w:val="28"/>
        </w:rPr>
      </w:pPr>
      <w:r>
        <w:br w:type="page"/>
      </w:r>
      <w:r w:rsidR="004F0635" w:rsidRPr="007242BF">
        <w:rPr>
          <w:rFonts w:eastAsia="宋体" w:hint="eastAsia"/>
          <w:b/>
          <w:sz w:val="28"/>
          <w:szCs w:val="28"/>
        </w:rPr>
        <w:lastRenderedPageBreak/>
        <w:t>七、环境影响分析</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027"/>
      </w:tblGrid>
      <w:tr w:rsidR="00185208">
        <w:trPr>
          <w:trHeight w:val="13215"/>
          <w:jc w:val="center"/>
        </w:trPr>
        <w:tc>
          <w:tcPr>
            <w:tcW w:w="9027" w:type="dxa"/>
          </w:tcPr>
          <w:p w:rsidR="00185208" w:rsidRDefault="004F0635">
            <w:pPr>
              <w:spacing w:line="500" w:lineRule="exact"/>
              <w:rPr>
                <w:rFonts w:eastAsia="宋体"/>
                <w:b/>
                <w:bCs/>
                <w:kern w:val="24"/>
                <w:szCs w:val="24"/>
              </w:rPr>
            </w:pPr>
            <w:r>
              <w:rPr>
                <w:rFonts w:eastAsia="宋体" w:hint="eastAsia"/>
                <w:b/>
              </w:rPr>
              <w:t>施工期环境影响分析：</w:t>
            </w:r>
          </w:p>
          <w:p w:rsidR="00185208" w:rsidRPr="00C60285" w:rsidRDefault="00655338" w:rsidP="003B7261">
            <w:pPr>
              <w:snapToGrid w:val="0"/>
              <w:spacing w:line="500" w:lineRule="exact"/>
              <w:ind w:firstLine="560"/>
              <w:rPr>
                <w:rFonts w:eastAsia="宋体"/>
                <w:color w:val="000000" w:themeColor="text1"/>
                <w:szCs w:val="24"/>
              </w:rPr>
            </w:pPr>
            <w:r w:rsidRPr="00C73E19">
              <w:rPr>
                <w:rFonts w:eastAsia="宋体" w:hAnsi="宋体" w:hint="eastAsia"/>
                <w:szCs w:val="24"/>
              </w:rPr>
              <w:t>项目已建成，</w:t>
            </w:r>
            <w:r>
              <w:rPr>
                <w:rFonts w:eastAsia="宋体" w:hAnsi="宋体" w:hint="eastAsia"/>
                <w:szCs w:val="24"/>
              </w:rPr>
              <w:t>仅需对厂房进行装修，</w:t>
            </w:r>
            <w:r w:rsidRPr="00C73E19">
              <w:rPr>
                <w:rFonts w:eastAsia="宋体" w:hAnsi="宋体" w:hint="eastAsia"/>
                <w:szCs w:val="24"/>
              </w:rPr>
              <w:t>没有土建施工，不产生土建施工的相关环境影响如机械噪声和扬尘等污染问题。但在设备安装以及装修过程会产生一些机械噪声，源强峰值可达</w:t>
            </w:r>
            <w:r w:rsidRPr="00C73E19">
              <w:rPr>
                <w:rFonts w:eastAsia="宋体"/>
                <w:szCs w:val="24"/>
              </w:rPr>
              <w:t>85</w:t>
            </w:r>
            <w:r w:rsidRPr="00C73E19">
              <w:rPr>
                <w:rFonts w:eastAsia="宋体" w:hAnsi="宋体" w:hint="eastAsia"/>
                <w:szCs w:val="24"/>
              </w:rPr>
              <w:t>－</w:t>
            </w:r>
            <w:r w:rsidRPr="00C73E19">
              <w:rPr>
                <w:rFonts w:eastAsia="宋体"/>
                <w:szCs w:val="24"/>
              </w:rPr>
              <w:t>100</w:t>
            </w:r>
            <w:r w:rsidRPr="00C73E19">
              <w:rPr>
                <w:rFonts w:eastAsia="宋体" w:hAnsi="宋体" w:hint="eastAsia"/>
                <w:szCs w:val="24"/>
              </w:rPr>
              <w:t>分贝，因此，为控制设备安装以及装修期间的噪声污染，施工单位应尽量采用低噪声的器械，避免夜间进行高噪振动操作，从而减轻对项目周界声环境的影响。另外设备安装以及装修期间产生生活污水应排入污水管网，生活垃圾应及时收集处理，设备安</w:t>
            </w:r>
            <w:r w:rsidRPr="00C60285">
              <w:rPr>
                <w:rFonts w:eastAsia="宋体" w:hAnsi="宋体" w:hint="eastAsia"/>
                <w:color w:val="000000" w:themeColor="text1"/>
                <w:szCs w:val="24"/>
              </w:rPr>
              <w:t>装以及装修期产生的固废应妥善处理，能回用的应回用，不能回用的应根据固废的性质不同交由不同的处理部门处理。设备安装以及装修期的影响较短暂</w:t>
            </w:r>
            <w:r w:rsidRPr="00C60285">
              <w:rPr>
                <w:rFonts w:eastAsia="宋体"/>
                <w:color w:val="000000" w:themeColor="text1"/>
                <w:szCs w:val="24"/>
              </w:rPr>
              <w:t>,</w:t>
            </w:r>
            <w:r w:rsidRPr="00C60285">
              <w:rPr>
                <w:rFonts w:eastAsia="宋体" w:hAnsi="宋体" w:hint="eastAsia"/>
                <w:color w:val="000000" w:themeColor="text1"/>
                <w:szCs w:val="24"/>
              </w:rPr>
              <w:t>随着安装调试的结束，环境影响随即停止。</w:t>
            </w:r>
          </w:p>
          <w:p w:rsidR="00185208" w:rsidRPr="00C60285" w:rsidRDefault="004F0635" w:rsidP="00FC01FC">
            <w:pPr>
              <w:spacing w:beforeLines="50" w:line="500" w:lineRule="exact"/>
              <w:rPr>
                <w:rFonts w:eastAsia="宋体"/>
                <w:b/>
                <w:color w:val="000000" w:themeColor="text1"/>
              </w:rPr>
            </w:pPr>
            <w:r w:rsidRPr="00C60285">
              <w:rPr>
                <w:rFonts w:eastAsia="宋体" w:hint="eastAsia"/>
                <w:b/>
                <w:color w:val="000000" w:themeColor="text1"/>
              </w:rPr>
              <w:t>营运期环境影响分析：</w:t>
            </w:r>
          </w:p>
          <w:p w:rsidR="00185208" w:rsidRPr="00C60285" w:rsidRDefault="004F0635" w:rsidP="00B64667">
            <w:pPr>
              <w:spacing w:line="360" w:lineRule="auto"/>
              <w:ind w:firstLineChars="246" w:firstLine="593"/>
              <w:rPr>
                <w:rFonts w:eastAsia="宋体"/>
                <w:b/>
                <w:color w:val="000000" w:themeColor="text1"/>
              </w:rPr>
            </w:pPr>
            <w:r w:rsidRPr="00C60285">
              <w:rPr>
                <w:rFonts w:eastAsia="宋体" w:hint="eastAsia"/>
                <w:b/>
                <w:color w:val="000000" w:themeColor="text1"/>
              </w:rPr>
              <w:t>一、大气环境影响分析</w:t>
            </w:r>
          </w:p>
          <w:p w:rsidR="00655338" w:rsidRPr="00384CEA" w:rsidRDefault="00655338" w:rsidP="00655338">
            <w:pPr>
              <w:adjustRightInd w:val="0"/>
              <w:snapToGrid w:val="0"/>
              <w:spacing w:line="360" w:lineRule="auto"/>
              <w:ind w:firstLineChars="200" w:firstLine="482"/>
              <w:rPr>
                <w:rFonts w:eastAsia="宋体" w:hAnsi="宋体"/>
                <w:b/>
                <w:color w:val="000000" w:themeColor="text1"/>
                <w:szCs w:val="24"/>
              </w:rPr>
            </w:pPr>
            <w:r w:rsidRPr="00655338">
              <w:rPr>
                <w:rFonts w:eastAsia="宋体" w:hAnsi="宋体" w:hint="eastAsia"/>
                <w:b/>
                <w:color w:val="000000"/>
                <w:szCs w:val="24"/>
              </w:rPr>
              <w:t>（</w:t>
            </w:r>
            <w:r w:rsidRPr="00655338">
              <w:rPr>
                <w:rFonts w:eastAsia="宋体" w:hAnsi="宋体" w:hint="eastAsia"/>
                <w:b/>
                <w:color w:val="000000"/>
                <w:szCs w:val="24"/>
              </w:rPr>
              <w:t>1</w:t>
            </w:r>
            <w:r w:rsidRPr="00655338">
              <w:rPr>
                <w:rFonts w:eastAsia="宋体" w:hAnsi="宋体" w:hint="eastAsia"/>
                <w:b/>
                <w:color w:val="000000"/>
                <w:szCs w:val="24"/>
              </w:rPr>
              <w:t>）</w:t>
            </w:r>
            <w:r w:rsidR="002F0FFE">
              <w:rPr>
                <w:rFonts w:eastAsia="宋体" w:hAnsi="宋体" w:hint="eastAsia"/>
                <w:b/>
                <w:color w:val="000000"/>
                <w:szCs w:val="24"/>
              </w:rPr>
              <w:t>废气</w:t>
            </w:r>
            <w:r w:rsidRPr="00655338">
              <w:rPr>
                <w:rFonts w:eastAsia="宋体" w:hAnsi="宋体" w:hint="eastAsia"/>
                <w:b/>
                <w:color w:val="000000"/>
              </w:rPr>
              <w:t>无组织排放</w:t>
            </w:r>
            <w:r w:rsidRPr="00384CEA">
              <w:rPr>
                <w:rFonts w:eastAsia="宋体" w:hAnsi="宋体" w:hint="eastAsia"/>
                <w:b/>
                <w:color w:val="000000" w:themeColor="text1"/>
              </w:rPr>
              <w:t>影响分析</w:t>
            </w:r>
          </w:p>
          <w:p w:rsidR="00655338" w:rsidRDefault="00655338" w:rsidP="00655338">
            <w:pPr>
              <w:spacing w:line="360" w:lineRule="auto"/>
              <w:ind w:firstLineChars="200" w:firstLine="480"/>
              <w:rPr>
                <w:rFonts w:eastAsia="宋体" w:hAnsi="宋体"/>
                <w:b/>
                <w:color w:val="000000"/>
              </w:rPr>
            </w:pPr>
            <w:r w:rsidRPr="00384CEA">
              <w:rPr>
                <w:rFonts w:eastAsia="宋体" w:hAnsi="宋体" w:hint="eastAsia"/>
                <w:color w:val="000000" w:themeColor="text1"/>
              </w:rPr>
              <w:t>项目每年无组织排放的</w:t>
            </w:r>
            <w:r w:rsidR="002F0FFE" w:rsidRPr="00384CEA">
              <w:rPr>
                <w:rFonts w:eastAsia="宋体" w:hAnsi="宋体" w:hint="eastAsia"/>
                <w:color w:val="000000" w:themeColor="text1"/>
              </w:rPr>
              <w:t>钻孔粉尘</w:t>
            </w:r>
            <w:r w:rsidR="002F0FFE" w:rsidRPr="00384CEA">
              <w:rPr>
                <w:rFonts w:eastAsia="宋体" w:hAnsi="宋体" w:hint="eastAsia"/>
                <w:color w:val="000000" w:themeColor="text1"/>
              </w:rPr>
              <w:t>G1</w:t>
            </w:r>
            <w:r w:rsidRPr="00384CEA">
              <w:rPr>
                <w:rFonts w:eastAsia="宋体" w:hAnsi="宋体" w:hint="eastAsia"/>
                <w:color w:val="000000" w:themeColor="text1"/>
              </w:rPr>
              <w:t>排放量为</w:t>
            </w:r>
            <w:r w:rsidRPr="00384CEA">
              <w:rPr>
                <w:rFonts w:eastAsia="宋体" w:hAnsi="宋体" w:hint="eastAsia"/>
                <w:color w:val="000000" w:themeColor="text1"/>
              </w:rPr>
              <w:t>0.003t</w:t>
            </w:r>
            <w:r w:rsidRPr="00384CEA">
              <w:rPr>
                <w:rFonts w:eastAsia="宋体" w:hAnsi="宋体" w:hint="eastAsia"/>
                <w:color w:val="000000" w:themeColor="text1"/>
              </w:rPr>
              <w:t>，排放速率为</w:t>
            </w:r>
            <w:r w:rsidRPr="00384CEA">
              <w:rPr>
                <w:rFonts w:eastAsia="宋体" w:hAnsi="宋体" w:hint="eastAsia"/>
                <w:color w:val="000000" w:themeColor="text1"/>
              </w:rPr>
              <w:t>0.00125kg/h</w:t>
            </w:r>
            <w:r w:rsidR="002F0FFE" w:rsidRPr="00384CEA">
              <w:rPr>
                <w:rFonts w:eastAsia="宋体" w:hAnsi="宋体" w:hint="eastAsia"/>
                <w:color w:val="000000" w:themeColor="text1"/>
              </w:rPr>
              <w:t>；焊接烟尘</w:t>
            </w:r>
            <w:r w:rsidR="002F0FFE" w:rsidRPr="00384CEA">
              <w:rPr>
                <w:rFonts w:eastAsia="宋体" w:hAnsi="宋体" w:hint="eastAsia"/>
                <w:color w:val="000000" w:themeColor="text1"/>
              </w:rPr>
              <w:t>G2</w:t>
            </w:r>
            <w:r w:rsidR="002F0FFE" w:rsidRPr="00384CEA">
              <w:rPr>
                <w:rFonts w:eastAsia="宋体" w:hAnsi="宋体" w:hint="eastAsia"/>
                <w:color w:val="000000" w:themeColor="text1"/>
              </w:rPr>
              <w:t>排放量为</w:t>
            </w:r>
            <w:r w:rsidR="002F0FFE" w:rsidRPr="00384CEA">
              <w:rPr>
                <w:rFonts w:eastAsia="宋体" w:hAnsi="宋体" w:hint="eastAsia"/>
                <w:color w:val="000000" w:themeColor="text1"/>
              </w:rPr>
              <w:t>0.005t</w:t>
            </w:r>
            <w:r w:rsidR="002F0FFE" w:rsidRPr="00384CEA">
              <w:rPr>
                <w:rFonts w:eastAsia="宋体" w:hAnsi="宋体" w:hint="eastAsia"/>
                <w:color w:val="000000" w:themeColor="text1"/>
              </w:rPr>
              <w:t>，排放速率为</w:t>
            </w:r>
            <w:r w:rsidR="002F0FFE" w:rsidRPr="00384CEA">
              <w:rPr>
                <w:rFonts w:eastAsia="宋体" w:hAnsi="宋体" w:hint="eastAsia"/>
                <w:color w:val="000000" w:themeColor="text1"/>
              </w:rPr>
              <w:t>0.002kg/h</w:t>
            </w:r>
            <w:r w:rsidR="002F0FFE" w:rsidRPr="00384CEA">
              <w:rPr>
                <w:rFonts w:eastAsia="宋体" w:hAnsi="宋体" w:hint="eastAsia"/>
                <w:color w:val="000000" w:themeColor="text1"/>
              </w:rPr>
              <w:t>。</w:t>
            </w:r>
            <w:r w:rsidRPr="00384CEA">
              <w:rPr>
                <w:rFonts w:eastAsia="宋体" w:hAnsi="宋体" w:hint="eastAsia"/>
                <w:color w:val="000000" w:themeColor="text1"/>
              </w:rPr>
              <w:t>经过</w:t>
            </w:r>
            <w:r w:rsidRPr="00384CEA">
              <w:rPr>
                <w:rFonts w:eastAsia="宋体" w:hAnsi="宋体"/>
                <w:color w:val="000000" w:themeColor="text1"/>
              </w:rPr>
              <w:t>SCREEN3</w:t>
            </w:r>
            <w:r w:rsidRPr="00384CEA">
              <w:rPr>
                <w:rFonts w:eastAsia="宋体" w:hAnsi="宋体"/>
                <w:color w:val="000000" w:themeColor="text1"/>
              </w:rPr>
              <w:t>模式预测</w:t>
            </w:r>
            <w:r w:rsidRPr="00384CEA">
              <w:rPr>
                <w:rFonts w:eastAsia="宋体" w:hAnsi="宋体" w:hint="eastAsia"/>
                <w:color w:val="000000" w:themeColor="text1"/>
              </w:rPr>
              <w:t>分析，项目粉尘废气占标率不高，对周边环境影响较小。满足《大气污染物综合排放标准》（</w:t>
            </w:r>
            <w:r w:rsidRPr="00384CEA">
              <w:rPr>
                <w:rFonts w:eastAsia="宋体" w:hAnsi="宋体" w:hint="eastAsia"/>
                <w:color w:val="000000" w:themeColor="text1"/>
              </w:rPr>
              <w:t>GB16297-1996</w:t>
            </w:r>
            <w:r w:rsidRPr="00384CEA">
              <w:rPr>
                <w:rFonts w:eastAsia="宋体" w:hAnsi="宋体" w:hint="eastAsia"/>
                <w:color w:val="000000" w:themeColor="text1"/>
              </w:rPr>
              <w:t>）中粉</w:t>
            </w:r>
            <w:r>
              <w:rPr>
                <w:rFonts w:eastAsia="宋体" w:hAnsi="宋体" w:hint="eastAsia"/>
              </w:rPr>
              <w:t>尘无组织排放厂界监控浓</w:t>
            </w:r>
            <w:r>
              <w:rPr>
                <w:rFonts w:eastAsia="宋体" w:hAnsi="宋体" w:hint="eastAsia"/>
              </w:rPr>
              <w:t>1.0</w:t>
            </w:r>
            <w:r w:rsidRPr="0044416C">
              <w:rPr>
                <w:rFonts w:eastAsia="宋体" w:hAnsi="宋体" w:hint="eastAsia"/>
                <w:szCs w:val="24"/>
              </w:rPr>
              <w:t>mg/m</w:t>
            </w:r>
            <w:r w:rsidRPr="0044416C">
              <w:rPr>
                <w:rFonts w:eastAsia="宋体" w:hAnsi="宋体" w:hint="eastAsia"/>
                <w:szCs w:val="24"/>
                <w:vertAlign w:val="superscript"/>
              </w:rPr>
              <w:t>3</w:t>
            </w:r>
            <w:r w:rsidRPr="0044416C">
              <w:rPr>
                <w:rFonts w:eastAsia="宋体" w:hint="eastAsia"/>
                <w:szCs w:val="24"/>
              </w:rPr>
              <w:t>的要求。</w:t>
            </w:r>
          </w:p>
          <w:p w:rsidR="00655338" w:rsidRPr="00A97D93" w:rsidRDefault="00655338" w:rsidP="00655338">
            <w:pPr>
              <w:spacing w:line="360" w:lineRule="auto"/>
              <w:ind w:firstLineChars="200" w:firstLine="482"/>
              <w:rPr>
                <w:rFonts w:eastAsia="宋体"/>
                <w:b/>
                <w:color w:val="000000"/>
              </w:rPr>
            </w:pPr>
            <w:r>
              <w:rPr>
                <w:rFonts w:eastAsia="宋体" w:hAnsi="宋体" w:hint="eastAsia"/>
                <w:b/>
                <w:color w:val="000000"/>
              </w:rPr>
              <w:t>①</w:t>
            </w:r>
            <w:r w:rsidRPr="00A97D93">
              <w:rPr>
                <w:rFonts w:eastAsia="宋体" w:hAnsi="宋体"/>
                <w:b/>
                <w:color w:val="000000"/>
              </w:rPr>
              <w:t>预测模式</w:t>
            </w:r>
          </w:p>
          <w:p w:rsidR="00655338" w:rsidRPr="00A97D93" w:rsidRDefault="00655338" w:rsidP="00655338">
            <w:pPr>
              <w:spacing w:line="360" w:lineRule="auto"/>
              <w:ind w:firstLineChars="200" w:firstLine="480"/>
              <w:rPr>
                <w:rFonts w:eastAsia="宋体"/>
                <w:color w:val="000000"/>
              </w:rPr>
            </w:pPr>
            <w:r w:rsidRPr="00A97D93">
              <w:rPr>
                <w:rFonts w:eastAsia="宋体"/>
                <w:color w:val="000000"/>
              </w:rPr>
              <w:t>1</w:t>
            </w:r>
            <w:r w:rsidRPr="00A97D93">
              <w:rPr>
                <w:rFonts w:eastAsia="宋体" w:hAnsi="宋体"/>
                <w:color w:val="000000"/>
              </w:rPr>
              <w:t>、预测范围：以厂区生产车间中心为中心点，以</w:t>
            </w:r>
            <w:r w:rsidRPr="00A97D93">
              <w:rPr>
                <w:rFonts w:eastAsia="宋体"/>
                <w:color w:val="000000"/>
              </w:rPr>
              <w:t>2.5km</w:t>
            </w:r>
            <w:r w:rsidRPr="00A97D93">
              <w:rPr>
                <w:rFonts w:eastAsia="宋体" w:hAnsi="宋体"/>
                <w:color w:val="000000"/>
              </w:rPr>
              <w:t>为半径的圆形区域。</w:t>
            </w:r>
          </w:p>
          <w:p w:rsidR="00655338" w:rsidRPr="00A97D93" w:rsidRDefault="00655338" w:rsidP="00655338">
            <w:pPr>
              <w:spacing w:line="360" w:lineRule="auto"/>
              <w:ind w:firstLineChars="200" w:firstLine="480"/>
              <w:rPr>
                <w:rFonts w:eastAsia="宋体"/>
                <w:color w:val="000000"/>
              </w:rPr>
            </w:pPr>
            <w:r w:rsidRPr="00A97D93">
              <w:rPr>
                <w:rFonts w:eastAsia="宋体"/>
                <w:color w:val="000000"/>
              </w:rPr>
              <w:t>2</w:t>
            </w:r>
            <w:r w:rsidRPr="00A97D93">
              <w:rPr>
                <w:rFonts w:eastAsia="宋体" w:hAnsi="宋体"/>
                <w:color w:val="000000"/>
              </w:rPr>
              <w:t>、预测因子：</w:t>
            </w:r>
            <w:r>
              <w:rPr>
                <w:rFonts w:eastAsia="宋体" w:hAnsi="宋体" w:hint="eastAsia"/>
                <w:color w:val="000000" w:themeColor="text1"/>
              </w:rPr>
              <w:t>粉尘</w:t>
            </w:r>
            <w:r>
              <w:rPr>
                <w:rFonts w:eastAsia="宋体" w:hAnsi="宋体" w:hint="eastAsia"/>
                <w:color w:val="000000"/>
              </w:rPr>
              <w:t>。</w:t>
            </w:r>
          </w:p>
          <w:p w:rsidR="00655338" w:rsidRPr="00A97D93" w:rsidRDefault="00655338" w:rsidP="00655338">
            <w:pPr>
              <w:spacing w:line="360" w:lineRule="auto"/>
              <w:ind w:firstLineChars="200" w:firstLine="480"/>
              <w:rPr>
                <w:rFonts w:eastAsia="宋体"/>
                <w:color w:val="000000"/>
              </w:rPr>
            </w:pPr>
            <w:r w:rsidRPr="00A97D93">
              <w:rPr>
                <w:rFonts w:eastAsia="宋体"/>
                <w:color w:val="000000"/>
              </w:rPr>
              <w:t>3</w:t>
            </w:r>
            <w:r w:rsidRPr="00A97D93">
              <w:rPr>
                <w:rFonts w:eastAsia="宋体" w:hAnsi="宋体"/>
                <w:color w:val="000000"/>
              </w:rPr>
              <w:t>、预测时段：生产运行期对大气环境的影响，并按正常排放进行预测。</w:t>
            </w:r>
          </w:p>
          <w:p w:rsidR="00655338" w:rsidRPr="00A97D93" w:rsidRDefault="00655338" w:rsidP="00655338">
            <w:pPr>
              <w:spacing w:line="360" w:lineRule="auto"/>
              <w:ind w:firstLineChars="200" w:firstLine="480"/>
              <w:rPr>
                <w:rFonts w:eastAsia="宋体"/>
                <w:color w:val="000000"/>
              </w:rPr>
            </w:pPr>
            <w:r w:rsidRPr="00A97D93">
              <w:rPr>
                <w:rFonts w:eastAsia="宋体"/>
                <w:color w:val="000000"/>
              </w:rPr>
              <w:t>4</w:t>
            </w:r>
            <w:r w:rsidRPr="00A97D93">
              <w:rPr>
                <w:rFonts w:eastAsia="宋体" w:hAnsi="宋体"/>
                <w:color w:val="000000"/>
              </w:rPr>
              <w:t>、预测模式：采用</w:t>
            </w:r>
            <w:r w:rsidRPr="00A97D93">
              <w:rPr>
                <w:rFonts w:eastAsia="宋体"/>
                <w:color w:val="000000"/>
              </w:rPr>
              <w:t>HJ2.2-2008</w:t>
            </w:r>
            <w:r w:rsidRPr="00A97D93">
              <w:rPr>
                <w:rFonts w:eastAsia="宋体" w:hAnsi="宋体"/>
                <w:color w:val="000000"/>
              </w:rPr>
              <w:t>推荐模式清单中的估算模式分别计算各污染源的污染物的下风向轴线浓度，并计算相应浓度的占标率。</w:t>
            </w:r>
          </w:p>
          <w:p w:rsidR="00655338" w:rsidRPr="00A97D93" w:rsidRDefault="00655338" w:rsidP="00655338">
            <w:pPr>
              <w:spacing w:line="360" w:lineRule="auto"/>
              <w:ind w:firstLineChars="200" w:firstLine="482"/>
              <w:rPr>
                <w:rFonts w:eastAsia="宋体"/>
                <w:b/>
                <w:color w:val="000000"/>
              </w:rPr>
            </w:pPr>
            <w:r>
              <w:rPr>
                <w:rFonts w:eastAsia="宋体" w:hAnsi="宋体" w:hint="eastAsia"/>
                <w:b/>
                <w:color w:val="000000"/>
              </w:rPr>
              <w:t>②</w:t>
            </w:r>
            <w:r w:rsidRPr="00A97D93">
              <w:rPr>
                <w:rFonts w:eastAsia="宋体" w:hAnsi="宋体"/>
                <w:b/>
                <w:color w:val="000000"/>
              </w:rPr>
              <w:t>污染源参数</w:t>
            </w:r>
          </w:p>
          <w:p w:rsidR="00655338" w:rsidRPr="00A97D93" w:rsidRDefault="00655338" w:rsidP="00655338">
            <w:pPr>
              <w:adjustRightInd w:val="0"/>
              <w:snapToGrid w:val="0"/>
              <w:spacing w:line="360" w:lineRule="auto"/>
              <w:ind w:firstLineChars="200" w:firstLine="480"/>
              <w:rPr>
                <w:rFonts w:eastAsia="宋体"/>
                <w:color w:val="000000"/>
              </w:rPr>
            </w:pPr>
            <w:r w:rsidRPr="00A97D93">
              <w:rPr>
                <w:rFonts w:eastAsia="宋体" w:hAnsi="宋体"/>
                <w:color w:val="000000"/>
              </w:rPr>
              <w:t>本项目废气源参数和污染物排放情况见表</w:t>
            </w:r>
            <w:r w:rsidRPr="00A97D93">
              <w:rPr>
                <w:rFonts w:eastAsia="宋体"/>
                <w:color w:val="000000"/>
              </w:rPr>
              <w:t>7-1</w:t>
            </w:r>
            <w:r w:rsidRPr="00A97D93">
              <w:rPr>
                <w:rFonts w:eastAsia="宋体" w:hAnsi="宋体"/>
                <w:color w:val="000000"/>
              </w:rPr>
              <w:t>。</w:t>
            </w:r>
          </w:p>
          <w:p w:rsidR="00655338" w:rsidRPr="00A97D93" w:rsidRDefault="00655338" w:rsidP="00655338">
            <w:pPr>
              <w:spacing w:line="500" w:lineRule="exact"/>
              <w:ind w:firstLineChars="196" w:firstLine="472"/>
              <w:jc w:val="center"/>
              <w:rPr>
                <w:rFonts w:eastAsia="宋体"/>
                <w:b/>
              </w:rPr>
            </w:pPr>
            <w:r w:rsidRPr="00A97D93">
              <w:rPr>
                <w:rFonts w:eastAsia="宋体" w:hAnsi="宋体"/>
                <w:b/>
              </w:rPr>
              <w:t>表</w:t>
            </w:r>
            <w:r>
              <w:rPr>
                <w:rFonts w:eastAsia="宋体"/>
                <w:b/>
              </w:rPr>
              <w:t>7-</w:t>
            </w:r>
            <w:r>
              <w:rPr>
                <w:rFonts w:eastAsia="宋体" w:hint="eastAsia"/>
                <w:b/>
              </w:rPr>
              <w:t>1</w:t>
            </w:r>
            <w:r w:rsidRPr="00A97D93">
              <w:rPr>
                <w:rFonts w:eastAsia="宋体" w:hAnsi="宋体"/>
                <w:b/>
              </w:rPr>
              <w:t>项目</w:t>
            </w:r>
            <w:r>
              <w:rPr>
                <w:rFonts w:eastAsia="宋体" w:hAnsi="宋体" w:hint="eastAsia"/>
                <w:b/>
              </w:rPr>
              <w:t>无</w:t>
            </w:r>
            <w:r w:rsidRPr="00A97D93">
              <w:rPr>
                <w:rFonts w:eastAsia="宋体" w:hAnsi="宋体"/>
                <w:b/>
              </w:rPr>
              <w:t>组织排放大气污染源基本参数</w:t>
            </w:r>
          </w:p>
          <w:tbl>
            <w:tblPr>
              <w:tblW w:w="4952" w:type="pct"/>
              <w:jc w:val="center"/>
              <w:tblBorders>
                <w:top w:val="single" w:sz="12" w:space="0" w:color="auto"/>
                <w:bottom w:val="single" w:sz="12" w:space="0" w:color="auto"/>
                <w:insideH w:val="single" w:sz="4" w:space="0" w:color="auto"/>
                <w:insideV w:val="single" w:sz="4" w:space="0" w:color="auto"/>
              </w:tblBorders>
              <w:tblLook w:val="0000"/>
            </w:tblPr>
            <w:tblGrid>
              <w:gridCol w:w="1210"/>
              <w:gridCol w:w="1457"/>
              <w:gridCol w:w="1562"/>
              <w:gridCol w:w="1668"/>
              <w:gridCol w:w="1558"/>
              <w:gridCol w:w="1271"/>
            </w:tblGrid>
            <w:tr w:rsidR="00655338" w:rsidRPr="00A97D93" w:rsidTr="002F0FFE">
              <w:trPr>
                <w:trHeight w:val="420"/>
                <w:jc w:val="center"/>
              </w:trPr>
              <w:tc>
                <w:tcPr>
                  <w:tcW w:w="693" w:type="pct"/>
                  <w:vAlign w:val="center"/>
                </w:tcPr>
                <w:p w:rsidR="00655338" w:rsidRPr="00A97D93" w:rsidRDefault="00655338" w:rsidP="00553D99">
                  <w:pPr>
                    <w:jc w:val="center"/>
                    <w:rPr>
                      <w:rFonts w:eastAsia="宋体"/>
                      <w:sz w:val="21"/>
                      <w:szCs w:val="21"/>
                    </w:rPr>
                  </w:pPr>
                  <w:r>
                    <w:rPr>
                      <w:rFonts w:eastAsia="宋体" w:hAnsi="宋体" w:hint="eastAsia"/>
                      <w:sz w:val="21"/>
                      <w:szCs w:val="21"/>
                    </w:rPr>
                    <w:t>排放源</w:t>
                  </w:r>
                </w:p>
              </w:tc>
              <w:tc>
                <w:tcPr>
                  <w:tcW w:w="835" w:type="pct"/>
                  <w:vAlign w:val="center"/>
                </w:tcPr>
                <w:p w:rsidR="00655338" w:rsidRPr="00A97D93" w:rsidRDefault="00655338" w:rsidP="00553D99">
                  <w:pPr>
                    <w:jc w:val="center"/>
                    <w:rPr>
                      <w:rFonts w:eastAsia="宋体"/>
                      <w:sz w:val="21"/>
                      <w:szCs w:val="21"/>
                    </w:rPr>
                  </w:pPr>
                  <w:r w:rsidRPr="00A97D93">
                    <w:rPr>
                      <w:rFonts w:eastAsia="宋体" w:hAnsi="宋体"/>
                      <w:sz w:val="21"/>
                      <w:szCs w:val="21"/>
                    </w:rPr>
                    <w:t>污染物</w:t>
                  </w:r>
                </w:p>
              </w:tc>
              <w:tc>
                <w:tcPr>
                  <w:tcW w:w="895" w:type="pct"/>
                  <w:vAlign w:val="center"/>
                </w:tcPr>
                <w:p w:rsidR="00655338" w:rsidRPr="00A97D93" w:rsidRDefault="00655338" w:rsidP="00553D99">
                  <w:pPr>
                    <w:jc w:val="center"/>
                    <w:rPr>
                      <w:rFonts w:eastAsia="宋体"/>
                      <w:sz w:val="21"/>
                      <w:szCs w:val="21"/>
                    </w:rPr>
                  </w:pPr>
                  <w:r w:rsidRPr="00A97D93">
                    <w:rPr>
                      <w:rFonts w:eastAsia="宋体" w:hAnsi="宋体"/>
                      <w:sz w:val="21"/>
                      <w:szCs w:val="21"/>
                    </w:rPr>
                    <w:t>排放量</w:t>
                  </w:r>
                  <w:r w:rsidRPr="00A97D93">
                    <w:rPr>
                      <w:rFonts w:eastAsia="宋体"/>
                      <w:sz w:val="21"/>
                      <w:szCs w:val="21"/>
                    </w:rPr>
                    <w:t>t/a</w:t>
                  </w:r>
                </w:p>
              </w:tc>
              <w:tc>
                <w:tcPr>
                  <w:tcW w:w="956" w:type="pct"/>
                  <w:vAlign w:val="center"/>
                </w:tcPr>
                <w:p w:rsidR="00655338" w:rsidRPr="00A97D93" w:rsidRDefault="00655338" w:rsidP="00553D99">
                  <w:pPr>
                    <w:jc w:val="center"/>
                    <w:rPr>
                      <w:rFonts w:eastAsia="宋体"/>
                      <w:sz w:val="21"/>
                      <w:szCs w:val="21"/>
                    </w:rPr>
                  </w:pPr>
                  <w:r>
                    <w:rPr>
                      <w:rFonts w:eastAsia="宋体" w:hAnsi="宋体" w:hint="eastAsia"/>
                      <w:sz w:val="21"/>
                      <w:szCs w:val="21"/>
                    </w:rPr>
                    <w:t>排放</w:t>
                  </w:r>
                  <w:r w:rsidRPr="00A97D93">
                    <w:rPr>
                      <w:rFonts w:eastAsia="宋体" w:hAnsi="宋体"/>
                      <w:sz w:val="21"/>
                      <w:szCs w:val="21"/>
                    </w:rPr>
                    <w:t>速率</w:t>
                  </w:r>
                  <w:r w:rsidRPr="00A97D93">
                    <w:rPr>
                      <w:rFonts w:eastAsia="宋体"/>
                      <w:sz w:val="21"/>
                      <w:szCs w:val="21"/>
                    </w:rPr>
                    <w:t>kg/h</w:t>
                  </w:r>
                </w:p>
              </w:tc>
              <w:tc>
                <w:tcPr>
                  <w:tcW w:w="893" w:type="pct"/>
                  <w:vAlign w:val="center"/>
                </w:tcPr>
                <w:p w:rsidR="00655338" w:rsidRPr="00A97D93" w:rsidRDefault="00655338" w:rsidP="00553D99">
                  <w:pPr>
                    <w:jc w:val="center"/>
                    <w:rPr>
                      <w:rFonts w:eastAsia="宋体"/>
                      <w:sz w:val="21"/>
                      <w:szCs w:val="21"/>
                    </w:rPr>
                  </w:pPr>
                  <w:r w:rsidRPr="00A97D93">
                    <w:rPr>
                      <w:rFonts w:eastAsia="宋体" w:hAnsi="宋体"/>
                      <w:sz w:val="21"/>
                      <w:szCs w:val="21"/>
                    </w:rPr>
                    <w:t>面源面积</w:t>
                  </w:r>
                  <w:r w:rsidRPr="00A97D93">
                    <w:rPr>
                      <w:rFonts w:eastAsia="宋体"/>
                      <w:sz w:val="21"/>
                      <w:szCs w:val="21"/>
                    </w:rPr>
                    <w:t>m</w:t>
                  </w:r>
                  <w:r w:rsidRPr="00A97D93">
                    <w:rPr>
                      <w:rFonts w:eastAsia="宋体"/>
                      <w:sz w:val="21"/>
                      <w:szCs w:val="21"/>
                      <w:vertAlign w:val="superscript"/>
                    </w:rPr>
                    <w:t>2</w:t>
                  </w:r>
                </w:p>
              </w:tc>
              <w:tc>
                <w:tcPr>
                  <w:tcW w:w="729" w:type="pct"/>
                  <w:vAlign w:val="center"/>
                </w:tcPr>
                <w:p w:rsidR="00655338" w:rsidRPr="00A97D93" w:rsidRDefault="00655338" w:rsidP="00553D99">
                  <w:pPr>
                    <w:jc w:val="center"/>
                    <w:rPr>
                      <w:rFonts w:eastAsia="宋体"/>
                      <w:sz w:val="21"/>
                      <w:szCs w:val="21"/>
                    </w:rPr>
                  </w:pPr>
                  <w:r w:rsidRPr="00A97D93">
                    <w:rPr>
                      <w:rFonts w:eastAsia="宋体" w:hAnsi="宋体"/>
                      <w:sz w:val="21"/>
                      <w:szCs w:val="21"/>
                    </w:rPr>
                    <w:t>排放高度</w:t>
                  </w:r>
                  <w:r w:rsidRPr="00A97D93">
                    <w:rPr>
                      <w:rFonts w:eastAsia="宋体"/>
                      <w:sz w:val="21"/>
                      <w:szCs w:val="21"/>
                    </w:rPr>
                    <w:t>m</w:t>
                  </w:r>
                </w:p>
              </w:tc>
            </w:tr>
            <w:tr w:rsidR="00655338" w:rsidRPr="0044416C" w:rsidTr="002F0FFE">
              <w:trPr>
                <w:trHeight w:val="375"/>
                <w:jc w:val="center"/>
              </w:trPr>
              <w:tc>
                <w:tcPr>
                  <w:tcW w:w="693" w:type="pct"/>
                  <w:vAlign w:val="center"/>
                </w:tcPr>
                <w:p w:rsidR="00655338" w:rsidRPr="0044416C" w:rsidRDefault="00655338" w:rsidP="00553D99">
                  <w:pPr>
                    <w:jc w:val="center"/>
                    <w:rPr>
                      <w:rFonts w:eastAsia="宋体"/>
                      <w:sz w:val="21"/>
                      <w:szCs w:val="21"/>
                    </w:rPr>
                  </w:pPr>
                  <w:r>
                    <w:rPr>
                      <w:rFonts w:eastAsia="宋体" w:hAnsi="宋体" w:hint="eastAsia"/>
                      <w:sz w:val="21"/>
                      <w:szCs w:val="21"/>
                    </w:rPr>
                    <w:t>钻孔</w:t>
                  </w:r>
                </w:p>
              </w:tc>
              <w:tc>
                <w:tcPr>
                  <w:tcW w:w="835" w:type="pct"/>
                  <w:vAlign w:val="center"/>
                </w:tcPr>
                <w:p w:rsidR="00655338" w:rsidRPr="008663D3" w:rsidRDefault="00655338" w:rsidP="00553D99">
                  <w:pPr>
                    <w:jc w:val="center"/>
                    <w:rPr>
                      <w:rFonts w:eastAsia="宋体"/>
                      <w:sz w:val="21"/>
                      <w:szCs w:val="21"/>
                    </w:rPr>
                  </w:pPr>
                  <w:r>
                    <w:rPr>
                      <w:rFonts w:eastAsia="宋体" w:hAnsi="宋体" w:hint="eastAsia"/>
                    </w:rPr>
                    <w:t>粉尘</w:t>
                  </w:r>
                </w:p>
              </w:tc>
              <w:tc>
                <w:tcPr>
                  <w:tcW w:w="895" w:type="pct"/>
                  <w:vAlign w:val="center"/>
                </w:tcPr>
                <w:p w:rsidR="00655338" w:rsidRPr="0044416C" w:rsidRDefault="00655338" w:rsidP="00655338">
                  <w:pPr>
                    <w:jc w:val="center"/>
                    <w:rPr>
                      <w:rFonts w:eastAsia="宋体"/>
                      <w:sz w:val="21"/>
                      <w:szCs w:val="21"/>
                    </w:rPr>
                  </w:pPr>
                  <w:r>
                    <w:rPr>
                      <w:rFonts w:eastAsia="宋体" w:hint="eastAsia"/>
                      <w:sz w:val="21"/>
                      <w:szCs w:val="21"/>
                    </w:rPr>
                    <w:t>0.003</w:t>
                  </w:r>
                </w:p>
              </w:tc>
              <w:tc>
                <w:tcPr>
                  <w:tcW w:w="956" w:type="pct"/>
                  <w:vAlign w:val="center"/>
                </w:tcPr>
                <w:p w:rsidR="00655338" w:rsidRPr="0044416C" w:rsidRDefault="00655338" w:rsidP="00553D99">
                  <w:pPr>
                    <w:jc w:val="center"/>
                    <w:rPr>
                      <w:rFonts w:eastAsia="宋体"/>
                      <w:sz w:val="21"/>
                      <w:szCs w:val="21"/>
                    </w:rPr>
                  </w:pPr>
                  <w:r>
                    <w:rPr>
                      <w:rFonts w:eastAsia="宋体" w:hint="eastAsia"/>
                      <w:sz w:val="21"/>
                      <w:szCs w:val="21"/>
                    </w:rPr>
                    <w:t>0.00125</w:t>
                  </w:r>
                </w:p>
              </w:tc>
              <w:tc>
                <w:tcPr>
                  <w:tcW w:w="893" w:type="pct"/>
                  <w:vAlign w:val="center"/>
                </w:tcPr>
                <w:p w:rsidR="00655338" w:rsidRPr="0044416C" w:rsidRDefault="00655338" w:rsidP="00553D99">
                  <w:pPr>
                    <w:jc w:val="center"/>
                    <w:rPr>
                      <w:rFonts w:eastAsia="宋体"/>
                      <w:sz w:val="21"/>
                      <w:szCs w:val="21"/>
                    </w:rPr>
                  </w:pPr>
                  <w:r>
                    <w:rPr>
                      <w:rFonts w:eastAsia="宋体" w:hint="eastAsia"/>
                      <w:sz w:val="21"/>
                      <w:szCs w:val="21"/>
                    </w:rPr>
                    <w:t>2400</w:t>
                  </w:r>
                </w:p>
              </w:tc>
              <w:tc>
                <w:tcPr>
                  <w:tcW w:w="729" w:type="pct"/>
                  <w:vAlign w:val="center"/>
                </w:tcPr>
                <w:p w:rsidR="00655338" w:rsidRPr="0044416C" w:rsidRDefault="00655338" w:rsidP="00553D99">
                  <w:pPr>
                    <w:jc w:val="center"/>
                    <w:rPr>
                      <w:rFonts w:eastAsia="宋体"/>
                      <w:sz w:val="21"/>
                      <w:szCs w:val="21"/>
                    </w:rPr>
                  </w:pPr>
                  <w:r>
                    <w:rPr>
                      <w:rFonts w:eastAsia="宋体" w:hint="eastAsia"/>
                      <w:sz w:val="21"/>
                      <w:szCs w:val="21"/>
                    </w:rPr>
                    <w:t>1</w:t>
                  </w:r>
                </w:p>
              </w:tc>
            </w:tr>
            <w:tr w:rsidR="002F0FFE" w:rsidRPr="0044416C" w:rsidTr="002F0FFE">
              <w:trPr>
                <w:trHeight w:val="375"/>
                <w:jc w:val="center"/>
              </w:trPr>
              <w:tc>
                <w:tcPr>
                  <w:tcW w:w="693" w:type="pct"/>
                  <w:vAlign w:val="center"/>
                </w:tcPr>
                <w:p w:rsidR="002F0FFE" w:rsidRDefault="002F0FFE" w:rsidP="00553D99">
                  <w:pPr>
                    <w:jc w:val="center"/>
                    <w:rPr>
                      <w:rFonts w:eastAsia="宋体" w:hAnsi="宋体"/>
                      <w:sz w:val="21"/>
                      <w:szCs w:val="21"/>
                    </w:rPr>
                  </w:pPr>
                  <w:r>
                    <w:rPr>
                      <w:rFonts w:eastAsia="宋体" w:hAnsi="宋体" w:hint="eastAsia"/>
                      <w:sz w:val="21"/>
                      <w:szCs w:val="21"/>
                    </w:rPr>
                    <w:t>焊接</w:t>
                  </w:r>
                </w:p>
              </w:tc>
              <w:tc>
                <w:tcPr>
                  <w:tcW w:w="835" w:type="pct"/>
                  <w:vAlign w:val="center"/>
                </w:tcPr>
                <w:p w:rsidR="002F0FFE" w:rsidRDefault="002F0FFE" w:rsidP="00553D99">
                  <w:pPr>
                    <w:jc w:val="center"/>
                    <w:rPr>
                      <w:rFonts w:eastAsia="宋体" w:hAnsi="宋体"/>
                    </w:rPr>
                  </w:pPr>
                  <w:r>
                    <w:rPr>
                      <w:rFonts w:eastAsia="宋体" w:hAnsi="宋体" w:hint="eastAsia"/>
                    </w:rPr>
                    <w:t>烟尘</w:t>
                  </w:r>
                </w:p>
              </w:tc>
              <w:tc>
                <w:tcPr>
                  <w:tcW w:w="895" w:type="pct"/>
                  <w:vAlign w:val="center"/>
                </w:tcPr>
                <w:p w:rsidR="002F0FFE" w:rsidRDefault="002F0FFE" w:rsidP="00365B2B">
                  <w:pPr>
                    <w:jc w:val="center"/>
                    <w:rPr>
                      <w:rFonts w:eastAsia="宋体"/>
                      <w:sz w:val="21"/>
                      <w:szCs w:val="21"/>
                    </w:rPr>
                  </w:pPr>
                  <w:r>
                    <w:rPr>
                      <w:rFonts w:eastAsia="宋体" w:hint="eastAsia"/>
                      <w:sz w:val="21"/>
                      <w:szCs w:val="21"/>
                    </w:rPr>
                    <w:t>0.005</w:t>
                  </w:r>
                </w:p>
              </w:tc>
              <w:tc>
                <w:tcPr>
                  <w:tcW w:w="956" w:type="pct"/>
                  <w:vAlign w:val="center"/>
                </w:tcPr>
                <w:p w:rsidR="002F0FFE" w:rsidRDefault="002F0FFE" w:rsidP="00365B2B">
                  <w:pPr>
                    <w:jc w:val="center"/>
                    <w:rPr>
                      <w:rFonts w:eastAsia="宋体"/>
                      <w:sz w:val="21"/>
                      <w:szCs w:val="21"/>
                    </w:rPr>
                  </w:pPr>
                  <w:r>
                    <w:rPr>
                      <w:rFonts w:eastAsia="宋体" w:hint="eastAsia"/>
                      <w:sz w:val="21"/>
                      <w:szCs w:val="21"/>
                    </w:rPr>
                    <w:t>0.002</w:t>
                  </w:r>
                </w:p>
              </w:tc>
              <w:tc>
                <w:tcPr>
                  <w:tcW w:w="893" w:type="pct"/>
                  <w:vAlign w:val="center"/>
                </w:tcPr>
                <w:p w:rsidR="002F0FFE" w:rsidRPr="0044416C" w:rsidRDefault="002F0FFE" w:rsidP="00384CEA">
                  <w:pPr>
                    <w:jc w:val="center"/>
                    <w:rPr>
                      <w:rFonts w:eastAsia="宋体"/>
                      <w:sz w:val="21"/>
                      <w:szCs w:val="21"/>
                    </w:rPr>
                  </w:pPr>
                  <w:r>
                    <w:rPr>
                      <w:rFonts w:eastAsia="宋体" w:hint="eastAsia"/>
                      <w:sz w:val="21"/>
                      <w:szCs w:val="21"/>
                    </w:rPr>
                    <w:t>2400</w:t>
                  </w:r>
                </w:p>
              </w:tc>
              <w:tc>
                <w:tcPr>
                  <w:tcW w:w="729" w:type="pct"/>
                  <w:vAlign w:val="center"/>
                </w:tcPr>
                <w:p w:rsidR="002F0FFE" w:rsidRPr="0044416C" w:rsidRDefault="002F0FFE" w:rsidP="00384CEA">
                  <w:pPr>
                    <w:jc w:val="center"/>
                    <w:rPr>
                      <w:rFonts w:eastAsia="宋体"/>
                      <w:sz w:val="21"/>
                      <w:szCs w:val="21"/>
                    </w:rPr>
                  </w:pPr>
                  <w:r>
                    <w:rPr>
                      <w:rFonts w:eastAsia="宋体" w:hint="eastAsia"/>
                      <w:sz w:val="21"/>
                      <w:szCs w:val="21"/>
                    </w:rPr>
                    <w:t>1</w:t>
                  </w:r>
                </w:p>
              </w:tc>
            </w:tr>
          </w:tbl>
          <w:p w:rsidR="00655338" w:rsidRPr="00094B4D" w:rsidRDefault="00655338" w:rsidP="00655338">
            <w:pPr>
              <w:spacing w:line="360" w:lineRule="auto"/>
              <w:ind w:firstLineChars="200" w:firstLine="482"/>
              <w:rPr>
                <w:rFonts w:eastAsia="宋体"/>
                <w:b/>
                <w:color w:val="000000"/>
              </w:rPr>
            </w:pPr>
            <w:r>
              <w:rPr>
                <w:rFonts w:eastAsia="宋体" w:hAnsi="宋体" w:hint="eastAsia"/>
                <w:b/>
                <w:color w:val="000000"/>
              </w:rPr>
              <w:lastRenderedPageBreak/>
              <w:t>③</w:t>
            </w:r>
            <w:r w:rsidRPr="00094B4D">
              <w:rPr>
                <w:rFonts w:eastAsia="宋体" w:hAnsi="宋体"/>
                <w:b/>
                <w:color w:val="000000"/>
              </w:rPr>
              <w:t>预测结果</w:t>
            </w:r>
          </w:p>
          <w:p w:rsidR="00655338" w:rsidRPr="00A97D93" w:rsidRDefault="00655338" w:rsidP="00655338">
            <w:pPr>
              <w:adjustRightInd w:val="0"/>
              <w:snapToGrid w:val="0"/>
              <w:spacing w:line="360" w:lineRule="auto"/>
              <w:ind w:firstLineChars="200" w:firstLine="480"/>
              <w:rPr>
                <w:rFonts w:eastAsia="宋体"/>
                <w:color w:val="000000" w:themeColor="text1"/>
                <w:szCs w:val="24"/>
              </w:rPr>
            </w:pPr>
            <w:r w:rsidRPr="00094B4D">
              <w:rPr>
                <w:rFonts w:eastAsia="宋体" w:hAnsi="宋体"/>
                <w:color w:val="000000"/>
                <w:szCs w:val="24"/>
              </w:rPr>
              <w:t>用</w:t>
            </w:r>
            <w:r w:rsidRPr="00094B4D">
              <w:rPr>
                <w:rFonts w:eastAsia="宋体"/>
                <w:color w:val="000000"/>
                <w:szCs w:val="24"/>
              </w:rPr>
              <w:t>SCREEN3</w:t>
            </w:r>
            <w:r w:rsidRPr="00094B4D">
              <w:rPr>
                <w:rFonts w:eastAsia="宋体" w:hAnsi="宋体"/>
                <w:color w:val="000000"/>
                <w:szCs w:val="24"/>
              </w:rPr>
              <w:t>模式预测正常排放情况下，本项目主要点污染因子最大落地浓度、距排放源距离和占标率，预测结果见表</w:t>
            </w:r>
            <w:r>
              <w:rPr>
                <w:rFonts w:eastAsia="宋体"/>
                <w:color w:val="000000"/>
                <w:szCs w:val="24"/>
              </w:rPr>
              <w:t>7</w:t>
            </w:r>
            <w:r>
              <w:rPr>
                <w:rFonts w:eastAsia="宋体" w:hint="eastAsia"/>
                <w:color w:val="000000"/>
                <w:szCs w:val="24"/>
              </w:rPr>
              <w:t>-2</w:t>
            </w:r>
            <w:r w:rsidRPr="00094B4D">
              <w:rPr>
                <w:rFonts w:eastAsia="宋体" w:hAnsi="宋体"/>
                <w:color w:val="000000"/>
                <w:szCs w:val="24"/>
              </w:rPr>
              <w:t>。</w:t>
            </w:r>
          </w:p>
          <w:p w:rsidR="00655338" w:rsidRPr="00C60285" w:rsidRDefault="00655338" w:rsidP="00655338">
            <w:pPr>
              <w:spacing w:line="300" w:lineRule="auto"/>
              <w:jc w:val="center"/>
              <w:rPr>
                <w:rFonts w:eastAsia="宋体"/>
                <w:b/>
                <w:color w:val="000000" w:themeColor="text1"/>
                <w:szCs w:val="24"/>
              </w:rPr>
            </w:pPr>
            <w:r w:rsidRPr="00C60285">
              <w:rPr>
                <w:rFonts w:eastAsia="宋体"/>
                <w:b/>
                <w:color w:val="000000" w:themeColor="text1"/>
                <w:szCs w:val="24"/>
              </w:rPr>
              <w:t>表</w:t>
            </w:r>
            <w:r w:rsidRPr="0040251F">
              <w:rPr>
                <w:rFonts w:eastAsia="宋体" w:hint="eastAsia"/>
                <w:b/>
                <w:color w:val="000000" w:themeColor="text1"/>
                <w:szCs w:val="24"/>
              </w:rPr>
              <w:t>7-</w:t>
            </w:r>
            <w:r>
              <w:rPr>
                <w:rFonts w:eastAsia="宋体" w:hint="eastAsia"/>
                <w:b/>
                <w:color w:val="000000" w:themeColor="text1"/>
                <w:szCs w:val="24"/>
              </w:rPr>
              <w:t xml:space="preserve">2 </w:t>
            </w:r>
            <w:r>
              <w:rPr>
                <w:rFonts w:eastAsia="宋体" w:hint="eastAsia"/>
                <w:b/>
                <w:color w:val="000000" w:themeColor="text1"/>
                <w:szCs w:val="24"/>
              </w:rPr>
              <w:t>粉尘</w:t>
            </w:r>
            <w:r w:rsidRPr="00C60285">
              <w:rPr>
                <w:rFonts w:eastAsia="宋体"/>
                <w:b/>
                <w:color w:val="000000" w:themeColor="text1"/>
                <w:szCs w:val="24"/>
              </w:rPr>
              <w:t>排放对大气环境的影响</w:t>
            </w:r>
          </w:p>
          <w:tbl>
            <w:tblPr>
              <w:tblW w:w="0" w:type="auto"/>
              <w:tblBorders>
                <w:top w:val="single" w:sz="12" w:space="0" w:color="auto"/>
                <w:bottom w:val="single" w:sz="12" w:space="0" w:color="auto"/>
                <w:insideH w:val="single" w:sz="4" w:space="0" w:color="auto"/>
                <w:insideV w:val="single" w:sz="4" w:space="0" w:color="auto"/>
              </w:tblBorders>
              <w:tblLook w:val="04A0"/>
            </w:tblPr>
            <w:tblGrid>
              <w:gridCol w:w="6582"/>
              <w:gridCol w:w="1132"/>
              <w:gridCol w:w="1097"/>
            </w:tblGrid>
            <w:tr w:rsidR="002F0FFE" w:rsidRPr="00607F58" w:rsidTr="002F0FFE">
              <w:tc>
                <w:tcPr>
                  <w:tcW w:w="6582" w:type="dxa"/>
                  <w:vAlign w:val="center"/>
                </w:tcPr>
                <w:p w:rsidR="002F0FFE" w:rsidRPr="006F3909" w:rsidRDefault="002F0FFE" w:rsidP="00553D99">
                  <w:pPr>
                    <w:tabs>
                      <w:tab w:val="right" w:pos="0"/>
                    </w:tabs>
                    <w:spacing w:line="240" w:lineRule="atLeast"/>
                    <w:jc w:val="center"/>
                    <w:rPr>
                      <w:rFonts w:eastAsia="宋体"/>
                      <w:sz w:val="21"/>
                      <w:szCs w:val="21"/>
                    </w:rPr>
                  </w:pPr>
                  <w:r w:rsidRPr="006F3909">
                    <w:rPr>
                      <w:rFonts w:eastAsia="宋体" w:hAnsi="宋体"/>
                      <w:sz w:val="21"/>
                      <w:szCs w:val="21"/>
                    </w:rPr>
                    <w:t>污染物名称</w:t>
                  </w:r>
                </w:p>
              </w:tc>
              <w:tc>
                <w:tcPr>
                  <w:tcW w:w="1132" w:type="dxa"/>
                  <w:vAlign w:val="center"/>
                </w:tcPr>
                <w:p w:rsidR="002F0FFE" w:rsidRPr="00607F58" w:rsidRDefault="002F0FFE" w:rsidP="00553D99">
                  <w:pPr>
                    <w:tabs>
                      <w:tab w:val="right" w:pos="0"/>
                    </w:tabs>
                    <w:spacing w:line="240" w:lineRule="atLeast"/>
                    <w:jc w:val="center"/>
                    <w:rPr>
                      <w:rFonts w:eastAsia="宋体"/>
                      <w:sz w:val="21"/>
                      <w:szCs w:val="21"/>
                    </w:rPr>
                  </w:pPr>
                  <w:r>
                    <w:rPr>
                      <w:rFonts w:eastAsia="宋体" w:hAnsi="宋体" w:hint="eastAsia"/>
                      <w:sz w:val="21"/>
                      <w:szCs w:val="21"/>
                    </w:rPr>
                    <w:t>钻孔粉尘</w:t>
                  </w:r>
                  <w:r>
                    <w:rPr>
                      <w:rFonts w:eastAsia="宋体" w:hAnsi="宋体" w:hint="eastAsia"/>
                      <w:sz w:val="21"/>
                      <w:szCs w:val="21"/>
                    </w:rPr>
                    <w:t>G1</w:t>
                  </w:r>
                </w:p>
              </w:tc>
              <w:tc>
                <w:tcPr>
                  <w:tcW w:w="1097" w:type="dxa"/>
                </w:tcPr>
                <w:p w:rsidR="002F0FFE" w:rsidRDefault="002F0FFE" w:rsidP="00553D99">
                  <w:pPr>
                    <w:tabs>
                      <w:tab w:val="right" w:pos="0"/>
                    </w:tabs>
                    <w:spacing w:line="240" w:lineRule="atLeast"/>
                    <w:jc w:val="center"/>
                    <w:rPr>
                      <w:rFonts w:eastAsia="宋体" w:hAnsi="宋体"/>
                      <w:sz w:val="21"/>
                      <w:szCs w:val="21"/>
                    </w:rPr>
                  </w:pPr>
                  <w:r>
                    <w:rPr>
                      <w:rFonts w:eastAsia="宋体" w:hAnsi="宋体" w:hint="eastAsia"/>
                      <w:sz w:val="21"/>
                      <w:szCs w:val="21"/>
                    </w:rPr>
                    <w:t>焊接烟尘</w:t>
                  </w:r>
                  <w:r>
                    <w:rPr>
                      <w:rFonts w:eastAsia="宋体" w:hAnsi="宋体" w:hint="eastAsia"/>
                      <w:sz w:val="21"/>
                      <w:szCs w:val="21"/>
                    </w:rPr>
                    <w:t>G2</w:t>
                  </w:r>
                </w:p>
              </w:tc>
            </w:tr>
            <w:tr w:rsidR="002F0FFE" w:rsidRPr="006F3909" w:rsidTr="002F0FFE">
              <w:tc>
                <w:tcPr>
                  <w:tcW w:w="6582" w:type="dxa"/>
                </w:tcPr>
                <w:p w:rsidR="002F0FFE" w:rsidRPr="006F3909" w:rsidRDefault="002F0FFE" w:rsidP="00553D99">
                  <w:pPr>
                    <w:tabs>
                      <w:tab w:val="right" w:pos="0"/>
                    </w:tabs>
                    <w:spacing w:line="240" w:lineRule="atLeast"/>
                    <w:jc w:val="center"/>
                    <w:rPr>
                      <w:rFonts w:eastAsia="宋体"/>
                      <w:sz w:val="21"/>
                      <w:szCs w:val="21"/>
                    </w:rPr>
                  </w:pPr>
                  <w:r w:rsidRPr="006F3909">
                    <w:rPr>
                      <w:rFonts w:eastAsia="宋体" w:hAnsi="宋体"/>
                      <w:sz w:val="21"/>
                      <w:szCs w:val="21"/>
                    </w:rPr>
                    <w:t>污染源类型</w:t>
                  </w:r>
                </w:p>
              </w:tc>
              <w:tc>
                <w:tcPr>
                  <w:tcW w:w="1132" w:type="dxa"/>
                </w:tcPr>
                <w:p w:rsidR="002F0FFE" w:rsidRPr="006F3909" w:rsidRDefault="002F0FFE" w:rsidP="00553D99">
                  <w:pPr>
                    <w:tabs>
                      <w:tab w:val="right" w:pos="0"/>
                    </w:tabs>
                    <w:spacing w:line="240" w:lineRule="atLeast"/>
                    <w:jc w:val="center"/>
                    <w:rPr>
                      <w:rFonts w:eastAsia="宋体"/>
                      <w:sz w:val="21"/>
                      <w:szCs w:val="21"/>
                    </w:rPr>
                  </w:pPr>
                  <w:r w:rsidRPr="006F3909">
                    <w:rPr>
                      <w:rFonts w:eastAsia="宋体" w:hAnsi="宋体"/>
                      <w:sz w:val="21"/>
                      <w:szCs w:val="21"/>
                    </w:rPr>
                    <w:t>面源</w:t>
                  </w:r>
                </w:p>
              </w:tc>
              <w:tc>
                <w:tcPr>
                  <w:tcW w:w="1097" w:type="dxa"/>
                </w:tcPr>
                <w:p w:rsidR="002F0FFE" w:rsidRPr="006F3909" w:rsidRDefault="002F0FFE" w:rsidP="00384CEA">
                  <w:pPr>
                    <w:tabs>
                      <w:tab w:val="right" w:pos="0"/>
                    </w:tabs>
                    <w:spacing w:line="240" w:lineRule="atLeast"/>
                    <w:jc w:val="center"/>
                    <w:rPr>
                      <w:rFonts w:eastAsia="宋体"/>
                      <w:sz w:val="21"/>
                      <w:szCs w:val="21"/>
                    </w:rPr>
                  </w:pPr>
                  <w:r w:rsidRPr="006F3909">
                    <w:rPr>
                      <w:rFonts w:eastAsia="宋体" w:hAnsi="宋体"/>
                      <w:sz w:val="21"/>
                      <w:szCs w:val="21"/>
                    </w:rPr>
                    <w:t>面源</w:t>
                  </w:r>
                </w:p>
              </w:tc>
            </w:tr>
            <w:tr w:rsidR="002F0FFE" w:rsidRPr="006F3909" w:rsidTr="002F0FFE">
              <w:tc>
                <w:tcPr>
                  <w:tcW w:w="6582" w:type="dxa"/>
                </w:tcPr>
                <w:p w:rsidR="002F0FFE" w:rsidRPr="006F3909" w:rsidRDefault="002F0FFE" w:rsidP="00553D99">
                  <w:pPr>
                    <w:tabs>
                      <w:tab w:val="right" w:pos="0"/>
                    </w:tabs>
                    <w:spacing w:line="240" w:lineRule="atLeast"/>
                    <w:jc w:val="center"/>
                    <w:rPr>
                      <w:rFonts w:eastAsia="宋体"/>
                      <w:sz w:val="21"/>
                      <w:szCs w:val="21"/>
                    </w:rPr>
                  </w:pPr>
                  <w:r w:rsidRPr="006F3909">
                    <w:rPr>
                      <w:rFonts w:eastAsia="宋体" w:hAnsi="宋体"/>
                      <w:sz w:val="21"/>
                      <w:szCs w:val="21"/>
                    </w:rPr>
                    <w:t>污染因子</w:t>
                  </w:r>
                </w:p>
              </w:tc>
              <w:tc>
                <w:tcPr>
                  <w:tcW w:w="1132" w:type="dxa"/>
                </w:tcPr>
                <w:p w:rsidR="002F0FFE" w:rsidRPr="006F3909" w:rsidRDefault="002F0FFE" w:rsidP="00553D99">
                  <w:pPr>
                    <w:tabs>
                      <w:tab w:val="right" w:pos="0"/>
                    </w:tabs>
                    <w:spacing w:line="240" w:lineRule="atLeast"/>
                    <w:jc w:val="center"/>
                    <w:rPr>
                      <w:rFonts w:eastAsia="宋体"/>
                      <w:sz w:val="21"/>
                      <w:szCs w:val="21"/>
                    </w:rPr>
                  </w:pPr>
                  <w:r>
                    <w:rPr>
                      <w:rFonts w:eastAsia="宋体" w:hAnsi="宋体" w:hint="eastAsia"/>
                      <w:sz w:val="21"/>
                      <w:szCs w:val="21"/>
                    </w:rPr>
                    <w:t>颗粒物</w:t>
                  </w:r>
                </w:p>
              </w:tc>
              <w:tc>
                <w:tcPr>
                  <w:tcW w:w="1097" w:type="dxa"/>
                </w:tcPr>
                <w:p w:rsidR="002F0FFE" w:rsidRPr="006F3909" w:rsidRDefault="002F0FFE" w:rsidP="00384CEA">
                  <w:pPr>
                    <w:tabs>
                      <w:tab w:val="right" w:pos="0"/>
                    </w:tabs>
                    <w:spacing w:line="240" w:lineRule="atLeast"/>
                    <w:jc w:val="center"/>
                    <w:rPr>
                      <w:rFonts w:eastAsia="宋体"/>
                      <w:sz w:val="21"/>
                      <w:szCs w:val="21"/>
                    </w:rPr>
                  </w:pPr>
                  <w:r>
                    <w:rPr>
                      <w:rFonts w:eastAsia="宋体" w:hAnsi="宋体" w:hint="eastAsia"/>
                      <w:sz w:val="21"/>
                      <w:szCs w:val="21"/>
                    </w:rPr>
                    <w:t>颗粒物</w:t>
                  </w:r>
                </w:p>
              </w:tc>
            </w:tr>
            <w:tr w:rsidR="002F0FFE" w:rsidRPr="006F3909" w:rsidTr="002F0FFE">
              <w:tc>
                <w:tcPr>
                  <w:tcW w:w="6582" w:type="dxa"/>
                </w:tcPr>
                <w:p w:rsidR="002F0FFE" w:rsidRPr="006F3909" w:rsidRDefault="002F0FFE" w:rsidP="00553D99">
                  <w:pPr>
                    <w:tabs>
                      <w:tab w:val="right" w:pos="0"/>
                    </w:tabs>
                    <w:spacing w:line="240" w:lineRule="atLeast"/>
                    <w:jc w:val="center"/>
                    <w:rPr>
                      <w:rFonts w:eastAsia="宋体"/>
                      <w:sz w:val="21"/>
                      <w:szCs w:val="21"/>
                    </w:rPr>
                  </w:pPr>
                  <w:r w:rsidRPr="006F3909">
                    <w:rPr>
                      <w:rFonts w:eastAsia="宋体" w:hAnsi="宋体"/>
                      <w:sz w:val="21"/>
                      <w:szCs w:val="21"/>
                    </w:rPr>
                    <w:t>排放速率（</w:t>
                  </w:r>
                  <w:r w:rsidRPr="006F3909">
                    <w:rPr>
                      <w:rFonts w:eastAsia="宋体"/>
                      <w:sz w:val="21"/>
                      <w:szCs w:val="21"/>
                    </w:rPr>
                    <w:t>kg/h</w:t>
                  </w:r>
                  <w:r w:rsidRPr="006F3909">
                    <w:rPr>
                      <w:rFonts w:eastAsia="宋体" w:hAnsi="宋体"/>
                      <w:sz w:val="21"/>
                      <w:szCs w:val="21"/>
                    </w:rPr>
                    <w:t>）</w:t>
                  </w:r>
                </w:p>
              </w:tc>
              <w:tc>
                <w:tcPr>
                  <w:tcW w:w="1132" w:type="dxa"/>
                </w:tcPr>
                <w:p w:rsidR="002F0FFE" w:rsidRPr="006F3909" w:rsidRDefault="002F0FFE" w:rsidP="00553D99">
                  <w:pPr>
                    <w:tabs>
                      <w:tab w:val="right" w:pos="0"/>
                    </w:tabs>
                    <w:spacing w:line="240" w:lineRule="atLeast"/>
                    <w:jc w:val="center"/>
                    <w:rPr>
                      <w:rFonts w:eastAsia="宋体"/>
                      <w:sz w:val="21"/>
                      <w:szCs w:val="21"/>
                    </w:rPr>
                  </w:pPr>
                  <w:r>
                    <w:rPr>
                      <w:rFonts w:eastAsia="宋体" w:hint="eastAsia"/>
                      <w:sz w:val="21"/>
                      <w:szCs w:val="21"/>
                    </w:rPr>
                    <w:t>0.00125</w:t>
                  </w:r>
                </w:p>
              </w:tc>
              <w:tc>
                <w:tcPr>
                  <w:tcW w:w="1097" w:type="dxa"/>
                </w:tcPr>
                <w:p w:rsidR="002F0FFE" w:rsidRDefault="002F0FFE" w:rsidP="00FC01FC">
                  <w:pPr>
                    <w:tabs>
                      <w:tab w:val="right" w:pos="0"/>
                    </w:tabs>
                    <w:spacing w:line="240" w:lineRule="atLeast"/>
                    <w:jc w:val="center"/>
                    <w:rPr>
                      <w:rFonts w:eastAsia="宋体"/>
                      <w:sz w:val="21"/>
                      <w:szCs w:val="21"/>
                    </w:rPr>
                  </w:pPr>
                  <w:r>
                    <w:rPr>
                      <w:rFonts w:eastAsia="宋体" w:hint="eastAsia"/>
                      <w:sz w:val="21"/>
                      <w:szCs w:val="21"/>
                    </w:rPr>
                    <w:t>0.002</w:t>
                  </w:r>
                </w:p>
              </w:tc>
            </w:tr>
            <w:tr w:rsidR="002F0FFE" w:rsidRPr="006F3909" w:rsidTr="002F0FFE">
              <w:tc>
                <w:tcPr>
                  <w:tcW w:w="6582" w:type="dxa"/>
                </w:tcPr>
                <w:p w:rsidR="002F0FFE" w:rsidRPr="006F3909" w:rsidRDefault="002F0FFE" w:rsidP="00553D99">
                  <w:pPr>
                    <w:tabs>
                      <w:tab w:val="right" w:pos="0"/>
                    </w:tabs>
                    <w:spacing w:line="240" w:lineRule="atLeast"/>
                    <w:jc w:val="center"/>
                    <w:rPr>
                      <w:rFonts w:eastAsia="宋体"/>
                      <w:sz w:val="21"/>
                      <w:szCs w:val="21"/>
                    </w:rPr>
                  </w:pPr>
                  <w:r w:rsidRPr="006F3909">
                    <w:rPr>
                      <w:rFonts w:eastAsia="宋体" w:hAnsi="宋体"/>
                      <w:sz w:val="21"/>
                      <w:szCs w:val="21"/>
                    </w:rPr>
                    <w:t>排放高度（</w:t>
                  </w:r>
                  <w:r w:rsidRPr="006F3909">
                    <w:rPr>
                      <w:rFonts w:eastAsia="宋体"/>
                      <w:sz w:val="21"/>
                      <w:szCs w:val="21"/>
                    </w:rPr>
                    <w:t>m</w:t>
                  </w:r>
                  <w:r w:rsidRPr="006F3909">
                    <w:rPr>
                      <w:rFonts w:eastAsia="宋体" w:hAnsi="宋体"/>
                      <w:sz w:val="21"/>
                      <w:szCs w:val="21"/>
                    </w:rPr>
                    <w:t>）</w:t>
                  </w:r>
                </w:p>
              </w:tc>
              <w:tc>
                <w:tcPr>
                  <w:tcW w:w="1132" w:type="dxa"/>
                </w:tcPr>
                <w:p w:rsidR="002F0FFE" w:rsidRPr="006F3909" w:rsidRDefault="002F0FFE" w:rsidP="00553D99">
                  <w:pPr>
                    <w:tabs>
                      <w:tab w:val="right" w:pos="0"/>
                    </w:tabs>
                    <w:spacing w:line="240" w:lineRule="atLeast"/>
                    <w:jc w:val="center"/>
                    <w:rPr>
                      <w:rFonts w:eastAsia="宋体"/>
                      <w:sz w:val="21"/>
                      <w:szCs w:val="21"/>
                    </w:rPr>
                  </w:pPr>
                  <w:r>
                    <w:rPr>
                      <w:rFonts w:eastAsia="宋体" w:hint="eastAsia"/>
                      <w:sz w:val="21"/>
                      <w:szCs w:val="21"/>
                    </w:rPr>
                    <w:t>1</w:t>
                  </w:r>
                </w:p>
              </w:tc>
              <w:tc>
                <w:tcPr>
                  <w:tcW w:w="1097" w:type="dxa"/>
                </w:tcPr>
                <w:p w:rsidR="002F0FFE" w:rsidRPr="006F3909" w:rsidRDefault="002F0FFE" w:rsidP="00384CEA">
                  <w:pPr>
                    <w:tabs>
                      <w:tab w:val="right" w:pos="0"/>
                    </w:tabs>
                    <w:spacing w:line="240" w:lineRule="atLeast"/>
                    <w:jc w:val="center"/>
                    <w:rPr>
                      <w:rFonts w:eastAsia="宋体"/>
                      <w:sz w:val="21"/>
                      <w:szCs w:val="21"/>
                    </w:rPr>
                  </w:pPr>
                  <w:r>
                    <w:rPr>
                      <w:rFonts w:eastAsia="宋体" w:hint="eastAsia"/>
                      <w:sz w:val="21"/>
                      <w:szCs w:val="21"/>
                    </w:rPr>
                    <w:t>1</w:t>
                  </w:r>
                </w:p>
              </w:tc>
            </w:tr>
            <w:tr w:rsidR="002F0FFE" w:rsidRPr="0044416C" w:rsidTr="002F0FFE">
              <w:tc>
                <w:tcPr>
                  <w:tcW w:w="6582" w:type="dxa"/>
                </w:tcPr>
                <w:p w:rsidR="002F0FFE" w:rsidRPr="0044416C" w:rsidRDefault="002F0FFE" w:rsidP="00553D99">
                  <w:pPr>
                    <w:tabs>
                      <w:tab w:val="right" w:pos="0"/>
                    </w:tabs>
                    <w:spacing w:line="240" w:lineRule="atLeast"/>
                    <w:jc w:val="center"/>
                    <w:rPr>
                      <w:rFonts w:eastAsia="宋体"/>
                      <w:sz w:val="21"/>
                      <w:szCs w:val="21"/>
                    </w:rPr>
                  </w:pPr>
                  <w:r w:rsidRPr="0044416C">
                    <w:rPr>
                      <w:rFonts w:eastAsia="宋体" w:hAnsi="宋体"/>
                      <w:sz w:val="21"/>
                      <w:szCs w:val="21"/>
                    </w:rPr>
                    <w:t>面源长度（</w:t>
                  </w:r>
                  <w:r w:rsidRPr="0044416C">
                    <w:rPr>
                      <w:rFonts w:eastAsia="宋体"/>
                      <w:sz w:val="21"/>
                      <w:szCs w:val="21"/>
                    </w:rPr>
                    <w:t>m</w:t>
                  </w:r>
                  <w:r w:rsidRPr="0044416C">
                    <w:rPr>
                      <w:rFonts w:eastAsia="宋体" w:hAnsi="宋体"/>
                      <w:sz w:val="21"/>
                      <w:szCs w:val="21"/>
                    </w:rPr>
                    <w:t>）</w:t>
                  </w:r>
                </w:p>
              </w:tc>
              <w:tc>
                <w:tcPr>
                  <w:tcW w:w="1132" w:type="dxa"/>
                </w:tcPr>
                <w:p w:rsidR="002F0FFE" w:rsidRPr="0044416C" w:rsidRDefault="002F0FFE" w:rsidP="00553D99">
                  <w:pPr>
                    <w:tabs>
                      <w:tab w:val="right" w:pos="0"/>
                    </w:tabs>
                    <w:spacing w:line="240" w:lineRule="atLeast"/>
                    <w:jc w:val="center"/>
                    <w:rPr>
                      <w:rFonts w:eastAsia="宋体"/>
                      <w:sz w:val="21"/>
                      <w:szCs w:val="21"/>
                    </w:rPr>
                  </w:pPr>
                  <w:r>
                    <w:rPr>
                      <w:rFonts w:eastAsia="宋体" w:hint="eastAsia"/>
                      <w:sz w:val="21"/>
                      <w:szCs w:val="21"/>
                    </w:rPr>
                    <w:t>80</w:t>
                  </w:r>
                </w:p>
              </w:tc>
              <w:tc>
                <w:tcPr>
                  <w:tcW w:w="1097" w:type="dxa"/>
                </w:tcPr>
                <w:p w:rsidR="002F0FFE" w:rsidRPr="0044416C" w:rsidRDefault="002F0FFE" w:rsidP="00384CEA">
                  <w:pPr>
                    <w:tabs>
                      <w:tab w:val="right" w:pos="0"/>
                    </w:tabs>
                    <w:spacing w:line="240" w:lineRule="atLeast"/>
                    <w:jc w:val="center"/>
                    <w:rPr>
                      <w:rFonts w:eastAsia="宋体"/>
                      <w:sz w:val="21"/>
                      <w:szCs w:val="21"/>
                    </w:rPr>
                  </w:pPr>
                  <w:r>
                    <w:rPr>
                      <w:rFonts w:eastAsia="宋体" w:hint="eastAsia"/>
                      <w:sz w:val="21"/>
                      <w:szCs w:val="21"/>
                    </w:rPr>
                    <w:t>80</w:t>
                  </w:r>
                </w:p>
              </w:tc>
            </w:tr>
            <w:tr w:rsidR="002F0FFE" w:rsidRPr="0044416C" w:rsidTr="002F0FFE">
              <w:tc>
                <w:tcPr>
                  <w:tcW w:w="6582" w:type="dxa"/>
                </w:tcPr>
                <w:p w:rsidR="002F0FFE" w:rsidRPr="0044416C" w:rsidRDefault="002F0FFE" w:rsidP="00553D99">
                  <w:pPr>
                    <w:tabs>
                      <w:tab w:val="right" w:pos="0"/>
                    </w:tabs>
                    <w:spacing w:line="240" w:lineRule="atLeast"/>
                    <w:jc w:val="center"/>
                    <w:rPr>
                      <w:rFonts w:eastAsia="宋体"/>
                      <w:sz w:val="21"/>
                      <w:szCs w:val="21"/>
                    </w:rPr>
                  </w:pPr>
                  <w:r w:rsidRPr="0044416C">
                    <w:rPr>
                      <w:rFonts w:eastAsia="宋体" w:hAnsi="宋体"/>
                      <w:sz w:val="21"/>
                      <w:szCs w:val="21"/>
                    </w:rPr>
                    <w:t>面源宽度（</w:t>
                  </w:r>
                  <w:r w:rsidRPr="0044416C">
                    <w:rPr>
                      <w:rFonts w:eastAsia="宋体"/>
                      <w:sz w:val="21"/>
                      <w:szCs w:val="21"/>
                    </w:rPr>
                    <w:t>m</w:t>
                  </w:r>
                  <w:r w:rsidRPr="0044416C">
                    <w:rPr>
                      <w:rFonts w:eastAsia="宋体" w:hAnsi="宋体"/>
                      <w:sz w:val="21"/>
                      <w:szCs w:val="21"/>
                    </w:rPr>
                    <w:t>）</w:t>
                  </w:r>
                </w:p>
              </w:tc>
              <w:tc>
                <w:tcPr>
                  <w:tcW w:w="1132" w:type="dxa"/>
                </w:tcPr>
                <w:p w:rsidR="002F0FFE" w:rsidRPr="0044416C" w:rsidRDefault="002F0FFE" w:rsidP="00553D99">
                  <w:pPr>
                    <w:tabs>
                      <w:tab w:val="right" w:pos="0"/>
                    </w:tabs>
                    <w:spacing w:line="240" w:lineRule="atLeast"/>
                    <w:jc w:val="center"/>
                    <w:rPr>
                      <w:rFonts w:eastAsia="宋体"/>
                      <w:sz w:val="21"/>
                      <w:szCs w:val="21"/>
                    </w:rPr>
                  </w:pPr>
                  <w:r>
                    <w:rPr>
                      <w:rFonts w:eastAsia="宋体" w:hint="eastAsia"/>
                      <w:sz w:val="21"/>
                      <w:szCs w:val="21"/>
                    </w:rPr>
                    <w:t>30</w:t>
                  </w:r>
                </w:p>
              </w:tc>
              <w:tc>
                <w:tcPr>
                  <w:tcW w:w="1097" w:type="dxa"/>
                </w:tcPr>
                <w:p w:rsidR="002F0FFE" w:rsidRPr="0044416C" w:rsidRDefault="002F0FFE" w:rsidP="00384CEA">
                  <w:pPr>
                    <w:tabs>
                      <w:tab w:val="right" w:pos="0"/>
                    </w:tabs>
                    <w:spacing w:line="240" w:lineRule="atLeast"/>
                    <w:jc w:val="center"/>
                    <w:rPr>
                      <w:rFonts w:eastAsia="宋体"/>
                      <w:sz w:val="21"/>
                      <w:szCs w:val="21"/>
                    </w:rPr>
                  </w:pPr>
                  <w:r>
                    <w:rPr>
                      <w:rFonts w:eastAsia="宋体" w:hint="eastAsia"/>
                      <w:sz w:val="21"/>
                      <w:szCs w:val="21"/>
                    </w:rPr>
                    <w:t>30</w:t>
                  </w:r>
                </w:p>
              </w:tc>
            </w:tr>
            <w:tr w:rsidR="002F0FFE" w:rsidRPr="0044416C" w:rsidTr="002F0FFE">
              <w:tc>
                <w:tcPr>
                  <w:tcW w:w="6582" w:type="dxa"/>
                </w:tcPr>
                <w:p w:rsidR="002F0FFE" w:rsidRPr="0044416C" w:rsidRDefault="002F0FFE" w:rsidP="00553D99">
                  <w:pPr>
                    <w:tabs>
                      <w:tab w:val="right" w:pos="0"/>
                    </w:tabs>
                    <w:spacing w:line="240" w:lineRule="atLeast"/>
                    <w:jc w:val="center"/>
                    <w:rPr>
                      <w:rFonts w:eastAsia="宋体"/>
                      <w:sz w:val="21"/>
                      <w:szCs w:val="21"/>
                    </w:rPr>
                  </w:pPr>
                  <w:r w:rsidRPr="0044416C">
                    <w:rPr>
                      <w:rFonts w:eastAsia="宋体" w:hAnsi="宋体"/>
                      <w:sz w:val="21"/>
                      <w:szCs w:val="21"/>
                    </w:rPr>
                    <w:t>计算点高度（</w:t>
                  </w:r>
                  <w:r w:rsidRPr="0044416C">
                    <w:rPr>
                      <w:rFonts w:eastAsia="宋体"/>
                      <w:sz w:val="21"/>
                      <w:szCs w:val="21"/>
                    </w:rPr>
                    <w:t>m</w:t>
                  </w:r>
                  <w:r w:rsidRPr="0044416C">
                    <w:rPr>
                      <w:rFonts w:eastAsia="宋体" w:hAnsi="宋体"/>
                      <w:sz w:val="21"/>
                      <w:szCs w:val="21"/>
                    </w:rPr>
                    <w:t>）</w:t>
                  </w:r>
                </w:p>
              </w:tc>
              <w:tc>
                <w:tcPr>
                  <w:tcW w:w="1132" w:type="dxa"/>
                </w:tcPr>
                <w:p w:rsidR="002F0FFE" w:rsidRPr="0044416C" w:rsidRDefault="002F0FFE" w:rsidP="00553D99">
                  <w:pPr>
                    <w:tabs>
                      <w:tab w:val="right" w:pos="0"/>
                    </w:tabs>
                    <w:spacing w:line="240" w:lineRule="atLeast"/>
                    <w:jc w:val="center"/>
                    <w:rPr>
                      <w:rFonts w:eastAsia="宋体"/>
                      <w:sz w:val="21"/>
                      <w:szCs w:val="21"/>
                    </w:rPr>
                  </w:pPr>
                  <w:r>
                    <w:rPr>
                      <w:rFonts w:eastAsia="宋体" w:hint="eastAsia"/>
                      <w:sz w:val="21"/>
                      <w:szCs w:val="21"/>
                    </w:rPr>
                    <w:t>1</w:t>
                  </w:r>
                </w:p>
              </w:tc>
              <w:tc>
                <w:tcPr>
                  <w:tcW w:w="1097" w:type="dxa"/>
                </w:tcPr>
                <w:p w:rsidR="002F0FFE" w:rsidRPr="0044416C" w:rsidRDefault="002F0FFE" w:rsidP="00384CEA">
                  <w:pPr>
                    <w:tabs>
                      <w:tab w:val="right" w:pos="0"/>
                    </w:tabs>
                    <w:spacing w:line="240" w:lineRule="atLeast"/>
                    <w:jc w:val="center"/>
                    <w:rPr>
                      <w:rFonts w:eastAsia="宋体"/>
                      <w:sz w:val="21"/>
                      <w:szCs w:val="21"/>
                    </w:rPr>
                  </w:pPr>
                  <w:r>
                    <w:rPr>
                      <w:rFonts w:eastAsia="宋体" w:hint="eastAsia"/>
                      <w:sz w:val="21"/>
                      <w:szCs w:val="21"/>
                    </w:rPr>
                    <w:t>1</w:t>
                  </w:r>
                </w:p>
              </w:tc>
            </w:tr>
            <w:tr w:rsidR="002F0FFE" w:rsidRPr="0044416C" w:rsidTr="002F0FFE">
              <w:tc>
                <w:tcPr>
                  <w:tcW w:w="6582" w:type="dxa"/>
                </w:tcPr>
                <w:p w:rsidR="002F0FFE" w:rsidRPr="0044416C" w:rsidRDefault="002F0FFE" w:rsidP="00553D99">
                  <w:pPr>
                    <w:tabs>
                      <w:tab w:val="right" w:pos="0"/>
                    </w:tabs>
                    <w:spacing w:line="240" w:lineRule="atLeast"/>
                    <w:jc w:val="center"/>
                    <w:rPr>
                      <w:rFonts w:eastAsia="宋体"/>
                      <w:sz w:val="21"/>
                      <w:szCs w:val="21"/>
                    </w:rPr>
                  </w:pPr>
                  <w:r w:rsidRPr="0044416C">
                    <w:rPr>
                      <w:rFonts w:eastAsia="宋体" w:hAnsi="宋体"/>
                      <w:sz w:val="21"/>
                      <w:szCs w:val="21"/>
                    </w:rPr>
                    <w:t>城市</w:t>
                  </w:r>
                  <w:r w:rsidRPr="0044416C">
                    <w:rPr>
                      <w:rFonts w:eastAsia="宋体"/>
                      <w:sz w:val="21"/>
                      <w:szCs w:val="21"/>
                    </w:rPr>
                    <w:t>/</w:t>
                  </w:r>
                  <w:r w:rsidRPr="0044416C">
                    <w:rPr>
                      <w:rFonts w:eastAsia="宋体" w:hAnsi="宋体"/>
                      <w:sz w:val="21"/>
                      <w:szCs w:val="21"/>
                    </w:rPr>
                    <w:t>农村选项</w:t>
                  </w:r>
                </w:p>
              </w:tc>
              <w:tc>
                <w:tcPr>
                  <w:tcW w:w="1132" w:type="dxa"/>
                </w:tcPr>
                <w:p w:rsidR="002F0FFE" w:rsidRPr="0044416C" w:rsidRDefault="002F0FFE" w:rsidP="00553D99">
                  <w:pPr>
                    <w:tabs>
                      <w:tab w:val="right" w:pos="0"/>
                    </w:tabs>
                    <w:spacing w:line="240" w:lineRule="atLeast"/>
                    <w:jc w:val="center"/>
                    <w:rPr>
                      <w:rFonts w:eastAsia="宋体"/>
                      <w:sz w:val="21"/>
                      <w:szCs w:val="21"/>
                    </w:rPr>
                  </w:pPr>
                  <w:r w:rsidRPr="0044416C">
                    <w:rPr>
                      <w:rFonts w:eastAsia="宋体" w:hAnsi="宋体"/>
                      <w:sz w:val="21"/>
                      <w:szCs w:val="21"/>
                    </w:rPr>
                    <w:t>城市</w:t>
                  </w:r>
                </w:p>
              </w:tc>
              <w:tc>
                <w:tcPr>
                  <w:tcW w:w="1097" w:type="dxa"/>
                </w:tcPr>
                <w:p w:rsidR="002F0FFE" w:rsidRPr="0044416C" w:rsidRDefault="002F0FFE" w:rsidP="00384CEA">
                  <w:pPr>
                    <w:tabs>
                      <w:tab w:val="right" w:pos="0"/>
                    </w:tabs>
                    <w:spacing w:line="240" w:lineRule="atLeast"/>
                    <w:jc w:val="center"/>
                    <w:rPr>
                      <w:rFonts w:eastAsia="宋体"/>
                      <w:sz w:val="21"/>
                      <w:szCs w:val="21"/>
                    </w:rPr>
                  </w:pPr>
                  <w:r w:rsidRPr="0044416C">
                    <w:rPr>
                      <w:rFonts w:eastAsia="宋体" w:hAnsi="宋体"/>
                      <w:sz w:val="21"/>
                      <w:szCs w:val="21"/>
                    </w:rPr>
                    <w:t>城市</w:t>
                  </w:r>
                </w:p>
              </w:tc>
            </w:tr>
            <w:tr w:rsidR="002F0FFE" w:rsidRPr="0044416C" w:rsidTr="002F0FFE">
              <w:tc>
                <w:tcPr>
                  <w:tcW w:w="6582" w:type="dxa"/>
                </w:tcPr>
                <w:p w:rsidR="002F0FFE" w:rsidRPr="0044416C" w:rsidRDefault="002F0FFE" w:rsidP="00553D99">
                  <w:pPr>
                    <w:tabs>
                      <w:tab w:val="right" w:pos="0"/>
                    </w:tabs>
                    <w:spacing w:line="240" w:lineRule="atLeast"/>
                    <w:jc w:val="center"/>
                    <w:rPr>
                      <w:rFonts w:eastAsia="宋体"/>
                      <w:sz w:val="21"/>
                      <w:szCs w:val="21"/>
                    </w:rPr>
                  </w:pPr>
                  <w:r w:rsidRPr="0044416C">
                    <w:rPr>
                      <w:rFonts w:eastAsia="宋体" w:hAnsi="宋体"/>
                      <w:sz w:val="21"/>
                      <w:szCs w:val="21"/>
                    </w:rPr>
                    <w:t>是否考虑建筑物下洗</w:t>
                  </w:r>
                </w:p>
              </w:tc>
              <w:tc>
                <w:tcPr>
                  <w:tcW w:w="1132" w:type="dxa"/>
                </w:tcPr>
                <w:p w:rsidR="002F0FFE" w:rsidRPr="0044416C" w:rsidRDefault="002F0FFE" w:rsidP="00553D99">
                  <w:pPr>
                    <w:tabs>
                      <w:tab w:val="right" w:pos="0"/>
                    </w:tabs>
                    <w:spacing w:line="240" w:lineRule="atLeast"/>
                    <w:jc w:val="center"/>
                    <w:rPr>
                      <w:rFonts w:eastAsia="宋体"/>
                      <w:sz w:val="21"/>
                      <w:szCs w:val="21"/>
                    </w:rPr>
                  </w:pPr>
                  <w:r w:rsidRPr="0044416C">
                    <w:rPr>
                      <w:rFonts w:eastAsia="宋体" w:hAnsi="宋体"/>
                      <w:sz w:val="21"/>
                      <w:szCs w:val="21"/>
                    </w:rPr>
                    <w:t>否</w:t>
                  </w:r>
                </w:p>
              </w:tc>
              <w:tc>
                <w:tcPr>
                  <w:tcW w:w="1097" w:type="dxa"/>
                </w:tcPr>
                <w:p w:rsidR="002F0FFE" w:rsidRPr="0044416C" w:rsidRDefault="002F0FFE" w:rsidP="00384CEA">
                  <w:pPr>
                    <w:tabs>
                      <w:tab w:val="right" w:pos="0"/>
                    </w:tabs>
                    <w:spacing w:line="240" w:lineRule="atLeast"/>
                    <w:jc w:val="center"/>
                    <w:rPr>
                      <w:rFonts w:eastAsia="宋体"/>
                      <w:sz w:val="21"/>
                      <w:szCs w:val="21"/>
                    </w:rPr>
                  </w:pPr>
                  <w:r w:rsidRPr="0044416C">
                    <w:rPr>
                      <w:rFonts w:eastAsia="宋体" w:hAnsi="宋体"/>
                      <w:sz w:val="21"/>
                      <w:szCs w:val="21"/>
                    </w:rPr>
                    <w:t>否</w:t>
                  </w:r>
                </w:p>
              </w:tc>
            </w:tr>
            <w:tr w:rsidR="002F0FFE" w:rsidRPr="0044416C" w:rsidTr="002F0FFE">
              <w:tc>
                <w:tcPr>
                  <w:tcW w:w="6582" w:type="dxa"/>
                </w:tcPr>
                <w:p w:rsidR="002F0FFE" w:rsidRPr="0044416C" w:rsidRDefault="002F0FFE" w:rsidP="00553D99">
                  <w:pPr>
                    <w:tabs>
                      <w:tab w:val="right" w:pos="0"/>
                    </w:tabs>
                    <w:spacing w:line="240" w:lineRule="atLeast"/>
                    <w:jc w:val="center"/>
                    <w:rPr>
                      <w:rFonts w:eastAsia="宋体"/>
                      <w:sz w:val="21"/>
                      <w:szCs w:val="21"/>
                    </w:rPr>
                  </w:pPr>
                  <w:r w:rsidRPr="0044416C">
                    <w:rPr>
                      <w:rFonts w:eastAsia="宋体" w:hAnsi="宋体"/>
                      <w:sz w:val="21"/>
                      <w:szCs w:val="21"/>
                    </w:rPr>
                    <w:t>是否使用地形高于烟囱高度的复杂地形</w:t>
                  </w:r>
                </w:p>
              </w:tc>
              <w:tc>
                <w:tcPr>
                  <w:tcW w:w="1132" w:type="dxa"/>
                </w:tcPr>
                <w:p w:rsidR="002F0FFE" w:rsidRPr="0044416C" w:rsidRDefault="002F0FFE" w:rsidP="00553D99">
                  <w:pPr>
                    <w:tabs>
                      <w:tab w:val="right" w:pos="0"/>
                    </w:tabs>
                    <w:spacing w:line="240" w:lineRule="atLeast"/>
                    <w:jc w:val="center"/>
                    <w:rPr>
                      <w:rFonts w:eastAsia="宋体"/>
                      <w:sz w:val="21"/>
                      <w:szCs w:val="21"/>
                    </w:rPr>
                  </w:pPr>
                  <w:r w:rsidRPr="0044416C">
                    <w:rPr>
                      <w:rFonts w:eastAsia="宋体" w:hAnsi="宋体"/>
                      <w:sz w:val="21"/>
                      <w:szCs w:val="21"/>
                    </w:rPr>
                    <w:t>否</w:t>
                  </w:r>
                </w:p>
              </w:tc>
              <w:tc>
                <w:tcPr>
                  <w:tcW w:w="1097" w:type="dxa"/>
                </w:tcPr>
                <w:p w:rsidR="002F0FFE" w:rsidRPr="0044416C" w:rsidRDefault="002F0FFE" w:rsidP="00384CEA">
                  <w:pPr>
                    <w:tabs>
                      <w:tab w:val="right" w:pos="0"/>
                    </w:tabs>
                    <w:spacing w:line="240" w:lineRule="atLeast"/>
                    <w:jc w:val="center"/>
                    <w:rPr>
                      <w:rFonts w:eastAsia="宋体"/>
                      <w:sz w:val="21"/>
                      <w:szCs w:val="21"/>
                    </w:rPr>
                  </w:pPr>
                  <w:r w:rsidRPr="0044416C">
                    <w:rPr>
                      <w:rFonts w:eastAsia="宋体" w:hAnsi="宋体"/>
                      <w:sz w:val="21"/>
                      <w:szCs w:val="21"/>
                    </w:rPr>
                    <w:t>否</w:t>
                  </w:r>
                </w:p>
              </w:tc>
            </w:tr>
            <w:tr w:rsidR="002F0FFE" w:rsidRPr="0044416C" w:rsidTr="002F0FFE">
              <w:tc>
                <w:tcPr>
                  <w:tcW w:w="6582" w:type="dxa"/>
                </w:tcPr>
                <w:p w:rsidR="002F0FFE" w:rsidRPr="0044416C" w:rsidRDefault="002F0FFE" w:rsidP="00553D99">
                  <w:pPr>
                    <w:tabs>
                      <w:tab w:val="right" w:pos="0"/>
                    </w:tabs>
                    <w:spacing w:line="240" w:lineRule="atLeast"/>
                    <w:jc w:val="center"/>
                    <w:rPr>
                      <w:rFonts w:eastAsia="宋体"/>
                      <w:sz w:val="21"/>
                      <w:szCs w:val="21"/>
                    </w:rPr>
                  </w:pPr>
                  <w:r w:rsidRPr="0044416C">
                    <w:rPr>
                      <w:rFonts w:eastAsia="宋体" w:hAnsi="宋体"/>
                      <w:sz w:val="21"/>
                      <w:szCs w:val="21"/>
                    </w:rPr>
                    <w:t>是否考虑熏烟情况</w:t>
                  </w:r>
                </w:p>
              </w:tc>
              <w:tc>
                <w:tcPr>
                  <w:tcW w:w="1132" w:type="dxa"/>
                </w:tcPr>
                <w:p w:rsidR="002F0FFE" w:rsidRPr="0044416C" w:rsidRDefault="002F0FFE" w:rsidP="00553D99">
                  <w:pPr>
                    <w:tabs>
                      <w:tab w:val="right" w:pos="0"/>
                    </w:tabs>
                    <w:spacing w:line="240" w:lineRule="atLeast"/>
                    <w:jc w:val="center"/>
                    <w:rPr>
                      <w:rFonts w:eastAsia="宋体"/>
                      <w:sz w:val="21"/>
                      <w:szCs w:val="21"/>
                    </w:rPr>
                  </w:pPr>
                  <w:r w:rsidRPr="0044416C">
                    <w:rPr>
                      <w:rFonts w:eastAsia="宋体" w:hAnsi="宋体"/>
                      <w:sz w:val="21"/>
                      <w:szCs w:val="21"/>
                    </w:rPr>
                    <w:t>否</w:t>
                  </w:r>
                </w:p>
              </w:tc>
              <w:tc>
                <w:tcPr>
                  <w:tcW w:w="1097" w:type="dxa"/>
                </w:tcPr>
                <w:p w:rsidR="002F0FFE" w:rsidRPr="0044416C" w:rsidRDefault="002F0FFE" w:rsidP="00384CEA">
                  <w:pPr>
                    <w:tabs>
                      <w:tab w:val="right" w:pos="0"/>
                    </w:tabs>
                    <w:spacing w:line="240" w:lineRule="atLeast"/>
                    <w:jc w:val="center"/>
                    <w:rPr>
                      <w:rFonts w:eastAsia="宋体"/>
                      <w:sz w:val="21"/>
                      <w:szCs w:val="21"/>
                    </w:rPr>
                  </w:pPr>
                  <w:r w:rsidRPr="0044416C">
                    <w:rPr>
                      <w:rFonts w:eastAsia="宋体" w:hAnsi="宋体"/>
                      <w:sz w:val="21"/>
                      <w:szCs w:val="21"/>
                    </w:rPr>
                    <w:t>否</w:t>
                  </w:r>
                </w:p>
              </w:tc>
            </w:tr>
            <w:tr w:rsidR="002F0FFE" w:rsidRPr="0044416C" w:rsidTr="002F0FFE">
              <w:tc>
                <w:tcPr>
                  <w:tcW w:w="6582" w:type="dxa"/>
                </w:tcPr>
                <w:p w:rsidR="002F0FFE" w:rsidRPr="0044416C" w:rsidRDefault="002F0FFE" w:rsidP="00553D99">
                  <w:pPr>
                    <w:tabs>
                      <w:tab w:val="right" w:pos="0"/>
                    </w:tabs>
                    <w:spacing w:line="240" w:lineRule="atLeast"/>
                    <w:jc w:val="center"/>
                    <w:rPr>
                      <w:rFonts w:eastAsia="宋体"/>
                      <w:sz w:val="21"/>
                      <w:szCs w:val="21"/>
                    </w:rPr>
                  </w:pPr>
                  <w:r w:rsidRPr="0044416C">
                    <w:rPr>
                      <w:rFonts w:eastAsia="宋体" w:hAnsi="宋体"/>
                      <w:sz w:val="21"/>
                      <w:szCs w:val="21"/>
                    </w:rPr>
                    <w:t>环境评价标准</w:t>
                  </w:r>
                  <w:r w:rsidRPr="0044416C">
                    <w:rPr>
                      <w:rFonts w:eastAsia="宋体"/>
                      <w:sz w:val="21"/>
                      <w:szCs w:val="21"/>
                    </w:rPr>
                    <w:t>(mg/m</w:t>
                  </w:r>
                  <w:r w:rsidRPr="0044416C">
                    <w:rPr>
                      <w:rFonts w:eastAsia="宋体"/>
                      <w:sz w:val="21"/>
                      <w:szCs w:val="21"/>
                      <w:vertAlign w:val="superscript"/>
                    </w:rPr>
                    <w:t>3</w:t>
                  </w:r>
                  <w:r w:rsidRPr="0044416C">
                    <w:rPr>
                      <w:rFonts w:eastAsia="宋体"/>
                      <w:sz w:val="21"/>
                      <w:szCs w:val="21"/>
                    </w:rPr>
                    <w:t xml:space="preserve"> )</w:t>
                  </w:r>
                </w:p>
              </w:tc>
              <w:tc>
                <w:tcPr>
                  <w:tcW w:w="1132" w:type="dxa"/>
                </w:tcPr>
                <w:p w:rsidR="002F0FFE" w:rsidRPr="0044416C" w:rsidRDefault="002F0FFE" w:rsidP="002F0FFE">
                  <w:pPr>
                    <w:tabs>
                      <w:tab w:val="right" w:pos="0"/>
                    </w:tabs>
                    <w:spacing w:line="240" w:lineRule="atLeast"/>
                    <w:jc w:val="center"/>
                    <w:rPr>
                      <w:rFonts w:eastAsia="宋体"/>
                      <w:sz w:val="21"/>
                      <w:szCs w:val="21"/>
                    </w:rPr>
                  </w:pPr>
                  <w:r>
                    <w:rPr>
                      <w:rFonts w:eastAsia="宋体" w:hint="eastAsia"/>
                      <w:sz w:val="21"/>
                      <w:szCs w:val="21"/>
                    </w:rPr>
                    <w:t>0.3</w:t>
                  </w:r>
                </w:p>
              </w:tc>
              <w:tc>
                <w:tcPr>
                  <w:tcW w:w="1097" w:type="dxa"/>
                </w:tcPr>
                <w:p w:rsidR="002F0FFE" w:rsidRDefault="002F0FFE" w:rsidP="00553D99">
                  <w:pPr>
                    <w:tabs>
                      <w:tab w:val="right" w:pos="0"/>
                    </w:tabs>
                    <w:spacing w:line="240" w:lineRule="atLeast"/>
                    <w:jc w:val="center"/>
                    <w:rPr>
                      <w:rFonts w:eastAsia="宋体"/>
                      <w:sz w:val="21"/>
                      <w:szCs w:val="21"/>
                    </w:rPr>
                  </w:pPr>
                  <w:r>
                    <w:rPr>
                      <w:rFonts w:eastAsia="宋体" w:hint="eastAsia"/>
                      <w:sz w:val="21"/>
                      <w:szCs w:val="21"/>
                    </w:rPr>
                    <w:t>0.3</w:t>
                  </w:r>
                </w:p>
              </w:tc>
            </w:tr>
            <w:tr w:rsidR="002F0FFE" w:rsidRPr="0044416C" w:rsidTr="002F0FFE">
              <w:tc>
                <w:tcPr>
                  <w:tcW w:w="6582" w:type="dxa"/>
                </w:tcPr>
                <w:p w:rsidR="002F0FFE" w:rsidRPr="0044416C" w:rsidRDefault="002F0FFE" w:rsidP="00553D99">
                  <w:pPr>
                    <w:tabs>
                      <w:tab w:val="right" w:pos="0"/>
                    </w:tabs>
                    <w:spacing w:line="240" w:lineRule="atLeast"/>
                    <w:jc w:val="center"/>
                    <w:rPr>
                      <w:rFonts w:eastAsia="宋体"/>
                      <w:sz w:val="21"/>
                      <w:szCs w:val="21"/>
                    </w:rPr>
                  </w:pPr>
                  <w:r w:rsidRPr="0044416C">
                    <w:rPr>
                      <w:rFonts w:eastAsia="宋体" w:hAnsi="宋体"/>
                      <w:sz w:val="21"/>
                      <w:szCs w:val="21"/>
                    </w:rPr>
                    <w:t>第</w:t>
                  </w:r>
                  <w:r w:rsidRPr="0044416C">
                    <w:rPr>
                      <w:rFonts w:eastAsia="宋体"/>
                      <w:sz w:val="21"/>
                      <w:szCs w:val="21"/>
                    </w:rPr>
                    <w:t>i</w:t>
                  </w:r>
                  <w:r w:rsidRPr="0044416C">
                    <w:rPr>
                      <w:rFonts w:eastAsia="宋体" w:hAnsi="宋体"/>
                      <w:sz w:val="21"/>
                      <w:szCs w:val="21"/>
                    </w:rPr>
                    <w:t>个污染物的最大落地浓度</w:t>
                  </w:r>
                  <w:r w:rsidRPr="0044416C">
                    <w:rPr>
                      <w:rFonts w:eastAsia="宋体"/>
                      <w:sz w:val="21"/>
                      <w:szCs w:val="21"/>
                    </w:rPr>
                    <w:t>Ci</w:t>
                  </w:r>
                  <w:r w:rsidRPr="0044416C">
                    <w:rPr>
                      <w:rFonts w:eastAsia="宋体" w:hAnsi="宋体"/>
                      <w:sz w:val="21"/>
                      <w:szCs w:val="21"/>
                    </w:rPr>
                    <w:t>，</w:t>
                  </w:r>
                  <w:r w:rsidRPr="0044416C">
                    <w:rPr>
                      <w:rFonts w:eastAsia="宋体"/>
                      <w:sz w:val="21"/>
                      <w:szCs w:val="21"/>
                    </w:rPr>
                    <w:t>mg/m</w:t>
                  </w:r>
                  <w:r w:rsidRPr="0044416C">
                    <w:rPr>
                      <w:rFonts w:eastAsia="宋体"/>
                      <w:sz w:val="21"/>
                      <w:szCs w:val="21"/>
                      <w:vertAlign w:val="superscript"/>
                    </w:rPr>
                    <w:t>3</w:t>
                  </w:r>
                </w:p>
              </w:tc>
              <w:tc>
                <w:tcPr>
                  <w:tcW w:w="1132" w:type="dxa"/>
                </w:tcPr>
                <w:p w:rsidR="002F0FFE" w:rsidRPr="0044416C" w:rsidRDefault="002F0FFE" w:rsidP="00553D99">
                  <w:pPr>
                    <w:tabs>
                      <w:tab w:val="right" w:pos="0"/>
                    </w:tabs>
                    <w:spacing w:line="240" w:lineRule="atLeast"/>
                    <w:jc w:val="center"/>
                    <w:rPr>
                      <w:rFonts w:eastAsia="宋体"/>
                      <w:sz w:val="21"/>
                      <w:szCs w:val="21"/>
                    </w:rPr>
                  </w:pPr>
                  <w:r>
                    <w:rPr>
                      <w:rFonts w:eastAsia="宋体" w:hint="eastAsia"/>
                      <w:sz w:val="21"/>
                      <w:szCs w:val="21"/>
                    </w:rPr>
                    <w:t>0.002842</w:t>
                  </w:r>
                </w:p>
              </w:tc>
              <w:tc>
                <w:tcPr>
                  <w:tcW w:w="1097" w:type="dxa"/>
                </w:tcPr>
                <w:p w:rsidR="002F0FFE" w:rsidRDefault="00365B2B" w:rsidP="00553D99">
                  <w:pPr>
                    <w:tabs>
                      <w:tab w:val="right" w:pos="0"/>
                    </w:tabs>
                    <w:spacing w:line="240" w:lineRule="atLeast"/>
                    <w:jc w:val="center"/>
                    <w:rPr>
                      <w:rFonts w:eastAsia="宋体"/>
                      <w:sz w:val="21"/>
                      <w:szCs w:val="21"/>
                    </w:rPr>
                  </w:pPr>
                  <w:r>
                    <w:rPr>
                      <w:rFonts w:eastAsia="宋体" w:hint="eastAsia"/>
                      <w:sz w:val="21"/>
                      <w:szCs w:val="21"/>
                    </w:rPr>
                    <w:t>0.004548</w:t>
                  </w:r>
                </w:p>
              </w:tc>
            </w:tr>
            <w:tr w:rsidR="002F0FFE" w:rsidRPr="0044416C" w:rsidTr="002F0FFE">
              <w:tc>
                <w:tcPr>
                  <w:tcW w:w="6582" w:type="dxa"/>
                </w:tcPr>
                <w:p w:rsidR="002F0FFE" w:rsidRPr="0044416C" w:rsidRDefault="002F0FFE" w:rsidP="00553D99">
                  <w:pPr>
                    <w:tabs>
                      <w:tab w:val="right" w:pos="0"/>
                    </w:tabs>
                    <w:spacing w:line="240" w:lineRule="atLeast"/>
                    <w:jc w:val="center"/>
                    <w:rPr>
                      <w:rFonts w:eastAsia="宋体"/>
                      <w:sz w:val="21"/>
                      <w:szCs w:val="21"/>
                    </w:rPr>
                  </w:pPr>
                  <w:r w:rsidRPr="0044416C">
                    <w:rPr>
                      <w:rFonts w:eastAsia="宋体" w:hAnsi="宋体"/>
                      <w:sz w:val="21"/>
                      <w:szCs w:val="21"/>
                    </w:rPr>
                    <w:t>第</w:t>
                  </w:r>
                  <w:r w:rsidRPr="0044416C">
                    <w:rPr>
                      <w:rFonts w:eastAsia="宋体"/>
                      <w:sz w:val="21"/>
                      <w:szCs w:val="21"/>
                    </w:rPr>
                    <w:t>i</w:t>
                  </w:r>
                  <w:r w:rsidRPr="0044416C">
                    <w:rPr>
                      <w:rFonts w:eastAsia="宋体" w:hAnsi="宋体"/>
                      <w:sz w:val="21"/>
                      <w:szCs w:val="21"/>
                    </w:rPr>
                    <w:t>个污染物的最大落地浓度占标率</w:t>
                  </w:r>
                  <w:r w:rsidRPr="0044416C">
                    <w:rPr>
                      <w:rFonts w:eastAsia="宋体"/>
                      <w:sz w:val="21"/>
                      <w:szCs w:val="21"/>
                    </w:rPr>
                    <w:t xml:space="preserve"> Pi</w:t>
                  </w:r>
                  <w:r w:rsidRPr="0044416C">
                    <w:rPr>
                      <w:rFonts w:eastAsia="宋体" w:hAnsi="宋体"/>
                      <w:sz w:val="21"/>
                      <w:szCs w:val="21"/>
                    </w:rPr>
                    <w:t>，</w:t>
                  </w:r>
                  <w:r w:rsidRPr="0044416C">
                    <w:rPr>
                      <w:rFonts w:eastAsia="宋体"/>
                      <w:sz w:val="21"/>
                      <w:szCs w:val="21"/>
                    </w:rPr>
                    <w:t>%</w:t>
                  </w:r>
                </w:p>
              </w:tc>
              <w:tc>
                <w:tcPr>
                  <w:tcW w:w="1132" w:type="dxa"/>
                </w:tcPr>
                <w:p w:rsidR="002F0FFE" w:rsidRPr="0044416C" w:rsidRDefault="002F0FFE" w:rsidP="002F0FFE">
                  <w:pPr>
                    <w:tabs>
                      <w:tab w:val="right" w:pos="0"/>
                    </w:tabs>
                    <w:spacing w:line="240" w:lineRule="atLeast"/>
                    <w:jc w:val="center"/>
                    <w:rPr>
                      <w:rFonts w:eastAsia="宋体"/>
                      <w:sz w:val="21"/>
                      <w:szCs w:val="21"/>
                    </w:rPr>
                  </w:pPr>
                  <w:r>
                    <w:rPr>
                      <w:rFonts w:eastAsia="宋体" w:hint="eastAsia"/>
                      <w:sz w:val="21"/>
                      <w:szCs w:val="21"/>
                    </w:rPr>
                    <w:t>0.95</w:t>
                  </w:r>
                </w:p>
              </w:tc>
              <w:tc>
                <w:tcPr>
                  <w:tcW w:w="1097" w:type="dxa"/>
                </w:tcPr>
                <w:p w:rsidR="002F0FFE" w:rsidRDefault="00365B2B" w:rsidP="00655338">
                  <w:pPr>
                    <w:tabs>
                      <w:tab w:val="right" w:pos="0"/>
                    </w:tabs>
                    <w:spacing w:line="240" w:lineRule="atLeast"/>
                    <w:jc w:val="center"/>
                    <w:rPr>
                      <w:rFonts w:eastAsia="宋体"/>
                      <w:sz w:val="21"/>
                      <w:szCs w:val="21"/>
                    </w:rPr>
                  </w:pPr>
                  <w:r>
                    <w:rPr>
                      <w:rFonts w:eastAsia="宋体" w:hint="eastAsia"/>
                      <w:sz w:val="21"/>
                      <w:szCs w:val="21"/>
                    </w:rPr>
                    <w:t>1.52</w:t>
                  </w:r>
                </w:p>
              </w:tc>
            </w:tr>
            <w:tr w:rsidR="002F0FFE" w:rsidRPr="0044416C" w:rsidTr="002F0FFE">
              <w:tc>
                <w:tcPr>
                  <w:tcW w:w="6582" w:type="dxa"/>
                </w:tcPr>
                <w:p w:rsidR="002F0FFE" w:rsidRPr="0044416C" w:rsidRDefault="002F0FFE" w:rsidP="00553D99">
                  <w:pPr>
                    <w:tabs>
                      <w:tab w:val="right" w:pos="0"/>
                    </w:tabs>
                    <w:spacing w:line="240" w:lineRule="atLeast"/>
                    <w:jc w:val="center"/>
                    <w:rPr>
                      <w:rFonts w:eastAsia="宋体"/>
                      <w:sz w:val="21"/>
                      <w:szCs w:val="21"/>
                    </w:rPr>
                  </w:pPr>
                  <w:r w:rsidRPr="0044416C">
                    <w:rPr>
                      <w:rFonts w:eastAsia="宋体" w:hAnsi="宋体"/>
                      <w:sz w:val="21"/>
                      <w:szCs w:val="21"/>
                    </w:rPr>
                    <w:t>最大落地浓度与源点的距离（</w:t>
                  </w:r>
                  <w:r w:rsidRPr="0044416C">
                    <w:rPr>
                      <w:rFonts w:eastAsia="宋体"/>
                      <w:sz w:val="21"/>
                      <w:szCs w:val="21"/>
                    </w:rPr>
                    <w:t>m</w:t>
                  </w:r>
                  <w:r w:rsidRPr="0044416C">
                    <w:rPr>
                      <w:rFonts w:eastAsia="宋体" w:hAnsi="宋体"/>
                      <w:sz w:val="21"/>
                      <w:szCs w:val="21"/>
                    </w:rPr>
                    <w:t>）</w:t>
                  </w:r>
                </w:p>
              </w:tc>
              <w:tc>
                <w:tcPr>
                  <w:tcW w:w="1132" w:type="dxa"/>
                </w:tcPr>
                <w:p w:rsidR="002F0FFE" w:rsidRPr="0044416C" w:rsidRDefault="002F0FFE" w:rsidP="00553D99">
                  <w:pPr>
                    <w:tabs>
                      <w:tab w:val="right" w:pos="0"/>
                    </w:tabs>
                    <w:spacing w:line="240" w:lineRule="atLeast"/>
                    <w:jc w:val="center"/>
                    <w:rPr>
                      <w:rFonts w:eastAsia="宋体"/>
                      <w:sz w:val="21"/>
                      <w:szCs w:val="21"/>
                    </w:rPr>
                  </w:pPr>
                  <w:r>
                    <w:rPr>
                      <w:rFonts w:eastAsia="宋体" w:hint="eastAsia"/>
                      <w:sz w:val="21"/>
                      <w:szCs w:val="21"/>
                    </w:rPr>
                    <w:t>47</w:t>
                  </w:r>
                </w:p>
              </w:tc>
              <w:tc>
                <w:tcPr>
                  <w:tcW w:w="1097" w:type="dxa"/>
                </w:tcPr>
                <w:p w:rsidR="002F0FFE" w:rsidRPr="0044416C" w:rsidRDefault="002F0FFE" w:rsidP="00384CEA">
                  <w:pPr>
                    <w:tabs>
                      <w:tab w:val="right" w:pos="0"/>
                    </w:tabs>
                    <w:spacing w:line="240" w:lineRule="atLeast"/>
                    <w:jc w:val="center"/>
                    <w:rPr>
                      <w:rFonts w:eastAsia="宋体"/>
                      <w:sz w:val="21"/>
                      <w:szCs w:val="21"/>
                    </w:rPr>
                  </w:pPr>
                  <w:r>
                    <w:rPr>
                      <w:rFonts w:eastAsia="宋体" w:hint="eastAsia"/>
                      <w:sz w:val="21"/>
                      <w:szCs w:val="21"/>
                    </w:rPr>
                    <w:t>47</w:t>
                  </w:r>
                </w:p>
              </w:tc>
            </w:tr>
            <w:tr w:rsidR="002F0FFE" w:rsidRPr="0044416C" w:rsidTr="002F0FFE">
              <w:tc>
                <w:tcPr>
                  <w:tcW w:w="6582" w:type="dxa"/>
                </w:tcPr>
                <w:p w:rsidR="002F0FFE" w:rsidRPr="0044416C" w:rsidRDefault="002F0FFE" w:rsidP="00553D99">
                  <w:pPr>
                    <w:tabs>
                      <w:tab w:val="right" w:pos="0"/>
                    </w:tabs>
                    <w:spacing w:line="240" w:lineRule="atLeast"/>
                    <w:jc w:val="center"/>
                    <w:rPr>
                      <w:rFonts w:eastAsia="宋体"/>
                      <w:sz w:val="21"/>
                      <w:szCs w:val="21"/>
                    </w:rPr>
                  </w:pPr>
                  <w:r w:rsidRPr="0044416C">
                    <w:rPr>
                      <w:rFonts w:eastAsia="宋体" w:hAnsi="宋体"/>
                      <w:sz w:val="21"/>
                      <w:szCs w:val="21"/>
                    </w:rPr>
                    <w:t>第</w:t>
                  </w:r>
                  <w:r w:rsidRPr="0044416C">
                    <w:rPr>
                      <w:rFonts w:eastAsia="宋体"/>
                      <w:sz w:val="21"/>
                      <w:szCs w:val="21"/>
                    </w:rPr>
                    <w:t>i</w:t>
                  </w:r>
                  <w:r w:rsidRPr="0044416C">
                    <w:rPr>
                      <w:rFonts w:eastAsia="宋体" w:hAnsi="宋体"/>
                      <w:sz w:val="21"/>
                      <w:szCs w:val="21"/>
                    </w:rPr>
                    <w:t>个污染物地面浓度达标准限值</w:t>
                  </w:r>
                  <w:r w:rsidRPr="0044416C">
                    <w:rPr>
                      <w:rFonts w:eastAsia="宋体"/>
                      <w:sz w:val="21"/>
                      <w:szCs w:val="21"/>
                    </w:rPr>
                    <w:t xml:space="preserve"> 10%</w:t>
                  </w:r>
                  <w:r w:rsidRPr="0044416C">
                    <w:rPr>
                      <w:rFonts w:eastAsia="宋体" w:hAnsi="宋体"/>
                      <w:sz w:val="21"/>
                      <w:szCs w:val="21"/>
                    </w:rPr>
                    <w:t>时对应的最远距离</w:t>
                  </w:r>
                  <w:r w:rsidRPr="0044416C">
                    <w:rPr>
                      <w:rFonts w:eastAsia="宋体"/>
                      <w:sz w:val="21"/>
                      <w:szCs w:val="21"/>
                    </w:rPr>
                    <w:t xml:space="preserve"> D10%</w:t>
                  </w:r>
                  <w:r w:rsidRPr="0044416C">
                    <w:rPr>
                      <w:rFonts w:eastAsia="宋体" w:hAnsi="宋体"/>
                      <w:sz w:val="21"/>
                      <w:szCs w:val="21"/>
                    </w:rPr>
                    <w:t>，</w:t>
                  </w:r>
                  <w:r w:rsidRPr="0044416C">
                    <w:rPr>
                      <w:rFonts w:eastAsia="宋体"/>
                      <w:sz w:val="21"/>
                      <w:szCs w:val="21"/>
                    </w:rPr>
                    <w:t>km</w:t>
                  </w:r>
                </w:p>
              </w:tc>
              <w:tc>
                <w:tcPr>
                  <w:tcW w:w="1132" w:type="dxa"/>
                </w:tcPr>
                <w:p w:rsidR="002F0FFE" w:rsidRPr="0044416C" w:rsidRDefault="002F0FFE" w:rsidP="00553D99">
                  <w:pPr>
                    <w:tabs>
                      <w:tab w:val="right" w:pos="0"/>
                    </w:tabs>
                    <w:spacing w:line="240" w:lineRule="atLeast"/>
                    <w:jc w:val="center"/>
                    <w:rPr>
                      <w:rFonts w:eastAsia="宋体"/>
                      <w:sz w:val="21"/>
                      <w:szCs w:val="21"/>
                    </w:rPr>
                  </w:pPr>
                  <w:r w:rsidRPr="0044416C">
                    <w:rPr>
                      <w:rFonts w:eastAsia="宋体"/>
                      <w:sz w:val="21"/>
                      <w:szCs w:val="21"/>
                    </w:rPr>
                    <w:t>0</w:t>
                  </w:r>
                </w:p>
              </w:tc>
              <w:tc>
                <w:tcPr>
                  <w:tcW w:w="1097" w:type="dxa"/>
                </w:tcPr>
                <w:p w:rsidR="002F0FFE" w:rsidRPr="0044416C" w:rsidRDefault="002F0FFE" w:rsidP="00384CEA">
                  <w:pPr>
                    <w:tabs>
                      <w:tab w:val="right" w:pos="0"/>
                    </w:tabs>
                    <w:spacing w:line="240" w:lineRule="atLeast"/>
                    <w:jc w:val="center"/>
                    <w:rPr>
                      <w:rFonts w:eastAsia="宋体"/>
                      <w:sz w:val="21"/>
                      <w:szCs w:val="21"/>
                    </w:rPr>
                  </w:pPr>
                  <w:r w:rsidRPr="0044416C">
                    <w:rPr>
                      <w:rFonts w:eastAsia="宋体"/>
                      <w:sz w:val="21"/>
                      <w:szCs w:val="21"/>
                    </w:rPr>
                    <w:t>0</w:t>
                  </w:r>
                </w:p>
              </w:tc>
            </w:tr>
          </w:tbl>
          <w:p w:rsidR="00655338" w:rsidRDefault="00655338" w:rsidP="003B7261">
            <w:pPr>
              <w:adjustRightInd w:val="0"/>
              <w:snapToGrid w:val="0"/>
              <w:spacing w:line="360" w:lineRule="auto"/>
              <w:ind w:firstLineChars="200" w:firstLine="480"/>
              <w:rPr>
                <w:rFonts w:eastAsia="宋体" w:hAnsi="宋体"/>
                <w:szCs w:val="24"/>
              </w:rPr>
            </w:pPr>
            <w:r w:rsidRPr="0044416C">
              <w:rPr>
                <w:rFonts w:eastAsia="宋体" w:hAnsi="宋体"/>
                <w:szCs w:val="24"/>
              </w:rPr>
              <w:t>根据上表分析，</w:t>
            </w:r>
            <w:r w:rsidR="002F0FFE">
              <w:rPr>
                <w:rFonts w:eastAsia="宋体" w:hAnsi="宋体" w:hint="eastAsia"/>
              </w:rPr>
              <w:t>钻孔粉尘</w:t>
            </w:r>
            <w:r w:rsidR="002F0FFE">
              <w:rPr>
                <w:rFonts w:eastAsia="宋体" w:hAnsi="宋体" w:hint="eastAsia"/>
              </w:rPr>
              <w:t>G1</w:t>
            </w:r>
            <w:r w:rsidRPr="0044416C">
              <w:rPr>
                <w:rFonts w:eastAsia="宋体" w:hAnsi="宋体"/>
                <w:szCs w:val="24"/>
              </w:rPr>
              <w:t>排放的最大落地浓度为</w:t>
            </w:r>
            <w:r w:rsidR="00553D99">
              <w:rPr>
                <w:rFonts w:eastAsia="宋体" w:hint="eastAsia"/>
                <w:szCs w:val="24"/>
              </w:rPr>
              <w:t>0.002842</w:t>
            </w:r>
            <w:r w:rsidRPr="0044416C">
              <w:rPr>
                <w:rFonts w:eastAsia="宋体"/>
                <w:szCs w:val="24"/>
              </w:rPr>
              <w:t>mg/m</w:t>
            </w:r>
            <w:r w:rsidRPr="0044416C">
              <w:rPr>
                <w:rFonts w:eastAsia="宋体"/>
                <w:szCs w:val="24"/>
                <w:vertAlign w:val="superscript"/>
              </w:rPr>
              <w:t>3</w:t>
            </w:r>
            <w:r w:rsidRPr="0044416C">
              <w:rPr>
                <w:rFonts w:eastAsia="宋体" w:hAnsi="宋体"/>
                <w:szCs w:val="24"/>
              </w:rPr>
              <w:t>，占标率为</w:t>
            </w:r>
            <w:r w:rsidR="00553D99">
              <w:rPr>
                <w:rFonts w:eastAsia="宋体" w:hAnsi="宋体" w:hint="eastAsia"/>
                <w:szCs w:val="24"/>
              </w:rPr>
              <w:t>0.32</w:t>
            </w:r>
            <w:r w:rsidRPr="0044416C">
              <w:rPr>
                <w:rFonts w:eastAsia="宋体"/>
                <w:szCs w:val="24"/>
              </w:rPr>
              <w:t>%</w:t>
            </w:r>
            <w:r w:rsidR="002F0FFE">
              <w:rPr>
                <w:rFonts w:eastAsia="宋体" w:hAnsi="宋体"/>
                <w:szCs w:val="24"/>
              </w:rPr>
              <w:t>，低于标准限值</w:t>
            </w:r>
            <w:r w:rsidR="002F0FFE">
              <w:rPr>
                <w:rFonts w:eastAsia="宋体" w:hAnsi="宋体" w:hint="eastAsia"/>
                <w:szCs w:val="24"/>
              </w:rPr>
              <w:t>；</w:t>
            </w:r>
            <w:r w:rsidR="002F0FFE">
              <w:rPr>
                <w:rFonts w:eastAsia="宋体" w:hAnsi="宋体" w:hint="eastAsia"/>
              </w:rPr>
              <w:t>焊接烟尘</w:t>
            </w:r>
            <w:r w:rsidR="002F0FFE">
              <w:rPr>
                <w:rFonts w:eastAsia="宋体" w:hAnsi="宋体" w:hint="eastAsia"/>
              </w:rPr>
              <w:t>G2</w:t>
            </w:r>
            <w:r w:rsidR="002F0FFE" w:rsidRPr="0044416C">
              <w:rPr>
                <w:rFonts w:eastAsia="宋体" w:hAnsi="宋体"/>
                <w:szCs w:val="24"/>
              </w:rPr>
              <w:t>排放的最大落地浓度为</w:t>
            </w:r>
            <w:r w:rsidR="00365B2B">
              <w:rPr>
                <w:rFonts w:eastAsia="宋体" w:hint="eastAsia"/>
                <w:szCs w:val="24"/>
              </w:rPr>
              <w:t>0.004548</w:t>
            </w:r>
            <w:r w:rsidR="002F0FFE" w:rsidRPr="0044416C">
              <w:rPr>
                <w:rFonts w:eastAsia="宋体"/>
                <w:szCs w:val="24"/>
              </w:rPr>
              <w:t>mg/m</w:t>
            </w:r>
            <w:r w:rsidR="002F0FFE" w:rsidRPr="0044416C">
              <w:rPr>
                <w:rFonts w:eastAsia="宋体"/>
                <w:szCs w:val="24"/>
                <w:vertAlign w:val="superscript"/>
              </w:rPr>
              <w:t>3</w:t>
            </w:r>
            <w:r w:rsidR="002F0FFE" w:rsidRPr="0044416C">
              <w:rPr>
                <w:rFonts w:eastAsia="宋体" w:hAnsi="宋体"/>
                <w:szCs w:val="24"/>
              </w:rPr>
              <w:t>，占标率为</w:t>
            </w:r>
            <w:r w:rsidR="00365B2B">
              <w:rPr>
                <w:rFonts w:eastAsia="宋体" w:hAnsi="宋体" w:hint="eastAsia"/>
                <w:szCs w:val="24"/>
              </w:rPr>
              <w:t>1.52</w:t>
            </w:r>
            <w:r w:rsidR="002F0FFE" w:rsidRPr="0044416C">
              <w:rPr>
                <w:rFonts w:eastAsia="宋体"/>
                <w:szCs w:val="24"/>
              </w:rPr>
              <w:t>%</w:t>
            </w:r>
            <w:r w:rsidR="002F0FFE" w:rsidRPr="0044416C">
              <w:rPr>
                <w:rFonts w:eastAsia="宋体" w:hAnsi="宋体"/>
                <w:szCs w:val="24"/>
              </w:rPr>
              <w:t>，低于标准限值</w:t>
            </w:r>
            <w:r w:rsidR="002F0FFE">
              <w:rPr>
                <w:rFonts w:eastAsia="宋体" w:hAnsi="宋体" w:hint="eastAsia"/>
                <w:szCs w:val="24"/>
              </w:rPr>
              <w:t>。</w:t>
            </w:r>
            <w:r w:rsidRPr="0044416C">
              <w:rPr>
                <w:rFonts w:eastAsia="宋体" w:hAnsi="宋体"/>
                <w:szCs w:val="24"/>
              </w:rPr>
              <w:t>由此可见</w:t>
            </w:r>
            <w:r w:rsidR="002F0FFE">
              <w:rPr>
                <w:rFonts w:eastAsia="宋体" w:hAnsi="宋体" w:hint="eastAsia"/>
              </w:rPr>
              <w:t>项目废气</w:t>
            </w:r>
            <w:r w:rsidR="00553D99">
              <w:rPr>
                <w:rFonts w:eastAsia="宋体" w:hAnsi="宋体" w:hint="eastAsia"/>
              </w:rPr>
              <w:t>无</w:t>
            </w:r>
            <w:r w:rsidR="002F0FFE">
              <w:rPr>
                <w:rFonts w:eastAsia="宋体" w:hAnsi="宋体" w:hint="eastAsia"/>
              </w:rPr>
              <w:t>组织</w:t>
            </w:r>
            <w:r w:rsidRPr="0044416C">
              <w:rPr>
                <w:rFonts w:eastAsia="宋体" w:hAnsi="宋体"/>
                <w:szCs w:val="24"/>
              </w:rPr>
              <w:t>排放对周边大气环境影响较小。</w:t>
            </w:r>
          </w:p>
          <w:p w:rsidR="00553D99" w:rsidRPr="00553D99" w:rsidRDefault="00553D99" w:rsidP="00553D99">
            <w:pPr>
              <w:spacing w:line="360" w:lineRule="auto"/>
              <w:ind w:firstLineChars="200" w:firstLine="482"/>
              <w:rPr>
                <w:rFonts w:eastAsia="宋体" w:hAnsi="宋体"/>
                <w:b/>
                <w:color w:val="000000"/>
              </w:rPr>
            </w:pPr>
            <w:r w:rsidRPr="00553D99">
              <w:rPr>
                <w:rFonts w:eastAsia="宋体" w:hAnsi="宋体" w:hint="eastAsia"/>
                <w:b/>
                <w:color w:val="000000"/>
                <w:szCs w:val="24"/>
              </w:rPr>
              <w:t>④</w:t>
            </w:r>
            <w:r w:rsidRPr="00553D99">
              <w:rPr>
                <w:rFonts w:eastAsia="宋体" w:hAnsi="宋体" w:hint="eastAsia"/>
                <w:b/>
                <w:color w:val="000000"/>
              </w:rPr>
              <w:t>项目大气环境防护距离</w:t>
            </w:r>
          </w:p>
          <w:p w:rsidR="002F0FFE" w:rsidRDefault="00553D99" w:rsidP="002F0FFE">
            <w:pPr>
              <w:tabs>
                <w:tab w:val="right" w:pos="0"/>
              </w:tabs>
              <w:spacing w:line="500" w:lineRule="exact"/>
              <w:ind w:firstLineChars="200" w:firstLine="480"/>
              <w:rPr>
                <w:rFonts w:eastAsia="宋体" w:hAnsi="宋体"/>
                <w:szCs w:val="24"/>
              </w:rPr>
            </w:pPr>
            <w:r w:rsidRPr="00C60285">
              <w:rPr>
                <w:rFonts w:eastAsia="宋体" w:hAnsi="宋体" w:hint="eastAsia"/>
                <w:color w:val="000000" w:themeColor="text1"/>
                <w:szCs w:val="24"/>
              </w:rPr>
              <w:t>根据《环境影响评价技术导则</w:t>
            </w:r>
            <w:r w:rsidRPr="00C60285">
              <w:rPr>
                <w:rFonts w:eastAsia="宋体" w:hAnsi="宋体" w:hint="eastAsia"/>
                <w:color w:val="000000" w:themeColor="text1"/>
                <w:szCs w:val="24"/>
              </w:rPr>
              <w:t>-</w:t>
            </w:r>
            <w:r w:rsidRPr="00C60285">
              <w:rPr>
                <w:rFonts w:eastAsia="宋体" w:hAnsi="宋体" w:hint="eastAsia"/>
                <w:color w:val="000000" w:themeColor="text1"/>
                <w:szCs w:val="24"/>
              </w:rPr>
              <w:t>大气环境》（</w:t>
            </w:r>
            <w:r w:rsidRPr="00C60285">
              <w:rPr>
                <w:rFonts w:eastAsia="宋体" w:hAnsi="宋体" w:hint="eastAsia"/>
                <w:color w:val="000000" w:themeColor="text1"/>
                <w:szCs w:val="24"/>
              </w:rPr>
              <w:t>HJ2.2-2008</w:t>
            </w:r>
            <w:r w:rsidRPr="00C60285">
              <w:rPr>
                <w:rFonts w:eastAsia="宋体" w:hAnsi="宋体" w:hint="eastAsia"/>
                <w:color w:val="000000" w:themeColor="text1"/>
                <w:szCs w:val="24"/>
              </w:rPr>
              <w:t>）规定，为保护人群健康，减少大气污染物无组织排放对居住区的环境影响，在无组织排放污染源与居住区之间设置的大气环</w:t>
            </w:r>
            <w:r w:rsidRPr="0044416C">
              <w:rPr>
                <w:rFonts w:eastAsia="宋体" w:hAnsi="宋体" w:hint="eastAsia"/>
                <w:szCs w:val="24"/>
              </w:rPr>
              <w:t>境防护区域。</w:t>
            </w:r>
          </w:p>
          <w:p w:rsidR="00553D99" w:rsidRPr="00C60285" w:rsidRDefault="00553D99" w:rsidP="002F0FFE">
            <w:pPr>
              <w:tabs>
                <w:tab w:val="right" w:pos="0"/>
              </w:tabs>
              <w:spacing w:line="500" w:lineRule="exact"/>
              <w:ind w:firstLineChars="200" w:firstLine="480"/>
              <w:rPr>
                <w:rFonts w:eastAsia="宋体" w:hAnsi="宋体"/>
                <w:color w:val="000000" w:themeColor="text1"/>
                <w:szCs w:val="24"/>
              </w:rPr>
            </w:pPr>
            <w:r w:rsidRPr="00C60285">
              <w:rPr>
                <w:rFonts w:eastAsia="宋体" w:hAnsi="宋体" w:hint="eastAsia"/>
                <w:color w:val="000000" w:themeColor="text1"/>
                <w:szCs w:val="24"/>
              </w:rPr>
              <w:t>大气环境防护距离计算按照环境影响评价大气导则中推荐使用的大气环境防护距离标准计算程序计算结果，在正常工况情况下，建设项目的污染因子无超标点，对外环境影响可以忽略不计，因此本项目无需设置大气环境防护距离。</w:t>
            </w:r>
          </w:p>
          <w:p w:rsidR="00553D99" w:rsidRPr="007F43D5" w:rsidRDefault="00553D99" w:rsidP="00553D99">
            <w:pPr>
              <w:spacing w:line="360" w:lineRule="auto"/>
              <w:ind w:firstLineChars="200" w:firstLine="482"/>
              <w:rPr>
                <w:rFonts w:eastAsia="宋体" w:hAnsi="宋体"/>
                <w:b/>
                <w:color w:val="000000"/>
              </w:rPr>
            </w:pPr>
            <w:r>
              <w:rPr>
                <w:rFonts w:eastAsia="宋体" w:hAnsi="宋体" w:hint="eastAsia"/>
                <w:b/>
                <w:color w:val="000000"/>
              </w:rPr>
              <w:t>⑤</w:t>
            </w:r>
            <w:r w:rsidRPr="007F43D5">
              <w:rPr>
                <w:rFonts w:eastAsia="宋体" w:hAnsi="宋体" w:hint="eastAsia"/>
                <w:b/>
                <w:color w:val="000000"/>
              </w:rPr>
              <w:t>项目</w:t>
            </w:r>
            <w:r>
              <w:rPr>
                <w:rFonts w:eastAsia="宋体" w:hAnsi="宋体" w:hint="eastAsia"/>
                <w:b/>
                <w:color w:val="000000"/>
              </w:rPr>
              <w:t>卫生</w:t>
            </w:r>
            <w:r w:rsidRPr="007F43D5">
              <w:rPr>
                <w:rFonts w:eastAsia="宋体" w:hAnsi="宋体" w:hint="eastAsia"/>
                <w:b/>
                <w:color w:val="000000"/>
              </w:rPr>
              <w:t>防护距离</w:t>
            </w:r>
          </w:p>
          <w:p w:rsidR="00553D99" w:rsidRPr="007F43D5" w:rsidRDefault="00553D99" w:rsidP="00553D99">
            <w:pPr>
              <w:spacing w:line="360" w:lineRule="auto"/>
              <w:ind w:firstLineChars="196" w:firstLine="470"/>
              <w:rPr>
                <w:rFonts w:eastAsia="宋体"/>
              </w:rPr>
            </w:pPr>
            <w:r w:rsidRPr="007F43D5">
              <w:rPr>
                <w:rFonts w:eastAsia="宋体" w:hAnsi="宋体"/>
              </w:rPr>
              <w:t>根据《制定地方大气污染物排放标准的技术方法》</w:t>
            </w:r>
            <w:r w:rsidRPr="007F43D5">
              <w:rPr>
                <w:rFonts w:eastAsia="宋体"/>
              </w:rPr>
              <w:t>(GB/T13201—91</w:t>
            </w:r>
            <w:r w:rsidRPr="007F43D5">
              <w:rPr>
                <w:rFonts w:eastAsia="宋体" w:hAnsi="宋体"/>
              </w:rPr>
              <w:t>）推荐的计算公式，计算本次新建工程无组织排放的</w:t>
            </w:r>
            <w:r w:rsidRPr="007F43D5">
              <w:rPr>
                <w:rFonts w:eastAsia="宋体" w:hAnsi="宋体"/>
                <w:lang w:val="en-GB"/>
              </w:rPr>
              <w:t>各污染源</w:t>
            </w:r>
            <w:r w:rsidRPr="007F43D5">
              <w:rPr>
                <w:rFonts w:eastAsia="宋体" w:hAnsi="宋体"/>
              </w:rPr>
              <w:t>卫生防护距离。</w:t>
            </w:r>
          </w:p>
          <w:p w:rsidR="00553D99" w:rsidRPr="007F43D5" w:rsidRDefault="00553D99" w:rsidP="00553D99">
            <w:pPr>
              <w:spacing w:line="360" w:lineRule="auto"/>
              <w:ind w:firstLineChars="196" w:firstLine="470"/>
              <w:jc w:val="center"/>
              <w:rPr>
                <w:rFonts w:eastAsia="宋体"/>
              </w:rPr>
            </w:pPr>
            <w:r w:rsidRPr="007F43D5">
              <w:rPr>
                <w:rFonts w:eastAsia="宋体"/>
              </w:rPr>
              <w:object w:dxaOrig="2980" w:dyaOrig="680">
                <v:shape id="_x0000_i1026" type="#_x0000_t75" style="width:150.75pt;height:34.5pt" o:ole="">
                  <v:imagedata r:id="rId11" o:title=""/>
                </v:shape>
                <o:OLEObject Type="Embed" ProgID="Equation.3" ShapeID="_x0000_i1026" DrawAspect="Content" ObjectID="_1588145950" r:id="rId12"/>
              </w:object>
            </w:r>
          </w:p>
          <w:p w:rsidR="00553D99" w:rsidRPr="007F43D5" w:rsidRDefault="00553D99" w:rsidP="00553D99">
            <w:pPr>
              <w:spacing w:line="360" w:lineRule="auto"/>
              <w:ind w:firstLineChars="196" w:firstLine="470"/>
              <w:rPr>
                <w:rFonts w:eastAsia="宋体"/>
              </w:rPr>
            </w:pPr>
            <w:r w:rsidRPr="007F43D5">
              <w:rPr>
                <w:rFonts w:eastAsia="宋体" w:hAnsi="宋体"/>
              </w:rPr>
              <w:t>式中：</w:t>
            </w:r>
            <w:r w:rsidRPr="007F43D5">
              <w:rPr>
                <w:rFonts w:eastAsia="宋体"/>
              </w:rPr>
              <w:t>C</w:t>
            </w:r>
            <w:r w:rsidRPr="007F43D5">
              <w:rPr>
                <w:rFonts w:eastAsia="宋体"/>
                <w:vertAlign w:val="subscript"/>
              </w:rPr>
              <w:t>m</w:t>
            </w:r>
            <w:r w:rsidRPr="007F43D5">
              <w:rPr>
                <w:rFonts w:eastAsia="宋体"/>
              </w:rPr>
              <w:t>——</w:t>
            </w:r>
            <w:r w:rsidRPr="007F43D5">
              <w:rPr>
                <w:rFonts w:eastAsia="宋体" w:hAnsi="宋体"/>
              </w:rPr>
              <w:t>标准浓度限值，</w:t>
            </w:r>
            <w:r w:rsidRPr="007F43D5">
              <w:rPr>
                <w:rFonts w:eastAsia="宋体"/>
              </w:rPr>
              <w:t>mg/m</w:t>
            </w:r>
            <w:r w:rsidRPr="007F43D5">
              <w:rPr>
                <w:rFonts w:eastAsia="宋体"/>
                <w:vertAlign w:val="superscript"/>
              </w:rPr>
              <w:t>3</w:t>
            </w:r>
            <w:r w:rsidRPr="007F43D5">
              <w:rPr>
                <w:rFonts w:eastAsia="宋体" w:hAnsi="宋体"/>
              </w:rPr>
              <w:t>；</w:t>
            </w:r>
            <w:r w:rsidRPr="007F43D5">
              <w:rPr>
                <w:rFonts w:eastAsia="宋体"/>
              </w:rPr>
              <w:cr/>
              <w:t xml:space="preserve">          Q</w:t>
            </w:r>
            <w:r w:rsidRPr="007F43D5">
              <w:rPr>
                <w:rFonts w:eastAsia="宋体"/>
                <w:vertAlign w:val="subscript"/>
              </w:rPr>
              <w:t>C</w:t>
            </w:r>
            <w:r w:rsidRPr="007F43D5">
              <w:rPr>
                <w:rFonts w:eastAsia="宋体"/>
              </w:rPr>
              <w:t>——</w:t>
            </w:r>
            <w:r w:rsidRPr="007F43D5">
              <w:rPr>
                <w:rFonts w:eastAsia="宋体" w:hAnsi="宋体"/>
              </w:rPr>
              <w:t>工业企业有害气体排放量可以达到的控制水平，</w:t>
            </w:r>
            <w:r w:rsidRPr="007F43D5">
              <w:rPr>
                <w:rFonts w:eastAsia="宋体"/>
              </w:rPr>
              <w:t>kg/h</w:t>
            </w:r>
            <w:r w:rsidRPr="007F43D5">
              <w:rPr>
                <w:rFonts w:eastAsia="宋体" w:hAnsi="宋体"/>
              </w:rPr>
              <w:t>；</w:t>
            </w:r>
            <w:r w:rsidRPr="007F43D5">
              <w:rPr>
                <w:rFonts w:eastAsia="宋体"/>
              </w:rPr>
              <w:cr/>
              <w:t xml:space="preserve">          L——</w:t>
            </w:r>
            <w:r w:rsidRPr="007F43D5">
              <w:rPr>
                <w:rFonts w:eastAsia="宋体" w:hAnsi="宋体"/>
              </w:rPr>
              <w:t>工业企业所需卫生防护距离，</w:t>
            </w:r>
            <w:r w:rsidRPr="007F43D5">
              <w:rPr>
                <w:rFonts w:eastAsia="宋体"/>
              </w:rPr>
              <w:t>m</w:t>
            </w:r>
            <w:r w:rsidRPr="007F43D5">
              <w:rPr>
                <w:rFonts w:eastAsia="宋体" w:hAnsi="宋体"/>
              </w:rPr>
              <w:t>；</w:t>
            </w:r>
            <w:r w:rsidRPr="007F43D5">
              <w:rPr>
                <w:rFonts w:eastAsia="宋体"/>
              </w:rPr>
              <w:cr/>
              <w:t xml:space="preserve">         γ——</w:t>
            </w:r>
            <w:r w:rsidRPr="007F43D5">
              <w:rPr>
                <w:rFonts w:eastAsia="宋体" w:hAnsi="宋体"/>
              </w:rPr>
              <w:t>有害气体排放源所在生产单元的等效半径，</w:t>
            </w:r>
            <w:r w:rsidRPr="007F43D5">
              <w:rPr>
                <w:rFonts w:eastAsia="宋体"/>
              </w:rPr>
              <w:t>m</w:t>
            </w:r>
            <w:r w:rsidRPr="007F43D5">
              <w:rPr>
                <w:rFonts w:eastAsia="宋体" w:hAnsi="宋体"/>
              </w:rPr>
              <w:t>。根据该生产单元占地面积</w:t>
            </w:r>
            <w:r w:rsidRPr="007F43D5">
              <w:rPr>
                <w:rFonts w:eastAsia="宋体"/>
              </w:rPr>
              <w:t>S</w:t>
            </w:r>
            <w:r w:rsidRPr="007F43D5">
              <w:rPr>
                <w:rFonts w:eastAsia="宋体" w:hAnsi="宋体"/>
              </w:rPr>
              <w:t>（</w:t>
            </w:r>
            <w:r w:rsidRPr="007F43D5">
              <w:rPr>
                <w:rFonts w:eastAsia="宋体"/>
              </w:rPr>
              <w:t>m</w:t>
            </w:r>
            <w:r w:rsidRPr="007F43D5">
              <w:rPr>
                <w:rFonts w:eastAsia="宋体"/>
                <w:vertAlign w:val="superscript"/>
              </w:rPr>
              <w:t>2</w:t>
            </w:r>
            <w:r w:rsidRPr="007F43D5">
              <w:rPr>
                <w:rFonts w:eastAsia="宋体" w:hAnsi="宋体"/>
              </w:rPr>
              <w:t>）计算，</w:t>
            </w:r>
            <w:r w:rsidRPr="007F43D5">
              <w:rPr>
                <w:rFonts w:eastAsia="宋体"/>
              </w:rPr>
              <w:t>r=</w:t>
            </w:r>
            <w:r w:rsidRPr="007F43D5">
              <w:rPr>
                <w:rFonts w:eastAsia="宋体" w:hAnsi="宋体"/>
              </w:rPr>
              <w:t>（</w:t>
            </w:r>
            <w:r w:rsidRPr="007F43D5">
              <w:rPr>
                <w:rFonts w:eastAsia="宋体"/>
              </w:rPr>
              <w:t>S/π</w:t>
            </w:r>
            <w:r w:rsidRPr="007F43D5">
              <w:rPr>
                <w:rFonts w:eastAsia="宋体" w:hAnsi="宋体"/>
              </w:rPr>
              <w:t>）</w:t>
            </w:r>
            <w:r w:rsidRPr="007F43D5">
              <w:rPr>
                <w:rFonts w:eastAsia="宋体"/>
                <w:vertAlign w:val="superscript"/>
              </w:rPr>
              <w:t>0.5</w:t>
            </w:r>
            <w:r w:rsidRPr="007F43D5">
              <w:rPr>
                <w:rFonts w:eastAsia="宋体" w:hAnsi="宋体"/>
              </w:rPr>
              <w:t>；</w:t>
            </w:r>
          </w:p>
          <w:p w:rsidR="00553D99" w:rsidRPr="007F43D5" w:rsidRDefault="00553D99" w:rsidP="00553D99">
            <w:pPr>
              <w:spacing w:line="360" w:lineRule="auto"/>
              <w:ind w:firstLineChars="196" w:firstLine="470"/>
              <w:rPr>
                <w:rFonts w:eastAsia="宋体"/>
              </w:rPr>
            </w:pPr>
            <w:r w:rsidRPr="007F43D5">
              <w:rPr>
                <w:rFonts w:eastAsia="宋体"/>
              </w:rPr>
              <w:t xml:space="preserve">          A</w:t>
            </w:r>
            <w:r w:rsidRPr="007F43D5">
              <w:rPr>
                <w:rFonts w:eastAsia="宋体" w:hAnsi="宋体"/>
              </w:rPr>
              <w:t>、</w:t>
            </w:r>
            <w:r w:rsidRPr="007F43D5">
              <w:rPr>
                <w:rFonts w:eastAsia="宋体"/>
              </w:rPr>
              <w:t>B</w:t>
            </w:r>
            <w:r w:rsidRPr="007F43D5">
              <w:rPr>
                <w:rFonts w:eastAsia="宋体" w:hAnsi="宋体"/>
              </w:rPr>
              <w:t>、</w:t>
            </w:r>
            <w:r w:rsidRPr="007F43D5">
              <w:rPr>
                <w:rFonts w:eastAsia="宋体"/>
              </w:rPr>
              <w:t>C</w:t>
            </w:r>
            <w:r w:rsidRPr="007F43D5">
              <w:rPr>
                <w:rFonts w:eastAsia="宋体" w:hAnsi="宋体"/>
              </w:rPr>
              <w:t>、</w:t>
            </w:r>
            <w:r w:rsidRPr="007F43D5">
              <w:rPr>
                <w:rFonts w:eastAsia="宋体"/>
              </w:rPr>
              <w:t>D——</w:t>
            </w:r>
            <w:r w:rsidRPr="007F43D5">
              <w:rPr>
                <w:rFonts w:eastAsia="宋体" w:hAnsi="宋体"/>
              </w:rPr>
              <w:t>计算系数。</w:t>
            </w:r>
          </w:p>
          <w:p w:rsidR="00553D99" w:rsidRPr="007F43D5" w:rsidRDefault="00553D99" w:rsidP="00553D99">
            <w:pPr>
              <w:spacing w:line="360" w:lineRule="auto"/>
              <w:ind w:firstLineChars="196" w:firstLine="470"/>
              <w:rPr>
                <w:rFonts w:eastAsia="宋体"/>
                <w:color w:val="000000" w:themeColor="text1"/>
                <w:szCs w:val="24"/>
              </w:rPr>
            </w:pPr>
            <w:r w:rsidRPr="007F43D5">
              <w:rPr>
                <w:rFonts w:eastAsia="宋体" w:hAnsi="宋体"/>
              </w:rPr>
              <w:t>根据本项目</w:t>
            </w:r>
            <w:r>
              <w:rPr>
                <w:rFonts w:eastAsia="宋体" w:hAnsi="宋体" w:hint="eastAsia"/>
              </w:rPr>
              <w:t>（</w:t>
            </w:r>
            <w:r w:rsidRPr="007F43D5">
              <w:rPr>
                <w:rFonts w:eastAsia="宋体" w:hAnsi="宋体"/>
              </w:rPr>
              <w:t>无组织</w:t>
            </w:r>
            <w:r>
              <w:rPr>
                <w:rFonts w:eastAsia="宋体" w:hAnsi="宋体" w:hint="eastAsia"/>
              </w:rPr>
              <w:t>）</w:t>
            </w:r>
            <w:r w:rsidRPr="007F43D5">
              <w:rPr>
                <w:rFonts w:eastAsia="宋体" w:hAnsi="宋体"/>
              </w:rPr>
              <w:t>无组织排放的情况，由公式计算确定无组织排放污染物需要设置的卫生防护距离见表</w:t>
            </w:r>
            <w:r w:rsidRPr="007F43D5">
              <w:rPr>
                <w:rFonts w:eastAsia="宋体"/>
              </w:rPr>
              <w:t>7-</w:t>
            </w:r>
            <w:r>
              <w:rPr>
                <w:rFonts w:eastAsia="宋体" w:hint="eastAsia"/>
              </w:rPr>
              <w:t>10</w:t>
            </w:r>
            <w:r w:rsidRPr="007F43D5">
              <w:rPr>
                <w:rFonts w:eastAsia="宋体"/>
                <w:color w:val="000000" w:themeColor="text1"/>
                <w:szCs w:val="24"/>
              </w:rPr>
              <w:t>。</w:t>
            </w:r>
          </w:p>
          <w:p w:rsidR="00553D99" w:rsidRPr="0044416C" w:rsidRDefault="00553D99" w:rsidP="00553D99">
            <w:pPr>
              <w:tabs>
                <w:tab w:val="right" w:pos="0"/>
              </w:tabs>
              <w:spacing w:line="500" w:lineRule="exact"/>
              <w:ind w:firstLineChars="200" w:firstLine="482"/>
              <w:jc w:val="center"/>
              <w:rPr>
                <w:rFonts w:eastAsia="宋体"/>
                <w:b/>
                <w:szCs w:val="24"/>
              </w:rPr>
            </w:pPr>
            <w:r w:rsidRPr="0044416C">
              <w:rPr>
                <w:rFonts w:eastAsia="宋体" w:hAnsi="宋体"/>
                <w:b/>
                <w:szCs w:val="24"/>
              </w:rPr>
              <w:t>表</w:t>
            </w:r>
            <w:r w:rsidRPr="0044416C">
              <w:rPr>
                <w:rFonts w:eastAsia="宋体"/>
                <w:b/>
                <w:szCs w:val="24"/>
              </w:rPr>
              <w:t>7</w:t>
            </w:r>
            <w:r>
              <w:rPr>
                <w:rFonts w:eastAsia="宋体" w:hint="eastAsia"/>
                <w:b/>
                <w:szCs w:val="24"/>
              </w:rPr>
              <w:t xml:space="preserve">-4 </w:t>
            </w:r>
            <w:r w:rsidRPr="0044416C">
              <w:rPr>
                <w:rFonts w:eastAsia="宋体" w:hAnsi="宋体"/>
                <w:b/>
                <w:szCs w:val="24"/>
              </w:rPr>
              <w:t>废气卫生防护距离计算表</w:t>
            </w:r>
          </w:p>
          <w:tbl>
            <w:tblPr>
              <w:tblW w:w="8781" w:type="dxa"/>
              <w:tblBorders>
                <w:top w:val="single" w:sz="12" w:space="0" w:color="auto"/>
                <w:bottom w:val="single" w:sz="12" w:space="0" w:color="auto"/>
                <w:insideH w:val="single" w:sz="4" w:space="0" w:color="auto"/>
                <w:insideV w:val="single" w:sz="4" w:space="0" w:color="auto"/>
              </w:tblBorders>
              <w:tblLook w:val="04A0"/>
            </w:tblPr>
            <w:tblGrid>
              <w:gridCol w:w="1490"/>
              <w:gridCol w:w="870"/>
              <w:gridCol w:w="1073"/>
              <w:gridCol w:w="1027"/>
              <w:gridCol w:w="1085"/>
              <w:gridCol w:w="1197"/>
              <w:gridCol w:w="1050"/>
              <w:gridCol w:w="989"/>
            </w:tblGrid>
            <w:tr w:rsidR="00553D99" w:rsidRPr="0044416C" w:rsidTr="00553D99">
              <w:trPr>
                <w:trHeight w:val="480"/>
              </w:trPr>
              <w:tc>
                <w:tcPr>
                  <w:tcW w:w="1490" w:type="dxa"/>
                  <w:vAlign w:val="center"/>
                </w:tcPr>
                <w:p w:rsidR="00553D99" w:rsidRPr="0044416C" w:rsidRDefault="00553D99" w:rsidP="00553D99">
                  <w:pPr>
                    <w:tabs>
                      <w:tab w:val="right" w:pos="0"/>
                    </w:tabs>
                    <w:spacing w:line="240" w:lineRule="atLeast"/>
                    <w:jc w:val="center"/>
                    <w:rPr>
                      <w:rFonts w:eastAsia="宋体"/>
                      <w:sz w:val="21"/>
                      <w:szCs w:val="21"/>
                    </w:rPr>
                  </w:pPr>
                  <w:r w:rsidRPr="0044416C">
                    <w:rPr>
                      <w:rFonts w:eastAsia="宋体" w:hAnsi="宋体"/>
                      <w:sz w:val="21"/>
                      <w:szCs w:val="21"/>
                    </w:rPr>
                    <w:t>污染源</w:t>
                  </w:r>
                </w:p>
              </w:tc>
              <w:tc>
                <w:tcPr>
                  <w:tcW w:w="870" w:type="dxa"/>
                  <w:vAlign w:val="center"/>
                </w:tcPr>
                <w:p w:rsidR="00553D99" w:rsidRPr="0044416C" w:rsidRDefault="00553D99" w:rsidP="00553D99">
                  <w:pPr>
                    <w:tabs>
                      <w:tab w:val="right" w:pos="0"/>
                    </w:tabs>
                    <w:spacing w:line="240" w:lineRule="atLeast"/>
                    <w:jc w:val="center"/>
                    <w:rPr>
                      <w:rFonts w:eastAsia="宋体"/>
                      <w:sz w:val="21"/>
                      <w:szCs w:val="21"/>
                    </w:rPr>
                  </w:pPr>
                  <w:r w:rsidRPr="0044416C">
                    <w:rPr>
                      <w:rFonts w:eastAsia="宋体" w:hAnsi="宋体"/>
                      <w:sz w:val="21"/>
                      <w:szCs w:val="21"/>
                    </w:rPr>
                    <w:t>面积（</w:t>
                  </w:r>
                  <w:r w:rsidRPr="0044416C">
                    <w:rPr>
                      <w:rFonts w:eastAsia="宋体"/>
                      <w:sz w:val="21"/>
                      <w:szCs w:val="21"/>
                    </w:rPr>
                    <w:t>m</w:t>
                  </w:r>
                  <w:r w:rsidRPr="0044416C">
                    <w:rPr>
                      <w:rFonts w:eastAsia="宋体"/>
                      <w:sz w:val="21"/>
                      <w:szCs w:val="21"/>
                      <w:vertAlign w:val="superscript"/>
                    </w:rPr>
                    <w:t>2</w:t>
                  </w:r>
                  <w:r w:rsidRPr="0044416C">
                    <w:rPr>
                      <w:rFonts w:eastAsia="宋体" w:hAnsi="宋体"/>
                      <w:sz w:val="21"/>
                      <w:szCs w:val="21"/>
                    </w:rPr>
                    <w:t>）</w:t>
                  </w:r>
                </w:p>
              </w:tc>
              <w:tc>
                <w:tcPr>
                  <w:tcW w:w="1073" w:type="dxa"/>
                  <w:vAlign w:val="center"/>
                </w:tcPr>
                <w:p w:rsidR="00553D99" w:rsidRPr="0044416C" w:rsidRDefault="00553D99" w:rsidP="00553D99">
                  <w:pPr>
                    <w:tabs>
                      <w:tab w:val="right" w:pos="0"/>
                    </w:tabs>
                    <w:spacing w:line="240" w:lineRule="atLeast"/>
                    <w:jc w:val="center"/>
                    <w:rPr>
                      <w:rFonts w:eastAsia="宋体"/>
                      <w:sz w:val="21"/>
                      <w:szCs w:val="21"/>
                    </w:rPr>
                  </w:pPr>
                  <w:r w:rsidRPr="0044416C">
                    <w:rPr>
                      <w:rFonts w:eastAsia="宋体" w:hAnsi="宋体"/>
                      <w:sz w:val="21"/>
                      <w:szCs w:val="21"/>
                    </w:rPr>
                    <w:t>年平均风速（</w:t>
                  </w:r>
                  <w:r w:rsidRPr="0044416C">
                    <w:rPr>
                      <w:rFonts w:eastAsia="宋体"/>
                      <w:sz w:val="21"/>
                      <w:szCs w:val="21"/>
                    </w:rPr>
                    <w:t>m/s</w:t>
                  </w:r>
                  <w:r w:rsidRPr="0044416C">
                    <w:rPr>
                      <w:rFonts w:eastAsia="宋体" w:hAnsi="宋体"/>
                      <w:sz w:val="21"/>
                      <w:szCs w:val="21"/>
                    </w:rPr>
                    <w:t>）</w:t>
                  </w:r>
                </w:p>
              </w:tc>
              <w:tc>
                <w:tcPr>
                  <w:tcW w:w="1027" w:type="dxa"/>
                  <w:vAlign w:val="center"/>
                </w:tcPr>
                <w:p w:rsidR="00553D99" w:rsidRPr="0044416C" w:rsidRDefault="00553D99" w:rsidP="00553D99">
                  <w:pPr>
                    <w:tabs>
                      <w:tab w:val="right" w:pos="0"/>
                    </w:tabs>
                    <w:spacing w:line="240" w:lineRule="atLeast"/>
                    <w:jc w:val="center"/>
                    <w:rPr>
                      <w:rFonts w:eastAsia="宋体"/>
                      <w:sz w:val="21"/>
                      <w:szCs w:val="21"/>
                    </w:rPr>
                  </w:pPr>
                  <w:r w:rsidRPr="0044416C">
                    <w:rPr>
                      <w:rFonts w:eastAsia="宋体" w:hAnsi="宋体"/>
                      <w:sz w:val="21"/>
                      <w:szCs w:val="21"/>
                    </w:rPr>
                    <w:t>污染因子</w:t>
                  </w:r>
                </w:p>
              </w:tc>
              <w:tc>
                <w:tcPr>
                  <w:tcW w:w="1085" w:type="dxa"/>
                  <w:vAlign w:val="center"/>
                </w:tcPr>
                <w:p w:rsidR="00553D99" w:rsidRPr="0044416C" w:rsidRDefault="00553D99" w:rsidP="00553D99">
                  <w:pPr>
                    <w:tabs>
                      <w:tab w:val="right" w:pos="0"/>
                    </w:tabs>
                    <w:spacing w:line="240" w:lineRule="atLeast"/>
                    <w:jc w:val="center"/>
                    <w:rPr>
                      <w:rFonts w:eastAsia="宋体"/>
                      <w:sz w:val="21"/>
                      <w:szCs w:val="21"/>
                    </w:rPr>
                  </w:pPr>
                  <w:r w:rsidRPr="0044416C">
                    <w:rPr>
                      <w:rFonts w:eastAsia="宋体" w:hAnsi="宋体"/>
                      <w:sz w:val="21"/>
                      <w:szCs w:val="21"/>
                    </w:rPr>
                    <w:t>排放速率（</w:t>
                  </w:r>
                  <w:r w:rsidRPr="0044416C">
                    <w:rPr>
                      <w:rFonts w:eastAsia="宋体"/>
                      <w:sz w:val="21"/>
                      <w:szCs w:val="21"/>
                    </w:rPr>
                    <w:t>kg/h</w:t>
                  </w:r>
                  <w:r w:rsidRPr="0044416C">
                    <w:rPr>
                      <w:rFonts w:eastAsia="宋体" w:hAnsi="宋体"/>
                      <w:sz w:val="21"/>
                      <w:szCs w:val="21"/>
                    </w:rPr>
                    <w:t>）</w:t>
                  </w:r>
                </w:p>
              </w:tc>
              <w:tc>
                <w:tcPr>
                  <w:tcW w:w="1197" w:type="dxa"/>
                  <w:vAlign w:val="center"/>
                </w:tcPr>
                <w:p w:rsidR="00553D99" w:rsidRPr="0044416C" w:rsidRDefault="00553D99" w:rsidP="00553D99">
                  <w:pPr>
                    <w:tabs>
                      <w:tab w:val="right" w:pos="0"/>
                    </w:tabs>
                    <w:spacing w:line="240" w:lineRule="atLeast"/>
                    <w:jc w:val="center"/>
                    <w:rPr>
                      <w:rFonts w:eastAsia="宋体"/>
                      <w:sz w:val="21"/>
                      <w:szCs w:val="21"/>
                    </w:rPr>
                  </w:pPr>
                  <w:r w:rsidRPr="0044416C">
                    <w:rPr>
                      <w:rFonts w:eastAsia="宋体" w:hAnsi="宋体"/>
                      <w:sz w:val="21"/>
                      <w:szCs w:val="21"/>
                    </w:rPr>
                    <w:t>标准值（</w:t>
                  </w:r>
                  <w:r w:rsidRPr="0044416C">
                    <w:rPr>
                      <w:rFonts w:eastAsia="宋体"/>
                      <w:sz w:val="21"/>
                      <w:szCs w:val="21"/>
                    </w:rPr>
                    <w:t>mg/m</w:t>
                  </w:r>
                  <w:r w:rsidRPr="0044416C">
                    <w:rPr>
                      <w:rFonts w:eastAsia="宋体"/>
                      <w:sz w:val="21"/>
                      <w:szCs w:val="21"/>
                      <w:vertAlign w:val="superscript"/>
                    </w:rPr>
                    <w:t>3</w:t>
                  </w:r>
                  <w:r w:rsidRPr="0044416C">
                    <w:rPr>
                      <w:rFonts w:eastAsia="宋体" w:hAnsi="宋体"/>
                      <w:sz w:val="21"/>
                      <w:szCs w:val="21"/>
                    </w:rPr>
                    <w:t>）</w:t>
                  </w:r>
                </w:p>
              </w:tc>
              <w:tc>
                <w:tcPr>
                  <w:tcW w:w="1050" w:type="dxa"/>
                  <w:vAlign w:val="center"/>
                </w:tcPr>
                <w:p w:rsidR="00553D99" w:rsidRPr="0044416C" w:rsidRDefault="00553D99" w:rsidP="00553D99">
                  <w:pPr>
                    <w:tabs>
                      <w:tab w:val="right" w:pos="0"/>
                    </w:tabs>
                    <w:spacing w:line="240" w:lineRule="atLeast"/>
                    <w:jc w:val="center"/>
                    <w:rPr>
                      <w:rFonts w:eastAsia="宋体"/>
                      <w:sz w:val="21"/>
                      <w:szCs w:val="21"/>
                    </w:rPr>
                  </w:pPr>
                  <w:r w:rsidRPr="0044416C">
                    <w:rPr>
                      <w:rFonts w:eastAsia="宋体" w:hAnsi="宋体"/>
                      <w:sz w:val="21"/>
                      <w:szCs w:val="21"/>
                    </w:rPr>
                    <w:t>计算值（</w:t>
                  </w:r>
                  <w:r w:rsidRPr="0044416C">
                    <w:rPr>
                      <w:rFonts w:eastAsia="宋体"/>
                      <w:sz w:val="21"/>
                      <w:szCs w:val="21"/>
                    </w:rPr>
                    <w:t>m</w:t>
                  </w:r>
                  <w:r w:rsidRPr="0044416C">
                    <w:rPr>
                      <w:rFonts w:eastAsia="宋体" w:hAnsi="宋体"/>
                      <w:sz w:val="21"/>
                      <w:szCs w:val="21"/>
                    </w:rPr>
                    <w:t>）</w:t>
                  </w:r>
                </w:p>
              </w:tc>
              <w:tc>
                <w:tcPr>
                  <w:tcW w:w="989" w:type="dxa"/>
                  <w:vAlign w:val="center"/>
                </w:tcPr>
                <w:p w:rsidR="00553D99" w:rsidRPr="0044416C" w:rsidRDefault="00553D99" w:rsidP="00553D99">
                  <w:pPr>
                    <w:tabs>
                      <w:tab w:val="right" w:pos="0"/>
                    </w:tabs>
                    <w:spacing w:line="240" w:lineRule="atLeast"/>
                    <w:jc w:val="center"/>
                    <w:rPr>
                      <w:rFonts w:eastAsia="宋体"/>
                      <w:sz w:val="21"/>
                      <w:szCs w:val="21"/>
                    </w:rPr>
                  </w:pPr>
                  <w:r w:rsidRPr="0044416C">
                    <w:rPr>
                      <w:rFonts w:eastAsia="宋体" w:hAnsi="宋体"/>
                      <w:sz w:val="21"/>
                      <w:szCs w:val="21"/>
                    </w:rPr>
                    <w:t>卫生防护距离</w:t>
                  </w:r>
                </w:p>
              </w:tc>
            </w:tr>
            <w:tr w:rsidR="00553D99" w:rsidRPr="0044416C" w:rsidTr="00553D99">
              <w:trPr>
                <w:trHeight w:val="480"/>
              </w:trPr>
              <w:tc>
                <w:tcPr>
                  <w:tcW w:w="1490" w:type="dxa"/>
                  <w:vAlign w:val="center"/>
                </w:tcPr>
                <w:p w:rsidR="00553D99" w:rsidRPr="0044416C" w:rsidRDefault="00553D99" w:rsidP="00553D99">
                  <w:pPr>
                    <w:tabs>
                      <w:tab w:val="right" w:pos="0"/>
                    </w:tabs>
                    <w:spacing w:line="240" w:lineRule="atLeast"/>
                    <w:jc w:val="center"/>
                    <w:rPr>
                      <w:rFonts w:eastAsia="宋体"/>
                      <w:sz w:val="21"/>
                      <w:szCs w:val="21"/>
                    </w:rPr>
                  </w:pPr>
                  <w:r>
                    <w:rPr>
                      <w:rFonts w:eastAsia="宋体" w:hint="eastAsia"/>
                      <w:sz w:val="21"/>
                      <w:szCs w:val="21"/>
                    </w:rPr>
                    <w:t>钻孔</w:t>
                  </w:r>
                </w:p>
              </w:tc>
              <w:tc>
                <w:tcPr>
                  <w:tcW w:w="870" w:type="dxa"/>
                  <w:vAlign w:val="center"/>
                </w:tcPr>
                <w:p w:rsidR="00553D99" w:rsidRPr="0044416C" w:rsidRDefault="00553D99" w:rsidP="00553D99">
                  <w:pPr>
                    <w:tabs>
                      <w:tab w:val="right" w:pos="0"/>
                    </w:tabs>
                    <w:spacing w:line="240" w:lineRule="atLeast"/>
                    <w:jc w:val="center"/>
                    <w:rPr>
                      <w:rFonts w:eastAsia="宋体"/>
                      <w:sz w:val="21"/>
                      <w:szCs w:val="21"/>
                    </w:rPr>
                  </w:pPr>
                  <w:r>
                    <w:rPr>
                      <w:rFonts w:eastAsia="宋体" w:hint="eastAsia"/>
                      <w:sz w:val="21"/>
                      <w:szCs w:val="21"/>
                    </w:rPr>
                    <w:t>2400</w:t>
                  </w:r>
                </w:p>
              </w:tc>
              <w:tc>
                <w:tcPr>
                  <w:tcW w:w="1073" w:type="dxa"/>
                  <w:vAlign w:val="center"/>
                </w:tcPr>
                <w:p w:rsidR="00553D99" w:rsidRPr="0044416C" w:rsidRDefault="00553D99" w:rsidP="00553D99">
                  <w:pPr>
                    <w:tabs>
                      <w:tab w:val="right" w:pos="0"/>
                    </w:tabs>
                    <w:spacing w:line="240" w:lineRule="atLeast"/>
                    <w:jc w:val="center"/>
                    <w:rPr>
                      <w:rFonts w:eastAsia="宋体"/>
                      <w:sz w:val="21"/>
                      <w:szCs w:val="21"/>
                    </w:rPr>
                  </w:pPr>
                  <w:r w:rsidRPr="0044416C">
                    <w:rPr>
                      <w:rFonts w:eastAsia="宋体"/>
                      <w:sz w:val="21"/>
                      <w:szCs w:val="21"/>
                    </w:rPr>
                    <w:t>3.1</w:t>
                  </w:r>
                </w:p>
              </w:tc>
              <w:tc>
                <w:tcPr>
                  <w:tcW w:w="1027" w:type="dxa"/>
                  <w:vAlign w:val="center"/>
                </w:tcPr>
                <w:p w:rsidR="00553D99" w:rsidRPr="00F34059" w:rsidRDefault="00553D99" w:rsidP="00553D99">
                  <w:pPr>
                    <w:tabs>
                      <w:tab w:val="right" w:pos="0"/>
                    </w:tabs>
                    <w:spacing w:line="240" w:lineRule="atLeast"/>
                    <w:jc w:val="center"/>
                    <w:rPr>
                      <w:rFonts w:eastAsia="宋体"/>
                      <w:sz w:val="21"/>
                      <w:szCs w:val="21"/>
                    </w:rPr>
                  </w:pPr>
                  <w:r>
                    <w:rPr>
                      <w:rFonts w:eastAsia="宋体" w:hAnsi="宋体" w:hint="eastAsia"/>
                      <w:sz w:val="21"/>
                      <w:szCs w:val="21"/>
                    </w:rPr>
                    <w:t>颗粒物</w:t>
                  </w:r>
                </w:p>
              </w:tc>
              <w:tc>
                <w:tcPr>
                  <w:tcW w:w="1085" w:type="dxa"/>
                  <w:vAlign w:val="center"/>
                </w:tcPr>
                <w:p w:rsidR="00553D99" w:rsidRPr="0044416C" w:rsidRDefault="00553D99" w:rsidP="00553D99">
                  <w:pPr>
                    <w:tabs>
                      <w:tab w:val="right" w:pos="0"/>
                    </w:tabs>
                    <w:spacing w:line="240" w:lineRule="atLeast"/>
                    <w:jc w:val="center"/>
                    <w:rPr>
                      <w:rFonts w:eastAsia="宋体"/>
                      <w:sz w:val="21"/>
                      <w:szCs w:val="21"/>
                    </w:rPr>
                  </w:pPr>
                  <w:r>
                    <w:rPr>
                      <w:rFonts w:eastAsia="宋体" w:hint="eastAsia"/>
                      <w:sz w:val="21"/>
                      <w:szCs w:val="21"/>
                    </w:rPr>
                    <w:t>0.00125</w:t>
                  </w:r>
                </w:p>
              </w:tc>
              <w:tc>
                <w:tcPr>
                  <w:tcW w:w="1197" w:type="dxa"/>
                  <w:vAlign w:val="center"/>
                </w:tcPr>
                <w:p w:rsidR="00553D99" w:rsidRPr="0044416C" w:rsidRDefault="00553D99" w:rsidP="002F0FFE">
                  <w:pPr>
                    <w:tabs>
                      <w:tab w:val="right" w:pos="0"/>
                    </w:tabs>
                    <w:spacing w:line="240" w:lineRule="atLeast"/>
                    <w:jc w:val="center"/>
                    <w:rPr>
                      <w:rFonts w:eastAsia="宋体"/>
                      <w:sz w:val="21"/>
                      <w:szCs w:val="21"/>
                    </w:rPr>
                  </w:pPr>
                  <w:r>
                    <w:rPr>
                      <w:rFonts w:eastAsia="宋体" w:hint="eastAsia"/>
                      <w:sz w:val="21"/>
                      <w:szCs w:val="21"/>
                    </w:rPr>
                    <w:t>0.</w:t>
                  </w:r>
                  <w:r w:rsidR="002F0FFE">
                    <w:rPr>
                      <w:rFonts w:eastAsia="宋体" w:hint="eastAsia"/>
                      <w:sz w:val="21"/>
                      <w:szCs w:val="21"/>
                    </w:rPr>
                    <w:t>3</w:t>
                  </w:r>
                </w:p>
              </w:tc>
              <w:tc>
                <w:tcPr>
                  <w:tcW w:w="1050" w:type="dxa"/>
                  <w:vAlign w:val="center"/>
                </w:tcPr>
                <w:p w:rsidR="00553D99" w:rsidRPr="0044416C" w:rsidRDefault="00553D99" w:rsidP="002F0FFE">
                  <w:pPr>
                    <w:tabs>
                      <w:tab w:val="right" w:pos="0"/>
                    </w:tabs>
                    <w:spacing w:line="240" w:lineRule="atLeast"/>
                    <w:jc w:val="center"/>
                    <w:rPr>
                      <w:rFonts w:eastAsia="宋体"/>
                      <w:sz w:val="21"/>
                      <w:szCs w:val="21"/>
                    </w:rPr>
                  </w:pPr>
                  <w:r>
                    <w:rPr>
                      <w:rFonts w:eastAsia="宋体" w:hint="eastAsia"/>
                      <w:sz w:val="21"/>
                      <w:szCs w:val="21"/>
                    </w:rPr>
                    <w:t>0.0</w:t>
                  </w:r>
                  <w:r w:rsidR="002F0FFE">
                    <w:rPr>
                      <w:rFonts w:eastAsia="宋体" w:hint="eastAsia"/>
                      <w:sz w:val="21"/>
                      <w:szCs w:val="21"/>
                    </w:rPr>
                    <w:t>98</w:t>
                  </w:r>
                </w:p>
              </w:tc>
              <w:tc>
                <w:tcPr>
                  <w:tcW w:w="989" w:type="dxa"/>
                  <w:vAlign w:val="center"/>
                </w:tcPr>
                <w:p w:rsidR="00553D99" w:rsidRPr="0044416C" w:rsidRDefault="00553D99" w:rsidP="00553D99">
                  <w:pPr>
                    <w:tabs>
                      <w:tab w:val="right" w:pos="0"/>
                    </w:tabs>
                    <w:spacing w:line="240" w:lineRule="atLeast"/>
                    <w:jc w:val="center"/>
                    <w:rPr>
                      <w:rFonts w:eastAsia="宋体"/>
                      <w:sz w:val="21"/>
                      <w:szCs w:val="21"/>
                    </w:rPr>
                  </w:pPr>
                  <w:r w:rsidRPr="0044416C">
                    <w:rPr>
                      <w:rFonts w:eastAsia="宋体"/>
                      <w:sz w:val="21"/>
                      <w:szCs w:val="21"/>
                    </w:rPr>
                    <w:t>50</w:t>
                  </w:r>
                </w:p>
              </w:tc>
            </w:tr>
            <w:tr w:rsidR="002F0FFE" w:rsidRPr="0044416C" w:rsidTr="00553D99">
              <w:trPr>
                <w:trHeight w:val="480"/>
              </w:trPr>
              <w:tc>
                <w:tcPr>
                  <w:tcW w:w="1490" w:type="dxa"/>
                  <w:vAlign w:val="center"/>
                </w:tcPr>
                <w:p w:rsidR="002F0FFE" w:rsidRDefault="002F0FFE" w:rsidP="00553D99">
                  <w:pPr>
                    <w:tabs>
                      <w:tab w:val="right" w:pos="0"/>
                    </w:tabs>
                    <w:spacing w:line="240" w:lineRule="atLeast"/>
                    <w:jc w:val="center"/>
                    <w:rPr>
                      <w:rFonts w:eastAsia="宋体"/>
                      <w:sz w:val="21"/>
                      <w:szCs w:val="21"/>
                    </w:rPr>
                  </w:pPr>
                  <w:r>
                    <w:rPr>
                      <w:rFonts w:eastAsia="宋体" w:hint="eastAsia"/>
                      <w:sz w:val="21"/>
                      <w:szCs w:val="21"/>
                    </w:rPr>
                    <w:t>焊接</w:t>
                  </w:r>
                </w:p>
              </w:tc>
              <w:tc>
                <w:tcPr>
                  <w:tcW w:w="870" w:type="dxa"/>
                  <w:vAlign w:val="center"/>
                </w:tcPr>
                <w:p w:rsidR="002F0FFE" w:rsidRPr="0044416C" w:rsidRDefault="002F0FFE" w:rsidP="00384CEA">
                  <w:pPr>
                    <w:tabs>
                      <w:tab w:val="right" w:pos="0"/>
                    </w:tabs>
                    <w:spacing w:line="240" w:lineRule="atLeast"/>
                    <w:jc w:val="center"/>
                    <w:rPr>
                      <w:rFonts w:eastAsia="宋体"/>
                      <w:sz w:val="21"/>
                      <w:szCs w:val="21"/>
                    </w:rPr>
                  </w:pPr>
                  <w:r>
                    <w:rPr>
                      <w:rFonts w:eastAsia="宋体" w:hint="eastAsia"/>
                      <w:sz w:val="21"/>
                      <w:szCs w:val="21"/>
                    </w:rPr>
                    <w:t>2400</w:t>
                  </w:r>
                </w:p>
              </w:tc>
              <w:tc>
                <w:tcPr>
                  <w:tcW w:w="1073" w:type="dxa"/>
                  <w:vAlign w:val="center"/>
                </w:tcPr>
                <w:p w:rsidR="002F0FFE" w:rsidRPr="0044416C" w:rsidRDefault="002F0FFE" w:rsidP="00384CEA">
                  <w:pPr>
                    <w:tabs>
                      <w:tab w:val="right" w:pos="0"/>
                    </w:tabs>
                    <w:spacing w:line="240" w:lineRule="atLeast"/>
                    <w:jc w:val="center"/>
                    <w:rPr>
                      <w:rFonts w:eastAsia="宋体"/>
                      <w:sz w:val="21"/>
                      <w:szCs w:val="21"/>
                    </w:rPr>
                  </w:pPr>
                  <w:r w:rsidRPr="0044416C">
                    <w:rPr>
                      <w:rFonts w:eastAsia="宋体"/>
                      <w:sz w:val="21"/>
                      <w:szCs w:val="21"/>
                    </w:rPr>
                    <w:t>3.1</w:t>
                  </w:r>
                </w:p>
              </w:tc>
              <w:tc>
                <w:tcPr>
                  <w:tcW w:w="1027" w:type="dxa"/>
                  <w:vAlign w:val="center"/>
                </w:tcPr>
                <w:p w:rsidR="002F0FFE" w:rsidRPr="00F34059" w:rsidRDefault="002F0FFE" w:rsidP="00384CEA">
                  <w:pPr>
                    <w:tabs>
                      <w:tab w:val="right" w:pos="0"/>
                    </w:tabs>
                    <w:spacing w:line="240" w:lineRule="atLeast"/>
                    <w:jc w:val="center"/>
                    <w:rPr>
                      <w:rFonts w:eastAsia="宋体"/>
                      <w:sz w:val="21"/>
                      <w:szCs w:val="21"/>
                    </w:rPr>
                  </w:pPr>
                  <w:r>
                    <w:rPr>
                      <w:rFonts w:eastAsia="宋体" w:hAnsi="宋体" w:hint="eastAsia"/>
                      <w:sz w:val="21"/>
                      <w:szCs w:val="21"/>
                    </w:rPr>
                    <w:t>颗粒物</w:t>
                  </w:r>
                </w:p>
              </w:tc>
              <w:tc>
                <w:tcPr>
                  <w:tcW w:w="1085" w:type="dxa"/>
                  <w:vAlign w:val="center"/>
                </w:tcPr>
                <w:p w:rsidR="002F0FFE" w:rsidRDefault="002F0FFE" w:rsidP="00553D99">
                  <w:pPr>
                    <w:tabs>
                      <w:tab w:val="right" w:pos="0"/>
                    </w:tabs>
                    <w:spacing w:line="240" w:lineRule="atLeast"/>
                    <w:jc w:val="center"/>
                    <w:rPr>
                      <w:rFonts w:eastAsia="宋体"/>
                      <w:sz w:val="21"/>
                      <w:szCs w:val="21"/>
                    </w:rPr>
                  </w:pPr>
                  <w:r>
                    <w:rPr>
                      <w:rFonts w:eastAsia="宋体" w:hint="eastAsia"/>
                      <w:sz w:val="21"/>
                      <w:szCs w:val="21"/>
                    </w:rPr>
                    <w:t>0.00002</w:t>
                  </w:r>
                </w:p>
              </w:tc>
              <w:tc>
                <w:tcPr>
                  <w:tcW w:w="1197" w:type="dxa"/>
                  <w:vAlign w:val="center"/>
                </w:tcPr>
                <w:p w:rsidR="002F0FFE" w:rsidRDefault="002F0FFE" w:rsidP="00553D99">
                  <w:pPr>
                    <w:tabs>
                      <w:tab w:val="right" w:pos="0"/>
                    </w:tabs>
                    <w:spacing w:line="240" w:lineRule="atLeast"/>
                    <w:jc w:val="center"/>
                    <w:rPr>
                      <w:rFonts w:eastAsia="宋体"/>
                      <w:sz w:val="21"/>
                      <w:szCs w:val="21"/>
                    </w:rPr>
                  </w:pPr>
                  <w:r>
                    <w:rPr>
                      <w:rFonts w:eastAsia="宋体" w:hint="eastAsia"/>
                      <w:sz w:val="21"/>
                      <w:szCs w:val="21"/>
                    </w:rPr>
                    <w:t>0.3</w:t>
                  </w:r>
                </w:p>
              </w:tc>
              <w:tc>
                <w:tcPr>
                  <w:tcW w:w="1050" w:type="dxa"/>
                  <w:vAlign w:val="center"/>
                </w:tcPr>
                <w:p w:rsidR="002F0FFE" w:rsidRDefault="002F0FFE" w:rsidP="00365B2B">
                  <w:pPr>
                    <w:tabs>
                      <w:tab w:val="right" w:pos="0"/>
                    </w:tabs>
                    <w:spacing w:line="240" w:lineRule="atLeast"/>
                    <w:jc w:val="center"/>
                    <w:rPr>
                      <w:rFonts w:eastAsia="宋体"/>
                      <w:sz w:val="21"/>
                      <w:szCs w:val="21"/>
                    </w:rPr>
                  </w:pPr>
                  <w:r>
                    <w:rPr>
                      <w:rFonts w:eastAsia="宋体" w:hint="eastAsia"/>
                      <w:sz w:val="21"/>
                      <w:szCs w:val="21"/>
                    </w:rPr>
                    <w:t>0.</w:t>
                  </w:r>
                  <w:r w:rsidR="00365B2B">
                    <w:rPr>
                      <w:rFonts w:eastAsia="宋体" w:hint="eastAsia"/>
                      <w:sz w:val="21"/>
                      <w:szCs w:val="21"/>
                    </w:rPr>
                    <w:t>171</w:t>
                  </w:r>
                </w:p>
              </w:tc>
              <w:tc>
                <w:tcPr>
                  <w:tcW w:w="989" w:type="dxa"/>
                  <w:vAlign w:val="center"/>
                </w:tcPr>
                <w:p w:rsidR="002F0FFE" w:rsidRPr="0044416C" w:rsidRDefault="002F0FFE" w:rsidP="00553D99">
                  <w:pPr>
                    <w:tabs>
                      <w:tab w:val="right" w:pos="0"/>
                    </w:tabs>
                    <w:spacing w:line="240" w:lineRule="atLeast"/>
                    <w:jc w:val="center"/>
                    <w:rPr>
                      <w:rFonts w:eastAsia="宋体"/>
                      <w:sz w:val="21"/>
                      <w:szCs w:val="21"/>
                    </w:rPr>
                  </w:pPr>
                  <w:r>
                    <w:rPr>
                      <w:rFonts w:eastAsia="宋体" w:hint="eastAsia"/>
                      <w:sz w:val="21"/>
                      <w:szCs w:val="21"/>
                    </w:rPr>
                    <w:t>50</w:t>
                  </w:r>
                </w:p>
              </w:tc>
            </w:tr>
          </w:tbl>
          <w:p w:rsidR="00553D99" w:rsidRPr="00553D99" w:rsidRDefault="00553D99" w:rsidP="003B7261">
            <w:pPr>
              <w:adjustRightInd w:val="0"/>
              <w:snapToGrid w:val="0"/>
              <w:spacing w:line="360" w:lineRule="auto"/>
              <w:ind w:firstLineChars="200" w:firstLine="480"/>
              <w:rPr>
                <w:rFonts w:eastAsia="宋体" w:hAnsi="宋体"/>
                <w:color w:val="000000"/>
                <w:szCs w:val="24"/>
              </w:rPr>
            </w:pPr>
            <w:r w:rsidRPr="0044416C">
              <w:rPr>
                <w:rFonts w:eastAsia="宋体" w:hAnsi="宋体"/>
                <w:szCs w:val="24"/>
              </w:rPr>
              <w:t>由上表分析，</w:t>
            </w:r>
            <w:r w:rsidR="002F0FFE">
              <w:rPr>
                <w:rFonts w:eastAsia="宋体" w:hAnsi="宋体" w:hint="eastAsia"/>
              </w:rPr>
              <w:t>项目废气</w:t>
            </w:r>
            <w:r w:rsidRPr="0044416C">
              <w:rPr>
                <w:rFonts w:eastAsia="宋体" w:hAnsi="宋体"/>
                <w:szCs w:val="24"/>
              </w:rPr>
              <w:t>无组织排放的卫生防护距离计算值为</w:t>
            </w:r>
            <w:r>
              <w:rPr>
                <w:rFonts w:eastAsia="宋体" w:hint="eastAsia"/>
                <w:szCs w:val="24"/>
              </w:rPr>
              <w:t>0.0</w:t>
            </w:r>
            <w:r w:rsidR="002F0FFE">
              <w:rPr>
                <w:rFonts w:eastAsia="宋体" w:hint="eastAsia"/>
                <w:szCs w:val="24"/>
              </w:rPr>
              <w:t>98</w:t>
            </w:r>
            <w:r>
              <w:rPr>
                <w:rFonts w:eastAsia="宋体" w:hint="eastAsia"/>
                <w:szCs w:val="24"/>
              </w:rPr>
              <w:t>m</w:t>
            </w:r>
            <w:r w:rsidR="002F0FFE">
              <w:rPr>
                <w:rFonts w:eastAsia="宋体" w:hint="eastAsia"/>
                <w:szCs w:val="24"/>
              </w:rPr>
              <w:t>和</w:t>
            </w:r>
            <w:r w:rsidR="002F0FFE">
              <w:rPr>
                <w:rFonts w:eastAsia="宋体" w:hint="eastAsia"/>
                <w:szCs w:val="24"/>
              </w:rPr>
              <w:t>0.001m</w:t>
            </w:r>
            <w:r>
              <w:rPr>
                <w:rFonts w:eastAsia="宋体" w:hAnsi="宋体" w:hint="eastAsia"/>
                <w:szCs w:val="24"/>
              </w:rPr>
              <w:t>，</w:t>
            </w:r>
            <w:r w:rsidRPr="00A13030">
              <w:rPr>
                <w:rFonts w:eastAsia="宋体" w:hAnsi="宋体" w:hint="eastAsia"/>
                <w:color w:val="000000" w:themeColor="text1"/>
                <w:szCs w:val="24"/>
              </w:rPr>
              <w:t>《制定地方大气污染物排放标准的技术方法》有关规定，</w:t>
            </w:r>
            <w:r w:rsidR="006243FF">
              <w:rPr>
                <w:rFonts w:eastAsia="宋体" w:hAnsi="宋体" w:hint="eastAsia"/>
                <w:color w:val="000000" w:themeColor="text1"/>
                <w:szCs w:val="24"/>
              </w:rPr>
              <w:t>由于两种非均主要成分均为颗粒物，所以</w:t>
            </w:r>
            <w:r w:rsidRPr="00A13030">
              <w:rPr>
                <w:rFonts w:eastAsia="宋体" w:hAnsi="宋体"/>
                <w:color w:val="000000" w:themeColor="text1"/>
                <w:szCs w:val="24"/>
              </w:rPr>
              <w:t>本项目</w:t>
            </w:r>
            <w:r w:rsidRPr="00A13030">
              <w:rPr>
                <w:rFonts w:eastAsia="宋体" w:hAnsi="宋体" w:hint="eastAsia"/>
                <w:color w:val="000000" w:themeColor="text1"/>
                <w:szCs w:val="24"/>
              </w:rPr>
              <w:t>厂房周边设置</w:t>
            </w:r>
            <w:r>
              <w:rPr>
                <w:rFonts w:eastAsia="宋体" w:hAnsi="宋体" w:hint="eastAsia"/>
                <w:color w:val="000000" w:themeColor="text1"/>
                <w:szCs w:val="24"/>
              </w:rPr>
              <w:t>5</w:t>
            </w:r>
            <w:r w:rsidRPr="00A13030">
              <w:rPr>
                <w:rFonts w:eastAsia="宋体" w:hAnsi="宋体" w:hint="eastAsia"/>
                <w:color w:val="000000" w:themeColor="text1"/>
                <w:szCs w:val="24"/>
              </w:rPr>
              <w:t>0m</w:t>
            </w:r>
            <w:r w:rsidRPr="00A13030">
              <w:rPr>
                <w:rFonts w:eastAsia="宋体" w:hAnsi="宋体" w:hint="eastAsia"/>
                <w:color w:val="000000" w:themeColor="text1"/>
                <w:szCs w:val="24"/>
              </w:rPr>
              <w:t>卫生</w:t>
            </w:r>
            <w:r w:rsidRPr="00A13030">
              <w:rPr>
                <w:rFonts w:eastAsiaTheme="minorEastAsia" w:hAnsiTheme="minorEastAsia"/>
                <w:color w:val="000000" w:themeColor="text1"/>
                <w:szCs w:val="24"/>
              </w:rPr>
              <w:t>防护距离，在防护距离内无环境敏感目标。</w:t>
            </w:r>
            <w:r w:rsidRPr="00A13030">
              <w:rPr>
                <w:rFonts w:eastAsiaTheme="minorEastAsia" w:hAnsiTheme="minorEastAsia" w:hint="eastAsia"/>
                <w:color w:val="000000" w:themeColor="text1"/>
                <w:szCs w:val="24"/>
              </w:rPr>
              <w:t>且项目卫生防护距离内以后不得新建居民点、办公楼、医院和学校等环境敏感目标</w:t>
            </w:r>
          </w:p>
          <w:p w:rsidR="00655338" w:rsidRPr="00655338" w:rsidRDefault="00655338" w:rsidP="00655338">
            <w:pPr>
              <w:adjustRightInd w:val="0"/>
              <w:snapToGrid w:val="0"/>
              <w:spacing w:line="360" w:lineRule="auto"/>
              <w:ind w:firstLineChars="200" w:firstLine="482"/>
              <w:rPr>
                <w:rFonts w:eastAsia="宋体" w:hAnsi="宋体"/>
                <w:b/>
                <w:color w:val="000000"/>
                <w:szCs w:val="24"/>
              </w:rPr>
            </w:pPr>
            <w:r w:rsidRPr="00655338">
              <w:rPr>
                <w:rFonts w:eastAsia="宋体" w:hAnsi="宋体" w:hint="eastAsia"/>
                <w:b/>
                <w:color w:val="000000"/>
                <w:szCs w:val="24"/>
              </w:rPr>
              <w:t>（</w:t>
            </w:r>
            <w:r w:rsidRPr="00655338">
              <w:rPr>
                <w:rFonts w:eastAsia="宋体" w:hAnsi="宋体" w:hint="eastAsia"/>
                <w:b/>
                <w:color w:val="000000"/>
                <w:szCs w:val="24"/>
              </w:rPr>
              <w:t>2</w:t>
            </w:r>
            <w:r w:rsidRPr="00655338">
              <w:rPr>
                <w:rFonts w:eastAsia="宋体" w:hAnsi="宋体" w:hint="eastAsia"/>
                <w:b/>
                <w:color w:val="000000"/>
                <w:szCs w:val="24"/>
              </w:rPr>
              <w:t>）食堂油</w:t>
            </w:r>
            <w:r w:rsidRPr="00655338">
              <w:rPr>
                <w:rFonts w:eastAsia="宋体" w:hAnsi="宋体" w:hint="eastAsia"/>
                <w:b/>
                <w:color w:val="000000"/>
              </w:rPr>
              <w:t>排放影响分析</w:t>
            </w:r>
          </w:p>
          <w:p w:rsidR="003B7261" w:rsidRPr="003B7261" w:rsidRDefault="003B7261" w:rsidP="003B7261">
            <w:pPr>
              <w:adjustRightInd w:val="0"/>
              <w:snapToGrid w:val="0"/>
              <w:spacing w:line="360" w:lineRule="auto"/>
              <w:ind w:firstLineChars="200" w:firstLine="480"/>
              <w:rPr>
                <w:rFonts w:eastAsia="宋体" w:hAnsi="宋体"/>
                <w:color w:val="000000" w:themeColor="text1"/>
                <w:szCs w:val="24"/>
              </w:rPr>
            </w:pPr>
            <w:r w:rsidRPr="003B7261">
              <w:rPr>
                <w:rFonts w:eastAsia="宋体" w:hAnsi="宋体" w:hint="eastAsia"/>
                <w:color w:val="000000"/>
                <w:szCs w:val="24"/>
              </w:rPr>
              <w:t>本项目运营期废气主要为食堂产生的油烟。由于食堂使用天然气作为燃料，且使用量不大，所以燃烧产生的污染物排放量小。经估算，油烟年排放浓度约为</w:t>
            </w:r>
            <w:r w:rsidR="00655338">
              <w:rPr>
                <w:rFonts w:eastAsia="宋体" w:hAnsi="宋体" w:hint="eastAsia"/>
                <w:color w:val="000000" w:themeColor="text1"/>
                <w:szCs w:val="24"/>
              </w:rPr>
              <w:t>1.5</w:t>
            </w:r>
            <w:r w:rsidRPr="003B7261">
              <w:rPr>
                <w:rFonts w:eastAsia="宋体" w:hAnsi="宋体" w:hint="eastAsia"/>
                <w:color w:val="000000"/>
                <w:szCs w:val="24"/>
              </w:rPr>
              <w:t>mg/m</w:t>
            </w:r>
            <w:r w:rsidRPr="003B7261">
              <w:rPr>
                <w:rFonts w:eastAsia="宋体" w:hAnsi="宋体" w:hint="eastAsia"/>
                <w:color w:val="000000"/>
                <w:szCs w:val="24"/>
                <w:vertAlign w:val="superscript"/>
              </w:rPr>
              <w:t>3</w:t>
            </w:r>
            <w:r w:rsidRPr="003B7261">
              <w:rPr>
                <w:rFonts w:eastAsia="宋体" w:hAnsi="宋体" w:hint="eastAsia"/>
                <w:color w:val="000000"/>
                <w:szCs w:val="24"/>
              </w:rPr>
              <w:t>，小于《饮食业油烟排放</w:t>
            </w:r>
            <w:r w:rsidR="008841F1">
              <w:rPr>
                <w:rFonts w:eastAsia="宋体" w:hAnsi="宋体" w:hint="eastAsia"/>
                <w:color w:val="000000"/>
                <w:szCs w:val="24"/>
              </w:rPr>
              <w:t>标准</w:t>
            </w:r>
            <w:r w:rsidRPr="003B7261">
              <w:rPr>
                <w:rFonts w:eastAsia="宋体" w:hAnsi="宋体" w:hint="eastAsia"/>
                <w:color w:val="000000"/>
                <w:szCs w:val="24"/>
              </w:rPr>
              <w:t>》（</w:t>
            </w:r>
            <w:r w:rsidRPr="003B7261">
              <w:rPr>
                <w:rFonts w:eastAsia="宋体" w:hAnsi="宋体" w:hint="eastAsia"/>
                <w:color w:val="000000"/>
                <w:szCs w:val="24"/>
              </w:rPr>
              <w:t>GB18483-2001</w:t>
            </w:r>
            <w:r w:rsidRPr="003B7261">
              <w:rPr>
                <w:rFonts w:eastAsia="宋体" w:hAnsi="宋体" w:hint="eastAsia"/>
                <w:color w:val="000000"/>
                <w:szCs w:val="24"/>
              </w:rPr>
              <w:t>）中油烟最高允许排放浓度</w:t>
            </w:r>
            <w:r w:rsidRPr="003B7261">
              <w:rPr>
                <w:rFonts w:eastAsia="宋体" w:hAnsi="宋体" w:hint="eastAsia"/>
                <w:color w:val="000000"/>
                <w:szCs w:val="24"/>
              </w:rPr>
              <w:t xml:space="preserve"> 2.0mg/m</w:t>
            </w:r>
            <w:r w:rsidRPr="003B7261">
              <w:rPr>
                <w:rFonts w:eastAsia="宋体" w:hAnsi="宋体" w:hint="eastAsia"/>
                <w:color w:val="000000"/>
                <w:szCs w:val="24"/>
                <w:vertAlign w:val="superscript"/>
              </w:rPr>
              <w:t>3</w:t>
            </w:r>
            <w:r w:rsidRPr="003B7261">
              <w:rPr>
                <w:rFonts w:eastAsia="宋体" w:hAnsi="宋体" w:hint="eastAsia"/>
                <w:color w:val="000000"/>
                <w:szCs w:val="24"/>
              </w:rPr>
              <w:t>的规定。所以项目产生的废气对周围大气环境影响较小，</w:t>
            </w:r>
            <w:r w:rsidRPr="003B7261">
              <w:rPr>
                <w:rFonts w:eastAsia="宋体" w:hAnsi="宋体"/>
                <w:color w:val="000000"/>
                <w:szCs w:val="24"/>
              </w:rPr>
              <w:t>可以满足环保要求。</w:t>
            </w:r>
          </w:p>
          <w:p w:rsidR="00185208" w:rsidRPr="00C60285" w:rsidRDefault="004F0635" w:rsidP="0069501B">
            <w:pPr>
              <w:spacing w:line="360" w:lineRule="auto"/>
              <w:ind w:firstLineChars="200" w:firstLine="482"/>
              <w:jc w:val="both"/>
              <w:rPr>
                <w:rFonts w:eastAsia="宋体"/>
                <w:b/>
                <w:color w:val="000000" w:themeColor="text1"/>
                <w:szCs w:val="24"/>
              </w:rPr>
            </w:pPr>
            <w:r w:rsidRPr="00C60285">
              <w:rPr>
                <w:rFonts w:eastAsia="宋体" w:hint="eastAsia"/>
                <w:b/>
                <w:color w:val="000000" w:themeColor="text1"/>
                <w:szCs w:val="24"/>
              </w:rPr>
              <w:t>二、水环境影响分析</w:t>
            </w:r>
          </w:p>
          <w:p w:rsidR="0069501B" w:rsidRPr="00C73E19" w:rsidRDefault="004F0635" w:rsidP="0069501B">
            <w:pPr>
              <w:adjustRightInd w:val="0"/>
              <w:snapToGrid w:val="0"/>
              <w:spacing w:line="360" w:lineRule="auto"/>
              <w:ind w:firstLineChars="200" w:firstLine="480"/>
              <w:rPr>
                <w:rFonts w:eastAsia="宋体"/>
                <w:szCs w:val="24"/>
              </w:rPr>
            </w:pPr>
            <w:r w:rsidRPr="00C60285">
              <w:rPr>
                <w:rFonts w:eastAsia="宋体" w:hAnsi="宋体" w:hint="eastAsia"/>
                <w:color w:val="000000" w:themeColor="text1"/>
                <w:szCs w:val="24"/>
              </w:rPr>
              <w:t>本项目废水为</w:t>
            </w:r>
            <w:r w:rsidR="002E730F" w:rsidRPr="002E730F">
              <w:rPr>
                <w:rFonts w:eastAsia="宋体" w:hAnsi="宋体" w:hint="eastAsia"/>
                <w:color w:val="000000" w:themeColor="text1"/>
                <w:szCs w:val="24"/>
              </w:rPr>
              <w:t>综合废水</w:t>
            </w:r>
            <w:r w:rsidRPr="00C60285">
              <w:rPr>
                <w:rFonts w:eastAsia="宋体" w:hAnsi="宋体" w:hint="eastAsia"/>
                <w:color w:val="000000" w:themeColor="text1"/>
                <w:szCs w:val="24"/>
              </w:rPr>
              <w:t>，经预处理</w:t>
            </w:r>
            <w:r w:rsidRPr="00C73E19">
              <w:rPr>
                <w:rFonts w:eastAsia="宋体" w:hAnsi="宋体" w:hint="eastAsia"/>
                <w:szCs w:val="24"/>
              </w:rPr>
              <w:t>后主要污染物浓度为：</w:t>
            </w:r>
            <w:r w:rsidRPr="00C73E19">
              <w:rPr>
                <w:rFonts w:eastAsia="宋体"/>
                <w:szCs w:val="24"/>
              </w:rPr>
              <w:t>COD2</w:t>
            </w:r>
            <w:r w:rsidR="00495B74">
              <w:rPr>
                <w:rFonts w:eastAsia="宋体" w:hint="eastAsia"/>
                <w:szCs w:val="24"/>
              </w:rPr>
              <w:t>50</w:t>
            </w:r>
            <w:r w:rsidRPr="00C73E19">
              <w:rPr>
                <w:rFonts w:eastAsia="宋体"/>
                <w:szCs w:val="24"/>
              </w:rPr>
              <w:t>mg/L</w:t>
            </w:r>
            <w:r w:rsidRPr="00C73E19">
              <w:rPr>
                <w:rFonts w:eastAsia="宋体" w:hAnsi="宋体" w:hint="eastAsia"/>
                <w:szCs w:val="24"/>
              </w:rPr>
              <w:t>、</w:t>
            </w:r>
            <w:r w:rsidRPr="00C73E19">
              <w:rPr>
                <w:rFonts w:eastAsia="宋体"/>
                <w:szCs w:val="24"/>
              </w:rPr>
              <w:t>SS150mg/L</w:t>
            </w:r>
            <w:r w:rsidRPr="00C73E19">
              <w:rPr>
                <w:rFonts w:eastAsia="宋体" w:hAnsi="宋体" w:hint="eastAsia"/>
                <w:szCs w:val="24"/>
              </w:rPr>
              <w:t>、氨氮</w:t>
            </w:r>
            <w:r w:rsidRPr="00C73E19">
              <w:rPr>
                <w:rFonts w:eastAsia="宋体"/>
                <w:szCs w:val="24"/>
              </w:rPr>
              <w:t>25mg/L</w:t>
            </w:r>
            <w:r w:rsidRPr="00C73E19">
              <w:rPr>
                <w:rFonts w:eastAsia="宋体" w:hAnsi="宋体" w:hint="eastAsia"/>
                <w:szCs w:val="24"/>
              </w:rPr>
              <w:t>、总磷</w:t>
            </w:r>
            <w:r w:rsidRPr="00C73E19">
              <w:rPr>
                <w:rFonts w:eastAsia="宋体"/>
                <w:szCs w:val="24"/>
              </w:rPr>
              <w:t>3mg/L</w:t>
            </w:r>
            <w:r w:rsidR="00E33461">
              <w:rPr>
                <w:rFonts w:eastAsia="宋体" w:hint="eastAsia"/>
                <w:szCs w:val="24"/>
              </w:rPr>
              <w:t>、动植物油</w:t>
            </w:r>
            <w:r w:rsidR="00E33461">
              <w:rPr>
                <w:rFonts w:eastAsia="宋体" w:hint="eastAsia"/>
                <w:szCs w:val="24"/>
              </w:rPr>
              <w:t>9</w:t>
            </w:r>
            <w:r w:rsidR="00E33461" w:rsidRPr="00C73E19">
              <w:rPr>
                <w:rFonts w:eastAsia="宋体"/>
                <w:szCs w:val="24"/>
              </w:rPr>
              <w:t xml:space="preserve"> mg/L</w:t>
            </w:r>
            <w:r w:rsidRPr="00C73E19">
              <w:rPr>
                <w:rFonts w:eastAsia="宋体" w:hAnsi="宋体" w:hint="eastAsia"/>
                <w:szCs w:val="24"/>
              </w:rPr>
              <w:t>，各指标均可达到</w:t>
            </w:r>
            <w:r w:rsidR="00397A8A">
              <w:rPr>
                <w:rFonts w:eastAsia="宋体" w:hAnsi="宋体" w:hint="eastAsia"/>
                <w:szCs w:val="24"/>
              </w:rPr>
              <w:t>洪泽清涧</w:t>
            </w:r>
            <w:r w:rsidRPr="00C73E19">
              <w:rPr>
                <w:rFonts w:eastAsia="宋体" w:hAnsi="宋体" w:hint="eastAsia"/>
                <w:szCs w:val="24"/>
              </w:rPr>
              <w:t>污水处理厂的接管标准</w:t>
            </w:r>
            <w:r w:rsidRPr="00C73E19">
              <w:rPr>
                <w:rFonts w:eastAsia="宋体"/>
                <w:szCs w:val="24"/>
              </w:rPr>
              <w:t>COD</w:t>
            </w:r>
            <w:r w:rsidRPr="00C73E19">
              <w:rPr>
                <w:rFonts w:eastAsia="宋体" w:hint="eastAsia"/>
                <w:szCs w:val="24"/>
              </w:rPr>
              <w:t>≤</w:t>
            </w:r>
            <w:r w:rsidRPr="00C73E19">
              <w:rPr>
                <w:rFonts w:eastAsia="宋体"/>
                <w:szCs w:val="24"/>
              </w:rPr>
              <w:t>400mg/L</w:t>
            </w:r>
            <w:r w:rsidRPr="00C73E19">
              <w:rPr>
                <w:rFonts w:eastAsia="宋体" w:hAnsi="宋体" w:hint="eastAsia"/>
                <w:szCs w:val="24"/>
              </w:rPr>
              <w:t>、</w:t>
            </w:r>
            <w:r w:rsidRPr="00C73E19">
              <w:rPr>
                <w:rFonts w:eastAsia="宋体"/>
                <w:szCs w:val="24"/>
              </w:rPr>
              <w:t>SS</w:t>
            </w:r>
            <w:r w:rsidRPr="00C73E19">
              <w:rPr>
                <w:rFonts w:eastAsia="宋体" w:hint="eastAsia"/>
                <w:szCs w:val="24"/>
              </w:rPr>
              <w:t>≤</w:t>
            </w:r>
            <w:r w:rsidRPr="00C73E19">
              <w:rPr>
                <w:rFonts w:eastAsia="宋体"/>
                <w:szCs w:val="24"/>
              </w:rPr>
              <w:t>250mg/L</w:t>
            </w:r>
            <w:r w:rsidRPr="00C73E19">
              <w:rPr>
                <w:rFonts w:eastAsia="宋体" w:hAnsi="宋体" w:hint="eastAsia"/>
                <w:szCs w:val="24"/>
              </w:rPr>
              <w:t>、氨氮</w:t>
            </w:r>
            <w:r w:rsidRPr="00C73E19">
              <w:rPr>
                <w:rFonts w:eastAsia="宋体" w:hint="eastAsia"/>
                <w:szCs w:val="24"/>
              </w:rPr>
              <w:t>≤</w:t>
            </w:r>
            <w:r w:rsidRPr="00C73E19">
              <w:rPr>
                <w:rFonts w:eastAsia="宋体"/>
                <w:szCs w:val="24"/>
              </w:rPr>
              <w:t>35mg/L</w:t>
            </w:r>
            <w:r w:rsidRPr="00C73E19">
              <w:rPr>
                <w:rFonts w:eastAsia="宋体" w:hAnsi="宋体" w:hint="eastAsia"/>
                <w:szCs w:val="24"/>
              </w:rPr>
              <w:t>、</w:t>
            </w:r>
            <w:r w:rsidRPr="00C73E19">
              <w:rPr>
                <w:rFonts w:eastAsia="宋体"/>
                <w:szCs w:val="24"/>
              </w:rPr>
              <w:t>TP</w:t>
            </w:r>
            <w:r w:rsidRPr="00C73E19">
              <w:rPr>
                <w:rFonts w:eastAsia="宋体" w:hint="eastAsia"/>
                <w:szCs w:val="24"/>
              </w:rPr>
              <w:t>≤</w:t>
            </w:r>
            <w:r w:rsidRPr="00C73E19">
              <w:rPr>
                <w:rFonts w:eastAsia="宋体"/>
                <w:szCs w:val="24"/>
              </w:rPr>
              <w:t>5mg/L</w:t>
            </w:r>
            <w:r w:rsidR="00E33461">
              <w:rPr>
                <w:rFonts w:eastAsia="宋体" w:hint="eastAsia"/>
                <w:szCs w:val="24"/>
              </w:rPr>
              <w:t>、动植物油</w:t>
            </w:r>
            <w:r w:rsidR="00E33461" w:rsidRPr="00C73E19">
              <w:rPr>
                <w:rFonts w:eastAsia="宋体" w:hint="eastAsia"/>
                <w:szCs w:val="24"/>
              </w:rPr>
              <w:t>≤</w:t>
            </w:r>
            <w:r w:rsidR="00E33461">
              <w:rPr>
                <w:rFonts w:eastAsia="宋体" w:hint="eastAsia"/>
                <w:szCs w:val="24"/>
              </w:rPr>
              <w:t>100</w:t>
            </w:r>
            <w:r w:rsidR="00E33461" w:rsidRPr="00C73E19">
              <w:rPr>
                <w:rFonts w:eastAsia="宋体"/>
                <w:szCs w:val="24"/>
              </w:rPr>
              <w:t>mg/L</w:t>
            </w:r>
            <w:r w:rsidRPr="00C73E19">
              <w:rPr>
                <w:rFonts w:eastAsia="宋体" w:hAnsi="宋体" w:hint="eastAsia"/>
                <w:szCs w:val="24"/>
              </w:rPr>
              <w:t>。</w:t>
            </w:r>
          </w:p>
          <w:p w:rsidR="0069501B" w:rsidRPr="00C60285" w:rsidRDefault="00553D99" w:rsidP="0069501B">
            <w:pPr>
              <w:spacing w:line="360" w:lineRule="auto"/>
              <w:ind w:firstLineChars="200" w:firstLine="492"/>
              <w:rPr>
                <w:rFonts w:eastAsia="宋体"/>
                <w:color w:val="000000" w:themeColor="text1"/>
                <w:spacing w:val="3"/>
                <w:szCs w:val="24"/>
              </w:rPr>
            </w:pPr>
            <w:r>
              <w:rPr>
                <w:rFonts w:eastAsia="宋体" w:hAnsi="宋体" w:hint="eastAsia"/>
                <w:color w:val="000000"/>
                <w:spacing w:val="3"/>
                <w:szCs w:val="24"/>
              </w:rPr>
              <w:lastRenderedPageBreak/>
              <w:t>上</w:t>
            </w:r>
            <w:r w:rsidR="004F0635" w:rsidRPr="00C73E19">
              <w:rPr>
                <w:rFonts w:eastAsia="宋体" w:hAnsi="宋体" w:hint="eastAsia"/>
                <w:color w:val="000000"/>
                <w:spacing w:val="3"/>
                <w:szCs w:val="24"/>
              </w:rPr>
              <w:t>述</w:t>
            </w:r>
            <w:r w:rsidR="002E730F" w:rsidRPr="002E730F">
              <w:rPr>
                <w:rFonts w:eastAsia="宋体" w:hAnsi="宋体" w:hint="eastAsia"/>
                <w:color w:val="000000"/>
                <w:spacing w:val="3"/>
                <w:szCs w:val="24"/>
              </w:rPr>
              <w:t>废水</w:t>
            </w:r>
            <w:r w:rsidR="004F0635" w:rsidRPr="00C73E19">
              <w:rPr>
                <w:rFonts w:eastAsia="宋体" w:hAnsi="宋体" w:hint="eastAsia"/>
                <w:color w:val="000000"/>
                <w:spacing w:val="3"/>
                <w:szCs w:val="24"/>
              </w:rPr>
              <w:t>经化粪池处理后排入</w:t>
            </w:r>
            <w:r w:rsidR="000E438A">
              <w:rPr>
                <w:rFonts w:eastAsia="宋体" w:hAnsi="宋体" w:hint="eastAsia"/>
                <w:color w:val="000000"/>
                <w:spacing w:val="3"/>
                <w:szCs w:val="24"/>
              </w:rPr>
              <w:t>洪泽清涧污水处理厂</w:t>
            </w:r>
            <w:r w:rsidR="004F0635" w:rsidRPr="00C73E19">
              <w:rPr>
                <w:rFonts w:eastAsia="宋体" w:hAnsi="宋体" w:hint="eastAsia"/>
                <w:color w:val="000000"/>
                <w:spacing w:val="3"/>
                <w:szCs w:val="24"/>
              </w:rPr>
              <w:t>，尾水达《城镇污水处理厂污染物排放标准》（</w:t>
            </w:r>
            <w:r w:rsidR="004F0635" w:rsidRPr="00C73E19">
              <w:rPr>
                <w:rFonts w:eastAsia="宋体"/>
                <w:color w:val="000000"/>
                <w:spacing w:val="3"/>
                <w:szCs w:val="24"/>
              </w:rPr>
              <w:t>GB18918-2002</w:t>
            </w:r>
            <w:r w:rsidR="004F0635" w:rsidRPr="00C73E19">
              <w:rPr>
                <w:rFonts w:eastAsia="宋体" w:hAnsi="宋体" w:hint="eastAsia"/>
                <w:color w:val="000000"/>
                <w:spacing w:val="3"/>
                <w:szCs w:val="24"/>
              </w:rPr>
              <w:t>）表</w:t>
            </w:r>
            <w:r w:rsidR="004F0635" w:rsidRPr="00C73E19">
              <w:rPr>
                <w:rFonts w:eastAsia="宋体"/>
                <w:color w:val="000000"/>
                <w:spacing w:val="3"/>
                <w:szCs w:val="24"/>
              </w:rPr>
              <w:t>1</w:t>
            </w:r>
            <w:r w:rsidR="004F0635" w:rsidRPr="00C73E19">
              <w:rPr>
                <w:rFonts w:eastAsia="宋体" w:hAnsi="宋体" w:hint="eastAsia"/>
                <w:color w:val="000000"/>
                <w:spacing w:val="3"/>
                <w:szCs w:val="24"/>
              </w:rPr>
              <w:t>中一级</w:t>
            </w:r>
            <w:r w:rsidR="004F0635" w:rsidRPr="00C73E19">
              <w:rPr>
                <w:rFonts w:eastAsia="宋体"/>
                <w:color w:val="000000"/>
                <w:spacing w:val="3"/>
                <w:szCs w:val="24"/>
              </w:rPr>
              <w:t>A</w:t>
            </w:r>
            <w:r w:rsidR="004F0635" w:rsidRPr="00C73E19">
              <w:rPr>
                <w:rFonts w:eastAsia="宋体" w:hAnsi="宋体" w:hint="eastAsia"/>
                <w:color w:val="000000"/>
                <w:spacing w:val="3"/>
                <w:szCs w:val="24"/>
              </w:rPr>
              <w:t>标准后外</w:t>
            </w:r>
            <w:r w:rsidR="004F0635" w:rsidRPr="00C60285">
              <w:rPr>
                <w:rFonts w:eastAsia="宋体" w:hAnsi="宋体" w:hint="eastAsia"/>
                <w:color w:val="000000" w:themeColor="text1"/>
                <w:spacing w:val="3"/>
                <w:szCs w:val="24"/>
              </w:rPr>
              <w:t>排至</w:t>
            </w:r>
            <w:r w:rsidR="00C662D3">
              <w:rPr>
                <w:rFonts w:eastAsia="宋体" w:hAnsi="宋体" w:hint="eastAsia"/>
                <w:color w:val="000000" w:themeColor="text1"/>
                <w:spacing w:val="3"/>
                <w:szCs w:val="24"/>
              </w:rPr>
              <w:t>入海水道南泓</w:t>
            </w:r>
            <w:r w:rsidR="004F0635" w:rsidRPr="00C60285">
              <w:rPr>
                <w:rFonts w:eastAsia="宋体" w:hAnsi="宋体" w:hint="eastAsia"/>
                <w:color w:val="000000" w:themeColor="text1"/>
                <w:spacing w:val="3"/>
                <w:szCs w:val="24"/>
              </w:rPr>
              <w:t>。对区域地表水环境影响较小。</w:t>
            </w:r>
          </w:p>
          <w:p w:rsidR="00185208" w:rsidRPr="00C60285" w:rsidRDefault="004F0635" w:rsidP="0069501B">
            <w:pPr>
              <w:spacing w:line="360" w:lineRule="auto"/>
              <w:ind w:firstLineChars="200" w:firstLine="482"/>
              <w:jc w:val="both"/>
              <w:rPr>
                <w:rFonts w:eastAsia="宋体"/>
                <w:b/>
                <w:color w:val="000000" w:themeColor="text1"/>
                <w:szCs w:val="24"/>
              </w:rPr>
            </w:pPr>
            <w:r w:rsidRPr="00C60285">
              <w:rPr>
                <w:rFonts w:eastAsia="宋体" w:hint="eastAsia"/>
                <w:b/>
                <w:color w:val="000000" w:themeColor="text1"/>
                <w:szCs w:val="24"/>
              </w:rPr>
              <w:t>三、噪声环境影响分析</w:t>
            </w:r>
          </w:p>
          <w:p w:rsidR="002D5655" w:rsidRPr="00C60285" w:rsidRDefault="002D5655" w:rsidP="002D5655">
            <w:pPr>
              <w:spacing w:line="360" w:lineRule="auto"/>
              <w:ind w:firstLineChars="200" w:firstLine="480"/>
              <w:jc w:val="both"/>
              <w:rPr>
                <w:rFonts w:eastAsia="宋体" w:hAnsi="宋体"/>
                <w:color w:val="000000" w:themeColor="text1"/>
                <w:szCs w:val="24"/>
              </w:rPr>
            </w:pPr>
            <w:r w:rsidRPr="00C60285">
              <w:rPr>
                <w:rFonts w:eastAsia="宋体" w:hAnsi="宋体"/>
                <w:color w:val="000000" w:themeColor="text1"/>
                <w:szCs w:val="24"/>
              </w:rPr>
              <w:t>本项目的主要噪声声源为</w:t>
            </w:r>
            <w:r w:rsidR="00104A5C" w:rsidRPr="00104A5C">
              <w:rPr>
                <w:rFonts w:eastAsia="宋体" w:hAnsi="宋体" w:hint="eastAsia"/>
                <w:color w:val="000000" w:themeColor="text1"/>
                <w:szCs w:val="24"/>
              </w:rPr>
              <w:t>数控机床</w:t>
            </w:r>
            <w:r w:rsidR="00495B74">
              <w:rPr>
                <w:rFonts w:eastAsia="宋体" w:hAnsi="宋体" w:hint="eastAsia"/>
                <w:color w:val="000000" w:themeColor="text1"/>
                <w:szCs w:val="24"/>
              </w:rPr>
              <w:t>、</w:t>
            </w:r>
            <w:r w:rsidR="00104A5C" w:rsidRPr="00104A5C">
              <w:rPr>
                <w:rFonts w:eastAsia="宋体" w:hAnsi="宋体" w:hint="eastAsia"/>
                <w:color w:val="000000" w:themeColor="text1"/>
                <w:szCs w:val="24"/>
              </w:rPr>
              <w:t>数控割料机床</w:t>
            </w:r>
            <w:r w:rsidR="00495B74">
              <w:rPr>
                <w:rFonts w:eastAsia="宋体" w:hAnsi="宋体" w:hint="eastAsia"/>
                <w:color w:val="000000" w:themeColor="text1"/>
                <w:szCs w:val="24"/>
              </w:rPr>
              <w:t>、</w:t>
            </w:r>
            <w:r w:rsidR="00104A5C" w:rsidRPr="00104A5C">
              <w:rPr>
                <w:rFonts w:eastAsia="宋体" w:hAnsi="宋体" w:hint="eastAsia"/>
                <w:color w:val="000000" w:themeColor="text1"/>
                <w:szCs w:val="24"/>
              </w:rPr>
              <w:t>线切割机床</w:t>
            </w:r>
            <w:r w:rsidRPr="00C60285">
              <w:rPr>
                <w:rFonts w:eastAsia="宋体" w:hAnsi="宋体" w:hint="eastAsia"/>
                <w:color w:val="000000" w:themeColor="text1"/>
                <w:szCs w:val="24"/>
              </w:rPr>
              <w:t>产生的</w:t>
            </w:r>
            <w:r w:rsidRPr="00C60285">
              <w:rPr>
                <w:rFonts w:eastAsia="宋体" w:hAnsi="宋体"/>
                <w:color w:val="000000" w:themeColor="text1"/>
                <w:szCs w:val="24"/>
              </w:rPr>
              <w:t>噪声，噪声源强约为</w:t>
            </w:r>
            <w:r w:rsidR="00104A5C">
              <w:rPr>
                <w:rFonts w:eastAsia="宋体" w:hAnsi="宋体" w:hint="eastAsia"/>
                <w:color w:val="000000" w:themeColor="text1"/>
                <w:szCs w:val="24"/>
              </w:rPr>
              <w:t>70</w:t>
            </w:r>
            <w:r w:rsidRPr="00C60285">
              <w:rPr>
                <w:rFonts w:eastAsia="宋体" w:hAnsi="宋体" w:hint="eastAsia"/>
                <w:color w:val="000000" w:themeColor="text1"/>
                <w:szCs w:val="24"/>
              </w:rPr>
              <w:t>-</w:t>
            </w:r>
            <w:r w:rsidR="00495B74">
              <w:rPr>
                <w:rFonts w:eastAsia="宋体" w:hAnsi="宋体" w:hint="eastAsia"/>
                <w:color w:val="000000" w:themeColor="text1"/>
                <w:szCs w:val="24"/>
              </w:rPr>
              <w:t>75</w:t>
            </w:r>
            <w:r w:rsidRPr="00C60285">
              <w:rPr>
                <w:rFonts w:eastAsia="宋体" w:hAnsi="宋体"/>
                <w:color w:val="000000" w:themeColor="text1"/>
                <w:szCs w:val="24"/>
              </w:rPr>
              <w:t>dB(A)</w:t>
            </w:r>
            <w:r w:rsidRPr="00C60285">
              <w:rPr>
                <w:rFonts w:eastAsia="宋体" w:hAnsi="宋体"/>
                <w:color w:val="000000" w:themeColor="text1"/>
                <w:szCs w:val="24"/>
              </w:rPr>
              <w:t>。</w:t>
            </w:r>
            <w:r w:rsidRPr="00C60285">
              <w:rPr>
                <w:rFonts w:eastAsia="宋体" w:hAnsi="宋体" w:hint="eastAsia"/>
                <w:color w:val="000000" w:themeColor="text1"/>
                <w:szCs w:val="24"/>
              </w:rPr>
              <w:t>噪声设备均放置于厂房内，生产过程关闭门窗，厂房隔声削减约为</w:t>
            </w:r>
            <w:r w:rsidRPr="00C60285">
              <w:rPr>
                <w:rFonts w:eastAsia="宋体" w:hAnsi="宋体" w:hint="eastAsia"/>
                <w:color w:val="000000" w:themeColor="text1"/>
                <w:szCs w:val="24"/>
              </w:rPr>
              <w:t>20dB</w:t>
            </w:r>
            <w:r w:rsidRPr="00C60285">
              <w:rPr>
                <w:rFonts w:eastAsia="宋体" w:hAnsi="宋体" w:hint="eastAsia"/>
                <w:color w:val="000000" w:themeColor="text1"/>
                <w:szCs w:val="24"/>
              </w:rPr>
              <w:t>（</w:t>
            </w:r>
            <w:r w:rsidRPr="00C60285">
              <w:rPr>
                <w:rFonts w:eastAsia="宋体" w:hAnsi="宋体" w:hint="eastAsia"/>
                <w:color w:val="000000" w:themeColor="text1"/>
                <w:szCs w:val="24"/>
              </w:rPr>
              <w:t>A</w:t>
            </w:r>
            <w:r w:rsidRPr="00C60285">
              <w:rPr>
                <w:rFonts w:eastAsia="宋体" w:hAnsi="宋体" w:hint="eastAsia"/>
                <w:color w:val="000000" w:themeColor="text1"/>
                <w:szCs w:val="24"/>
              </w:rPr>
              <w:t>）。</w:t>
            </w:r>
          </w:p>
          <w:p w:rsidR="002D5655" w:rsidRPr="00C60285" w:rsidRDefault="002D5655" w:rsidP="002D5655">
            <w:pPr>
              <w:spacing w:line="360" w:lineRule="auto"/>
              <w:ind w:firstLineChars="200" w:firstLine="480"/>
              <w:jc w:val="both"/>
              <w:rPr>
                <w:rFonts w:eastAsia="宋体" w:hAnsi="宋体"/>
                <w:color w:val="000000" w:themeColor="text1"/>
                <w:szCs w:val="24"/>
              </w:rPr>
            </w:pPr>
            <w:r w:rsidRPr="00C60285">
              <w:rPr>
                <w:rFonts w:eastAsia="宋体" w:hAnsi="宋体" w:hint="eastAsia"/>
                <w:color w:val="000000" w:themeColor="text1"/>
                <w:szCs w:val="24"/>
              </w:rPr>
              <w:t>根据声环境影响评价技术导则的规定，选用预测模式，应用过程中将根据具体情况作必要简化，具体计算公式如下：</w:t>
            </w:r>
          </w:p>
          <w:p w:rsidR="002D5655" w:rsidRPr="00C60285" w:rsidRDefault="002D5655" w:rsidP="002D5655">
            <w:pPr>
              <w:spacing w:line="360" w:lineRule="auto"/>
              <w:ind w:firstLineChars="200" w:firstLine="480"/>
              <w:jc w:val="both"/>
              <w:rPr>
                <w:rFonts w:eastAsia="宋体" w:hAnsi="宋体"/>
                <w:color w:val="000000" w:themeColor="text1"/>
                <w:szCs w:val="24"/>
              </w:rPr>
            </w:pPr>
            <w:r w:rsidRPr="00C60285">
              <w:rPr>
                <w:rFonts w:eastAsia="宋体" w:hAnsi="宋体" w:hint="eastAsia"/>
                <w:color w:val="000000" w:themeColor="text1"/>
                <w:szCs w:val="24"/>
              </w:rPr>
              <w:t>在环境噪声预测中各噪声源作为点声源处理，故距离衰减值：</w:t>
            </w:r>
          </w:p>
          <w:p w:rsidR="002D5655" w:rsidRPr="00C60285" w:rsidRDefault="002D5655" w:rsidP="002D5655">
            <w:pPr>
              <w:spacing w:line="360" w:lineRule="auto"/>
              <w:ind w:firstLineChars="200" w:firstLine="480"/>
              <w:jc w:val="center"/>
              <w:rPr>
                <w:rFonts w:eastAsia="宋体" w:hAnsi="宋体"/>
                <w:color w:val="000000" w:themeColor="text1"/>
                <w:szCs w:val="24"/>
              </w:rPr>
            </w:pPr>
            <w:r w:rsidRPr="00C60285">
              <w:rPr>
                <w:rFonts w:eastAsia="宋体" w:hAnsi="宋体" w:hint="eastAsia"/>
                <w:color w:val="000000" w:themeColor="text1"/>
                <w:szCs w:val="24"/>
              </w:rPr>
              <w:t>△</w:t>
            </w:r>
            <w:r w:rsidRPr="00C60285">
              <w:rPr>
                <w:rFonts w:eastAsia="宋体" w:hAnsi="宋体" w:hint="eastAsia"/>
                <w:color w:val="000000" w:themeColor="text1"/>
                <w:szCs w:val="24"/>
              </w:rPr>
              <w:t>Ls=10lg(1/4</w:t>
            </w:r>
            <w:r w:rsidRPr="00C60285">
              <w:rPr>
                <w:rFonts w:eastAsia="宋体"/>
                <w:color w:val="000000" w:themeColor="text1"/>
                <w:szCs w:val="24"/>
              </w:rPr>
              <w:t>π</w:t>
            </w:r>
            <w:r w:rsidRPr="00C60285">
              <w:rPr>
                <w:rFonts w:eastAsia="宋体" w:hAnsi="宋体" w:hint="eastAsia"/>
                <w:color w:val="000000" w:themeColor="text1"/>
                <w:szCs w:val="24"/>
              </w:rPr>
              <w:t>r</w:t>
            </w:r>
            <w:r w:rsidRPr="00C60285">
              <w:rPr>
                <w:rFonts w:eastAsia="宋体" w:hAnsi="宋体" w:hint="eastAsia"/>
                <w:color w:val="000000" w:themeColor="text1"/>
                <w:szCs w:val="24"/>
                <w:vertAlign w:val="superscript"/>
              </w:rPr>
              <w:t>2</w:t>
            </w:r>
            <w:r w:rsidRPr="00C60285">
              <w:rPr>
                <w:rFonts w:eastAsia="宋体" w:hAnsi="宋体" w:hint="eastAsia"/>
                <w:color w:val="000000" w:themeColor="text1"/>
                <w:szCs w:val="24"/>
              </w:rPr>
              <w:t>)</w:t>
            </w:r>
          </w:p>
          <w:p w:rsidR="002D5655" w:rsidRPr="00C60285" w:rsidRDefault="002D5655" w:rsidP="002D5655">
            <w:pPr>
              <w:spacing w:line="360" w:lineRule="auto"/>
              <w:ind w:firstLineChars="200" w:firstLine="480"/>
              <w:jc w:val="both"/>
              <w:rPr>
                <w:rFonts w:eastAsia="宋体" w:hAnsi="宋体"/>
                <w:color w:val="000000" w:themeColor="text1"/>
                <w:szCs w:val="24"/>
              </w:rPr>
            </w:pPr>
            <w:r w:rsidRPr="00C60285">
              <w:rPr>
                <w:rFonts w:eastAsia="宋体" w:hAnsi="宋体" w:hint="eastAsia"/>
                <w:color w:val="000000" w:themeColor="text1"/>
                <w:szCs w:val="24"/>
              </w:rPr>
              <w:t>式中：</w:t>
            </w:r>
            <w:r w:rsidRPr="00C60285">
              <w:rPr>
                <w:rFonts w:eastAsia="宋体" w:hAnsi="宋体" w:hint="eastAsia"/>
                <w:color w:val="000000" w:themeColor="text1"/>
                <w:szCs w:val="24"/>
              </w:rPr>
              <w:t>r</w:t>
            </w:r>
            <w:r w:rsidRPr="00C60285">
              <w:rPr>
                <w:rFonts w:eastAsia="宋体" w:hAnsi="宋体" w:hint="eastAsia"/>
                <w:color w:val="000000" w:themeColor="text1"/>
                <w:szCs w:val="24"/>
              </w:rPr>
              <w:t>——点声源至受声点的距离（</w:t>
            </w:r>
            <w:r w:rsidRPr="00C60285">
              <w:rPr>
                <w:rFonts w:eastAsia="宋体" w:hAnsi="宋体" w:hint="eastAsia"/>
                <w:color w:val="000000" w:themeColor="text1"/>
                <w:szCs w:val="24"/>
              </w:rPr>
              <w:t>m</w:t>
            </w:r>
            <w:r w:rsidRPr="00C60285">
              <w:rPr>
                <w:rFonts w:eastAsia="宋体" w:hAnsi="宋体" w:hint="eastAsia"/>
                <w:color w:val="000000" w:themeColor="text1"/>
                <w:szCs w:val="24"/>
              </w:rPr>
              <w:t>）。</w:t>
            </w:r>
          </w:p>
          <w:p w:rsidR="00584EC2" w:rsidRPr="00C60285" w:rsidRDefault="002D5655" w:rsidP="002D5655">
            <w:pPr>
              <w:spacing w:line="360" w:lineRule="auto"/>
              <w:ind w:firstLineChars="200" w:firstLine="480"/>
              <w:jc w:val="both"/>
              <w:rPr>
                <w:rFonts w:eastAsia="宋体"/>
                <w:color w:val="000000" w:themeColor="text1"/>
                <w:szCs w:val="24"/>
              </w:rPr>
            </w:pPr>
            <w:r w:rsidRPr="00C60285">
              <w:rPr>
                <w:rFonts w:eastAsia="宋体" w:hAnsi="宋体" w:hint="eastAsia"/>
                <w:color w:val="000000" w:themeColor="text1"/>
                <w:szCs w:val="24"/>
              </w:rPr>
              <w:t>项目具体防治措施和处理效果如表</w:t>
            </w:r>
            <w:r w:rsidRPr="00C60285">
              <w:rPr>
                <w:rFonts w:eastAsia="宋体" w:hAnsi="宋体" w:hint="eastAsia"/>
                <w:color w:val="000000" w:themeColor="text1"/>
                <w:szCs w:val="24"/>
              </w:rPr>
              <w:t>7-</w:t>
            </w:r>
            <w:r w:rsidR="002E730F">
              <w:rPr>
                <w:rFonts w:eastAsia="宋体" w:hAnsi="宋体" w:hint="eastAsia"/>
                <w:color w:val="000000" w:themeColor="text1"/>
                <w:szCs w:val="24"/>
              </w:rPr>
              <w:t>2</w:t>
            </w:r>
            <w:r w:rsidRPr="00C60285">
              <w:rPr>
                <w:rFonts w:eastAsia="宋体" w:hAnsi="宋体" w:hint="eastAsia"/>
                <w:color w:val="000000" w:themeColor="text1"/>
                <w:szCs w:val="24"/>
              </w:rPr>
              <w:t>。</w:t>
            </w:r>
          </w:p>
          <w:p w:rsidR="002D5655" w:rsidRPr="00C60285" w:rsidRDefault="002D5655" w:rsidP="002D5655">
            <w:pPr>
              <w:spacing w:line="480" w:lineRule="exact"/>
              <w:jc w:val="center"/>
              <w:rPr>
                <w:rFonts w:eastAsia="宋体"/>
                <w:b/>
                <w:color w:val="000000" w:themeColor="text1"/>
                <w:spacing w:val="3"/>
                <w:szCs w:val="24"/>
              </w:rPr>
            </w:pPr>
            <w:bookmarkStart w:id="6" w:name="_Hlk364239474"/>
            <w:r w:rsidRPr="00C60285">
              <w:rPr>
                <w:rFonts w:eastAsia="宋体"/>
                <w:b/>
                <w:color w:val="000000" w:themeColor="text1"/>
                <w:spacing w:val="3"/>
                <w:szCs w:val="24"/>
              </w:rPr>
              <w:t>表</w:t>
            </w:r>
            <w:r w:rsidRPr="00C60285">
              <w:rPr>
                <w:rFonts w:eastAsia="宋体" w:hint="eastAsia"/>
                <w:b/>
                <w:color w:val="000000" w:themeColor="text1"/>
                <w:spacing w:val="3"/>
                <w:szCs w:val="24"/>
              </w:rPr>
              <w:t>7</w:t>
            </w:r>
            <w:r w:rsidRPr="00C60285">
              <w:rPr>
                <w:rFonts w:eastAsia="宋体"/>
                <w:b/>
                <w:color w:val="000000" w:themeColor="text1"/>
                <w:spacing w:val="3"/>
                <w:szCs w:val="24"/>
              </w:rPr>
              <w:t>-</w:t>
            </w:r>
            <w:r w:rsidR="002E730F">
              <w:rPr>
                <w:rFonts w:eastAsia="宋体" w:hint="eastAsia"/>
                <w:b/>
                <w:color w:val="000000" w:themeColor="text1"/>
                <w:spacing w:val="3"/>
                <w:szCs w:val="24"/>
              </w:rPr>
              <w:t>2</w:t>
            </w:r>
            <w:r w:rsidRPr="00C60285">
              <w:rPr>
                <w:rFonts w:eastAsia="宋体"/>
                <w:b/>
                <w:color w:val="000000" w:themeColor="text1"/>
                <w:spacing w:val="3"/>
                <w:szCs w:val="24"/>
              </w:rPr>
              <w:t>噪声产生和治理情况表（单位：</w:t>
            </w:r>
            <w:r w:rsidRPr="00C60285">
              <w:rPr>
                <w:rFonts w:eastAsia="宋体"/>
                <w:b/>
                <w:color w:val="000000" w:themeColor="text1"/>
                <w:spacing w:val="3"/>
                <w:szCs w:val="24"/>
              </w:rPr>
              <w:t>dB</w:t>
            </w:r>
            <w:r w:rsidRPr="00C60285">
              <w:rPr>
                <w:rFonts w:eastAsia="宋体"/>
                <w:b/>
                <w:color w:val="000000" w:themeColor="text1"/>
                <w:spacing w:val="3"/>
                <w:szCs w:val="24"/>
              </w:rPr>
              <w:t>（</w:t>
            </w:r>
            <w:r w:rsidRPr="00C60285">
              <w:rPr>
                <w:rFonts w:eastAsia="宋体"/>
                <w:b/>
                <w:color w:val="000000" w:themeColor="text1"/>
                <w:spacing w:val="3"/>
                <w:szCs w:val="24"/>
              </w:rPr>
              <w:t>A</w:t>
            </w:r>
            <w:r w:rsidRPr="00C60285">
              <w:rPr>
                <w:rFonts w:eastAsia="宋体"/>
                <w:b/>
                <w:color w:val="000000" w:themeColor="text1"/>
                <w:spacing w:val="3"/>
                <w:szCs w:val="24"/>
              </w:rPr>
              <w:t>））</w:t>
            </w:r>
          </w:p>
          <w:tbl>
            <w:tblPr>
              <w:tblW w:w="0" w:type="auto"/>
              <w:tblBorders>
                <w:top w:val="single" w:sz="12" w:space="0" w:color="000000"/>
                <w:bottom w:val="single" w:sz="4" w:space="0" w:color="000000"/>
                <w:insideH w:val="single" w:sz="4" w:space="0" w:color="000000"/>
                <w:insideV w:val="single" w:sz="4" w:space="0" w:color="000000"/>
              </w:tblBorders>
              <w:tblLook w:val="0000"/>
            </w:tblPr>
            <w:tblGrid>
              <w:gridCol w:w="439"/>
              <w:gridCol w:w="1117"/>
              <w:gridCol w:w="702"/>
              <w:gridCol w:w="864"/>
              <w:gridCol w:w="985"/>
              <w:gridCol w:w="702"/>
              <w:gridCol w:w="702"/>
              <w:gridCol w:w="982"/>
              <w:gridCol w:w="2318"/>
            </w:tblGrid>
            <w:tr w:rsidR="007045F2" w:rsidRPr="00C60285" w:rsidTr="00553D99">
              <w:tc>
                <w:tcPr>
                  <w:tcW w:w="439" w:type="dxa"/>
                  <w:vAlign w:val="center"/>
                </w:tcPr>
                <w:p w:rsidR="007045F2" w:rsidRPr="00C60285" w:rsidRDefault="007045F2" w:rsidP="002D5655">
                  <w:pPr>
                    <w:spacing w:line="480" w:lineRule="exact"/>
                    <w:jc w:val="center"/>
                    <w:rPr>
                      <w:rFonts w:eastAsia="宋体"/>
                      <w:color w:val="000000" w:themeColor="text1"/>
                      <w:spacing w:val="3"/>
                      <w:sz w:val="21"/>
                      <w:szCs w:val="21"/>
                    </w:rPr>
                  </w:pPr>
                  <w:r w:rsidRPr="00C60285">
                    <w:rPr>
                      <w:rFonts w:eastAsia="宋体" w:hint="eastAsia"/>
                      <w:color w:val="000000" w:themeColor="text1"/>
                      <w:spacing w:val="3"/>
                      <w:sz w:val="21"/>
                      <w:szCs w:val="21"/>
                    </w:rPr>
                    <w:t>序号</w:t>
                  </w:r>
                </w:p>
              </w:tc>
              <w:tc>
                <w:tcPr>
                  <w:tcW w:w="1117" w:type="dxa"/>
                  <w:vAlign w:val="center"/>
                </w:tcPr>
                <w:p w:rsidR="007045F2" w:rsidRPr="00C60285" w:rsidRDefault="007045F2" w:rsidP="002D5655">
                  <w:pPr>
                    <w:spacing w:line="300" w:lineRule="exact"/>
                    <w:jc w:val="center"/>
                    <w:rPr>
                      <w:rFonts w:eastAsia="宋体"/>
                      <w:color w:val="000000" w:themeColor="text1"/>
                      <w:spacing w:val="3"/>
                      <w:sz w:val="21"/>
                      <w:szCs w:val="21"/>
                    </w:rPr>
                  </w:pPr>
                  <w:r w:rsidRPr="00C60285">
                    <w:rPr>
                      <w:rFonts w:eastAsia="宋体" w:hint="eastAsia"/>
                      <w:color w:val="000000" w:themeColor="text1"/>
                      <w:spacing w:val="3"/>
                      <w:sz w:val="21"/>
                      <w:szCs w:val="21"/>
                    </w:rPr>
                    <w:t>设备名称</w:t>
                  </w:r>
                </w:p>
              </w:tc>
              <w:tc>
                <w:tcPr>
                  <w:tcW w:w="702" w:type="dxa"/>
                  <w:vAlign w:val="center"/>
                </w:tcPr>
                <w:p w:rsidR="007045F2" w:rsidRPr="00C60285" w:rsidRDefault="007045F2" w:rsidP="002D5655">
                  <w:pPr>
                    <w:spacing w:line="300" w:lineRule="exact"/>
                    <w:jc w:val="center"/>
                    <w:rPr>
                      <w:rFonts w:eastAsia="宋体"/>
                      <w:color w:val="000000" w:themeColor="text1"/>
                      <w:spacing w:val="3"/>
                      <w:sz w:val="21"/>
                      <w:szCs w:val="21"/>
                    </w:rPr>
                  </w:pPr>
                  <w:r w:rsidRPr="00C60285">
                    <w:rPr>
                      <w:rFonts w:eastAsia="宋体" w:hint="eastAsia"/>
                      <w:color w:val="000000" w:themeColor="text1"/>
                      <w:spacing w:val="3"/>
                      <w:sz w:val="21"/>
                      <w:szCs w:val="21"/>
                    </w:rPr>
                    <w:t>声级值</w:t>
                  </w:r>
                </w:p>
              </w:tc>
              <w:tc>
                <w:tcPr>
                  <w:tcW w:w="864" w:type="dxa"/>
                  <w:vAlign w:val="center"/>
                </w:tcPr>
                <w:p w:rsidR="007045F2" w:rsidRPr="00C60285" w:rsidRDefault="007045F2" w:rsidP="002D5655">
                  <w:pPr>
                    <w:spacing w:line="480" w:lineRule="exact"/>
                    <w:jc w:val="center"/>
                    <w:rPr>
                      <w:rFonts w:eastAsia="宋体"/>
                      <w:color w:val="000000" w:themeColor="text1"/>
                      <w:spacing w:val="3"/>
                      <w:sz w:val="21"/>
                      <w:szCs w:val="21"/>
                    </w:rPr>
                  </w:pPr>
                  <w:r w:rsidRPr="00C60285">
                    <w:rPr>
                      <w:rFonts w:eastAsia="宋体" w:hint="eastAsia"/>
                      <w:color w:val="000000" w:themeColor="text1"/>
                      <w:spacing w:val="3"/>
                      <w:sz w:val="21"/>
                      <w:szCs w:val="21"/>
                    </w:rPr>
                    <w:t>数量</w:t>
                  </w:r>
                </w:p>
                <w:p w:rsidR="007045F2" w:rsidRPr="00C60285" w:rsidRDefault="00F25C01" w:rsidP="002D5655">
                  <w:pPr>
                    <w:spacing w:line="480" w:lineRule="exact"/>
                    <w:jc w:val="center"/>
                    <w:rPr>
                      <w:rFonts w:eastAsia="宋体"/>
                      <w:color w:val="000000" w:themeColor="text1"/>
                      <w:spacing w:val="3"/>
                      <w:sz w:val="21"/>
                      <w:szCs w:val="21"/>
                    </w:rPr>
                  </w:pPr>
                  <w:r>
                    <w:rPr>
                      <w:rFonts w:eastAsia="宋体" w:hint="eastAsia"/>
                      <w:color w:val="000000" w:themeColor="text1"/>
                      <w:spacing w:val="3"/>
                      <w:sz w:val="21"/>
                      <w:szCs w:val="21"/>
                    </w:rPr>
                    <w:t>（台）</w:t>
                  </w:r>
                </w:p>
              </w:tc>
              <w:tc>
                <w:tcPr>
                  <w:tcW w:w="985" w:type="dxa"/>
                  <w:vAlign w:val="center"/>
                </w:tcPr>
                <w:p w:rsidR="007045F2" w:rsidRPr="00C60285" w:rsidRDefault="007045F2" w:rsidP="002D5655">
                  <w:pPr>
                    <w:spacing w:line="300" w:lineRule="exact"/>
                    <w:jc w:val="center"/>
                    <w:rPr>
                      <w:rFonts w:eastAsia="宋体"/>
                      <w:color w:val="000000" w:themeColor="text1"/>
                      <w:spacing w:val="3"/>
                      <w:sz w:val="21"/>
                      <w:szCs w:val="21"/>
                    </w:rPr>
                  </w:pPr>
                  <w:r w:rsidRPr="00C60285">
                    <w:rPr>
                      <w:rFonts w:eastAsia="宋体" w:hint="eastAsia"/>
                      <w:color w:val="000000" w:themeColor="text1"/>
                      <w:spacing w:val="3"/>
                      <w:sz w:val="21"/>
                      <w:szCs w:val="21"/>
                    </w:rPr>
                    <w:t>叠加后声级</w:t>
                  </w:r>
                </w:p>
              </w:tc>
              <w:tc>
                <w:tcPr>
                  <w:tcW w:w="702" w:type="dxa"/>
                  <w:vAlign w:val="center"/>
                </w:tcPr>
                <w:p w:rsidR="007045F2" w:rsidRPr="00C60285" w:rsidRDefault="007045F2" w:rsidP="002D5655">
                  <w:pPr>
                    <w:spacing w:line="300" w:lineRule="exact"/>
                    <w:jc w:val="center"/>
                    <w:rPr>
                      <w:rFonts w:eastAsia="宋体"/>
                      <w:color w:val="000000" w:themeColor="text1"/>
                      <w:spacing w:val="3"/>
                      <w:sz w:val="21"/>
                      <w:szCs w:val="21"/>
                    </w:rPr>
                  </w:pPr>
                  <w:r w:rsidRPr="00C60285">
                    <w:rPr>
                      <w:rFonts w:eastAsia="宋体" w:hint="eastAsia"/>
                      <w:color w:val="000000" w:themeColor="text1"/>
                      <w:spacing w:val="3"/>
                      <w:sz w:val="21"/>
                      <w:szCs w:val="21"/>
                    </w:rPr>
                    <w:t>治理</w:t>
                  </w:r>
                </w:p>
                <w:p w:rsidR="007045F2" w:rsidRPr="00C60285" w:rsidRDefault="007045F2" w:rsidP="002D5655">
                  <w:pPr>
                    <w:spacing w:line="300" w:lineRule="exact"/>
                    <w:jc w:val="center"/>
                    <w:rPr>
                      <w:rFonts w:eastAsia="宋体"/>
                      <w:color w:val="000000" w:themeColor="text1"/>
                      <w:spacing w:val="3"/>
                      <w:sz w:val="21"/>
                      <w:szCs w:val="21"/>
                    </w:rPr>
                  </w:pPr>
                  <w:r w:rsidRPr="00C60285">
                    <w:rPr>
                      <w:rFonts w:eastAsia="宋体" w:hint="eastAsia"/>
                      <w:color w:val="000000" w:themeColor="text1"/>
                      <w:spacing w:val="3"/>
                      <w:sz w:val="21"/>
                      <w:szCs w:val="21"/>
                    </w:rPr>
                    <w:t>措施</w:t>
                  </w:r>
                </w:p>
              </w:tc>
              <w:tc>
                <w:tcPr>
                  <w:tcW w:w="702" w:type="dxa"/>
                  <w:vAlign w:val="center"/>
                </w:tcPr>
                <w:p w:rsidR="007045F2" w:rsidRPr="00C60285" w:rsidRDefault="007045F2" w:rsidP="002D5655">
                  <w:pPr>
                    <w:spacing w:line="300" w:lineRule="exact"/>
                    <w:jc w:val="center"/>
                    <w:rPr>
                      <w:rFonts w:eastAsia="宋体"/>
                      <w:color w:val="000000" w:themeColor="text1"/>
                      <w:spacing w:val="3"/>
                      <w:sz w:val="21"/>
                      <w:szCs w:val="21"/>
                    </w:rPr>
                  </w:pPr>
                  <w:r w:rsidRPr="00C60285">
                    <w:rPr>
                      <w:rFonts w:eastAsia="宋体" w:hint="eastAsia"/>
                      <w:color w:val="000000" w:themeColor="text1"/>
                      <w:spacing w:val="3"/>
                      <w:sz w:val="21"/>
                      <w:szCs w:val="21"/>
                    </w:rPr>
                    <w:t>削减强度</w:t>
                  </w:r>
                </w:p>
              </w:tc>
              <w:tc>
                <w:tcPr>
                  <w:tcW w:w="982" w:type="dxa"/>
                  <w:vAlign w:val="center"/>
                </w:tcPr>
                <w:p w:rsidR="007045F2" w:rsidRPr="00C60285" w:rsidRDefault="007045F2" w:rsidP="003F03FB">
                  <w:pPr>
                    <w:spacing w:line="300" w:lineRule="exact"/>
                    <w:jc w:val="center"/>
                    <w:rPr>
                      <w:rFonts w:eastAsia="宋体"/>
                      <w:color w:val="000000" w:themeColor="text1"/>
                      <w:spacing w:val="3"/>
                      <w:sz w:val="21"/>
                      <w:szCs w:val="21"/>
                    </w:rPr>
                  </w:pPr>
                  <w:r w:rsidRPr="00C60285">
                    <w:rPr>
                      <w:rFonts w:eastAsia="宋体" w:hint="eastAsia"/>
                      <w:color w:val="000000" w:themeColor="text1"/>
                      <w:spacing w:val="3"/>
                      <w:sz w:val="21"/>
                      <w:szCs w:val="21"/>
                    </w:rPr>
                    <w:t>与南厂界距离</w:t>
                  </w:r>
                </w:p>
              </w:tc>
              <w:tc>
                <w:tcPr>
                  <w:tcW w:w="2318" w:type="dxa"/>
                  <w:vAlign w:val="center"/>
                </w:tcPr>
                <w:p w:rsidR="007045F2" w:rsidRPr="007045F2" w:rsidRDefault="007045F2" w:rsidP="00F25C01">
                  <w:pPr>
                    <w:spacing w:line="300" w:lineRule="exact"/>
                    <w:jc w:val="center"/>
                    <w:rPr>
                      <w:rFonts w:eastAsia="宋体"/>
                      <w:color w:val="000000" w:themeColor="text1"/>
                      <w:spacing w:val="3"/>
                      <w:sz w:val="21"/>
                      <w:szCs w:val="21"/>
                    </w:rPr>
                  </w:pPr>
                  <w:r w:rsidRPr="00C60285">
                    <w:rPr>
                      <w:rFonts w:eastAsia="宋体" w:hint="eastAsia"/>
                      <w:color w:val="000000" w:themeColor="text1"/>
                      <w:spacing w:val="3"/>
                      <w:sz w:val="21"/>
                      <w:szCs w:val="21"/>
                    </w:rPr>
                    <w:t>对</w:t>
                  </w:r>
                  <w:r w:rsidR="00F25C01">
                    <w:rPr>
                      <w:rFonts w:eastAsia="宋体" w:hint="eastAsia"/>
                      <w:color w:val="000000" w:themeColor="text1"/>
                      <w:spacing w:val="3"/>
                      <w:sz w:val="21"/>
                      <w:szCs w:val="21"/>
                    </w:rPr>
                    <w:t>南</w:t>
                  </w:r>
                  <w:r w:rsidRPr="00C60285">
                    <w:rPr>
                      <w:rFonts w:eastAsia="宋体" w:hint="eastAsia"/>
                      <w:color w:val="000000" w:themeColor="text1"/>
                      <w:spacing w:val="3"/>
                      <w:sz w:val="21"/>
                      <w:szCs w:val="21"/>
                    </w:rPr>
                    <w:t>厂界贡献值</w:t>
                  </w:r>
                </w:p>
              </w:tc>
            </w:tr>
            <w:tr w:rsidR="00553D99" w:rsidRPr="00C60285" w:rsidTr="00553D99">
              <w:tc>
                <w:tcPr>
                  <w:tcW w:w="439" w:type="dxa"/>
                </w:tcPr>
                <w:p w:rsidR="00553D99" w:rsidRPr="00C60285" w:rsidRDefault="00553D99" w:rsidP="002D5655">
                  <w:pPr>
                    <w:spacing w:line="480" w:lineRule="exact"/>
                    <w:jc w:val="center"/>
                    <w:rPr>
                      <w:rFonts w:eastAsia="宋体"/>
                      <w:color w:val="000000" w:themeColor="text1"/>
                      <w:spacing w:val="3"/>
                      <w:sz w:val="21"/>
                      <w:szCs w:val="21"/>
                    </w:rPr>
                  </w:pPr>
                  <w:r w:rsidRPr="00C60285">
                    <w:rPr>
                      <w:rFonts w:eastAsia="宋体" w:hint="eastAsia"/>
                      <w:color w:val="000000" w:themeColor="text1"/>
                      <w:spacing w:val="3"/>
                      <w:sz w:val="21"/>
                      <w:szCs w:val="21"/>
                    </w:rPr>
                    <w:t>1</w:t>
                  </w:r>
                </w:p>
              </w:tc>
              <w:tc>
                <w:tcPr>
                  <w:tcW w:w="1117" w:type="dxa"/>
                  <w:vAlign w:val="center"/>
                </w:tcPr>
                <w:p w:rsidR="00553D99" w:rsidRPr="00191863" w:rsidRDefault="00553D99" w:rsidP="00553D99">
                  <w:pPr>
                    <w:spacing w:line="240" w:lineRule="atLeast"/>
                    <w:jc w:val="center"/>
                    <w:rPr>
                      <w:rFonts w:eastAsia="宋体"/>
                      <w:sz w:val="21"/>
                      <w:szCs w:val="21"/>
                    </w:rPr>
                  </w:pPr>
                  <w:r w:rsidRPr="00191863">
                    <w:rPr>
                      <w:rFonts w:eastAsia="宋体" w:hAnsi="宋体" w:hint="eastAsia"/>
                      <w:sz w:val="21"/>
                      <w:szCs w:val="21"/>
                    </w:rPr>
                    <w:t>钻床</w:t>
                  </w:r>
                </w:p>
              </w:tc>
              <w:tc>
                <w:tcPr>
                  <w:tcW w:w="702" w:type="dxa"/>
                  <w:vAlign w:val="center"/>
                </w:tcPr>
                <w:p w:rsidR="00553D99" w:rsidRPr="00191863" w:rsidRDefault="00553D99" w:rsidP="00553D99">
                  <w:pPr>
                    <w:spacing w:line="240" w:lineRule="atLeast"/>
                    <w:jc w:val="center"/>
                    <w:rPr>
                      <w:rFonts w:eastAsia="宋体"/>
                      <w:sz w:val="21"/>
                      <w:szCs w:val="21"/>
                    </w:rPr>
                  </w:pPr>
                  <w:r w:rsidRPr="00191863">
                    <w:rPr>
                      <w:rFonts w:eastAsia="宋体" w:hint="eastAsia"/>
                      <w:sz w:val="21"/>
                      <w:szCs w:val="21"/>
                    </w:rPr>
                    <w:t>70</w:t>
                  </w:r>
                </w:p>
              </w:tc>
              <w:tc>
                <w:tcPr>
                  <w:tcW w:w="864" w:type="dxa"/>
                </w:tcPr>
                <w:p w:rsidR="00553D99" w:rsidRPr="00C60285" w:rsidRDefault="00553D99" w:rsidP="002D5655">
                  <w:pPr>
                    <w:spacing w:line="480" w:lineRule="exact"/>
                    <w:jc w:val="center"/>
                    <w:rPr>
                      <w:rFonts w:eastAsia="宋体"/>
                      <w:color w:val="000000" w:themeColor="text1"/>
                      <w:spacing w:val="3"/>
                      <w:sz w:val="21"/>
                      <w:szCs w:val="21"/>
                    </w:rPr>
                  </w:pPr>
                  <w:r>
                    <w:rPr>
                      <w:rFonts w:eastAsia="宋体" w:hint="eastAsia"/>
                      <w:color w:val="000000" w:themeColor="text1"/>
                      <w:spacing w:val="3"/>
                      <w:sz w:val="21"/>
                      <w:szCs w:val="21"/>
                    </w:rPr>
                    <w:t>2</w:t>
                  </w:r>
                  <w:r w:rsidRPr="00C60285">
                    <w:rPr>
                      <w:rFonts w:eastAsia="宋体" w:hint="eastAsia"/>
                      <w:color w:val="000000" w:themeColor="text1"/>
                      <w:spacing w:val="3"/>
                      <w:sz w:val="21"/>
                      <w:szCs w:val="21"/>
                    </w:rPr>
                    <w:t>台</w:t>
                  </w:r>
                </w:p>
              </w:tc>
              <w:tc>
                <w:tcPr>
                  <w:tcW w:w="985" w:type="dxa"/>
                </w:tcPr>
                <w:p w:rsidR="00553D99" w:rsidRPr="00C60285" w:rsidRDefault="00553D99" w:rsidP="002D5655">
                  <w:pPr>
                    <w:spacing w:line="480" w:lineRule="exact"/>
                    <w:jc w:val="center"/>
                    <w:rPr>
                      <w:rFonts w:eastAsia="宋体"/>
                      <w:color w:val="000000" w:themeColor="text1"/>
                      <w:spacing w:val="3"/>
                      <w:sz w:val="21"/>
                      <w:szCs w:val="21"/>
                    </w:rPr>
                  </w:pPr>
                  <w:r>
                    <w:rPr>
                      <w:rFonts w:eastAsia="宋体" w:hint="eastAsia"/>
                      <w:color w:val="000000" w:themeColor="text1"/>
                      <w:spacing w:val="3"/>
                      <w:sz w:val="21"/>
                      <w:szCs w:val="21"/>
                    </w:rPr>
                    <w:t>86.46</w:t>
                  </w:r>
                </w:p>
              </w:tc>
              <w:tc>
                <w:tcPr>
                  <w:tcW w:w="702" w:type="dxa"/>
                  <w:vMerge w:val="restart"/>
                  <w:vAlign w:val="center"/>
                </w:tcPr>
                <w:p w:rsidR="00553D99" w:rsidRPr="00C60285" w:rsidRDefault="00553D99" w:rsidP="002D5655">
                  <w:pPr>
                    <w:spacing w:line="480" w:lineRule="exact"/>
                    <w:jc w:val="center"/>
                    <w:rPr>
                      <w:rFonts w:eastAsia="宋体"/>
                      <w:color w:val="000000" w:themeColor="text1"/>
                      <w:spacing w:val="3"/>
                      <w:sz w:val="21"/>
                      <w:szCs w:val="21"/>
                    </w:rPr>
                  </w:pPr>
                  <w:r w:rsidRPr="00C60285">
                    <w:rPr>
                      <w:rFonts w:eastAsia="宋体" w:hint="eastAsia"/>
                      <w:color w:val="000000" w:themeColor="text1"/>
                      <w:spacing w:val="3"/>
                      <w:sz w:val="21"/>
                      <w:szCs w:val="21"/>
                    </w:rPr>
                    <w:t>隔声</w:t>
                  </w:r>
                </w:p>
              </w:tc>
              <w:tc>
                <w:tcPr>
                  <w:tcW w:w="702" w:type="dxa"/>
                </w:tcPr>
                <w:p w:rsidR="00553D99" w:rsidRPr="00C60285" w:rsidRDefault="00553D99" w:rsidP="002D5655">
                  <w:pPr>
                    <w:spacing w:line="480" w:lineRule="exact"/>
                    <w:jc w:val="center"/>
                    <w:rPr>
                      <w:rFonts w:eastAsia="宋体"/>
                      <w:color w:val="000000" w:themeColor="text1"/>
                      <w:spacing w:val="3"/>
                      <w:sz w:val="21"/>
                      <w:szCs w:val="21"/>
                    </w:rPr>
                  </w:pPr>
                  <w:r w:rsidRPr="00C60285">
                    <w:rPr>
                      <w:rFonts w:eastAsia="宋体" w:hint="eastAsia"/>
                      <w:color w:val="000000" w:themeColor="text1"/>
                      <w:spacing w:val="3"/>
                      <w:sz w:val="21"/>
                      <w:szCs w:val="21"/>
                    </w:rPr>
                    <w:t>20</w:t>
                  </w:r>
                </w:p>
              </w:tc>
              <w:tc>
                <w:tcPr>
                  <w:tcW w:w="982" w:type="dxa"/>
                </w:tcPr>
                <w:p w:rsidR="00553D99" w:rsidRPr="00C60285" w:rsidRDefault="00553D99" w:rsidP="00D77E96">
                  <w:pPr>
                    <w:spacing w:line="480" w:lineRule="exact"/>
                    <w:jc w:val="center"/>
                    <w:rPr>
                      <w:rFonts w:eastAsia="宋体"/>
                      <w:color w:val="000000" w:themeColor="text1"/>
                      <w:spacing w:val="3"/>
                      <w:sz w:val="21"/>
                      <w:szCs w:val="21"/>
                    </w:rPr>
                  </w:pPr>
                  <w:r>
                    <w:rPr>
                      <w:rFonts w:eastAsia="宋体" w:hint="eastAsia"/>
                      <w:color w:val="000000" w:themeColor="text1"/>
                      <w:spacing w:val="3"/>
                      <w:sz w:val="21"/>
                      <w:szCs w:val="21"/>
                    </w:rPr>
                    <w:t>30</w:t>
                  </w:r>
                  <w:r w:rsidRPr="00C60285">
                    <w:rPr>
                      <w:rFonts w:eastAsia="宋体" w:hint="eastAsia"/>
                      <w:color w:val="000000" w:themeColor="text1"/>
                      <w:spacing w:val="3"/>
                      <w:sz w:val="21"/>
                      <w:szCs w:val="21"/>
                    </w:rPr>
                    <w:t>m</w:t>
                  </w:r>
                </w:p>
              </w:tc>
              <w:tc>
                <w:tcPr>
                  <w:tcW w:w="2318" w:type="dxa"/>
                  <w:vMerge w:val="restart"/>
                  <w:vAlign w:val="center"/>
                </w:tcPr>
                <w:p w:rsidR="00553D99" w:rsidRPr="00E74270" w:rsidRDefault="00553D99" w:rsidP="00E33461">
                  <w:pPr>
                    <w:spacing w:line="480" w:lineRule="exact"/>
                    <w:jc w:val="center"/>
                    <w:rPr>
                      <w:rFonts w:eastAsia="宋体"/>
                      <w:color w:val="000000" w:themeColor="text1"/>
                      <w:spacing w:val="3"/>
                      <w:sz w:val="21"/>
                      <w:szCs w:val="21"/>
                    </w:rPr>
                  </w:pPr>
                  <w:r w:rsidRPr="00E74270">
                    <w:rPr>
                      <w:rFonts w:eastAsia="宋体" w:hint="eastAsia"/>
                      <w:color w:val="000000" w:themeColor="text1"/>
                      <w:spacing w:val="3"/>
                      <w:sz w:val="21"/>
                      <w:szCs w:val="21"/>
                    </w:rPr>
                    <w:t>37</w:t>
                  </w:r>
                </w:p>
              </w:tc>
            </w:tr>
            <w:tr w:rsidR="00553D99" w:rsidRPr="00C60285" w:rsidTr="00553D99">
              <w:tc>
                <w:tcPr>
                  <w:tcW w:w="439" w:type="dxa"/>
                </w:tcPr>
                <w:p w:rsidR="00553D99" w:rsidRPr="00C60285" w:rsidRDefault="00553D99" w:rsidP="002D5655">
                  <w:pPr>
                    <w:spacing w:line="480" w:lineRule="exact"/>
                    <w:jc w:val="center"/>
                    <w:rPr>
                      <w:rFonts w:eastAsia="宋体"/>
                      <w:color w:val="000000" w:themeColor="text1"/>
                      <w:spacing w:val="3"/>
                      <w:sz w:val="21"/>
                      <w:szCs w:val="21"/>
                    </w:rPr>
                  </w:pPr>
                  <w:r w:rsidRPr="00C60285">
                    <w:rPr>
                      <w:rFonts w:eastAsia="宋体" w:hint="eastAsia"/>
                      <w:color w:val="000000" w:themeColor="text1"/>
                      <w:spacing w:val="3"/>
                      <w:sz w:val="21"/>
                      <w:szCs w:val="21"/>
                    </w:rPr>
                    <w:t>2</w:t>
                  </w:r>
                </w:p>
              </w:tc>
              <w:tc>
                <w:tcPr>
                  <w:tcW w:w="1117" w:type="dxa"/>
                  <w:vAlign w:val="center"/>
                </w:tcPr>
                <w:p w:rsidR="00553D99" w:rsidRPr="00191863" w:rsidRDefault="00553D99" w:rsidP="00553D99">
                  <w:pPr>
                    <w:spacing w:line="240" w:lineRule="atLeast"/>
                    <w:jc w:val="center"/>
                    <w:rPr>
                      <w:rFonts w:eastAsia="宋体"/>
                      <w:sz w:val="21"/>
                      <w:szCs w:val="21"/>
                    </w:rPr>
                  </w:pPr>
                  <w:r w:rsidRPr="00191863">
                    <w:rPr>
                      <w:rFonts w:eastAsia="宋体" w:hAnsi="宋体" w:hint="eastAsia"/>
                      <w:sz w:val="21"/>
                      <w:szCs w:val="21"/>
                    </w:rPr>
                    <w:t>车床</w:t>
                  </w:r>
                </w:p>
              </w:tc>
              <w:tc>
                <w:tcPr>
                  <w:tcW w:w="702" w:type="dxa"/>
                  <w:vAlign w:val="center"/>
                </w:tcPr>
                <w:p w:rsidR="00553D99" w:rsidRPr="00191863" w:rsidRDefault="00553D99" w:rsidP="00553D99">
                  <w:pPr>
                    <w:spacing w:line="240" w:lineRule="atLeast"/>
                    <w:jc w:val="center"/>
                    <w:rPr>
                      <w:rFonts w:eastAsia="宋体"/>
                      <w:sz w:val="21"/>
                      <w:szCs w:val="21"/>
                    </w:rPr>
                  </w:pPr>
                  <w:r w:rsidRPr="00191863">
                    <w:rPr>
                      <w:rFonts w:eastAsia="宋体" w:hint="eastAsia"/>
                      <w:sz w:val="21"/>
                      <w:szCs w:val="21"/>
                    </w:rPr>
                    <w:t>65</w:t>
                  </w:r>
                </w:p>
              </w:tc>
              <w:tc>
                <w:tcPr>
                  <w:tcW w:w="864" w:type="dxa"/>
                </w:tcPr>
                <w:p w:rsidR="00553D99" w:rsidRPr="00C60285" w:rsidRDefault="00553D99" w:rsidP="002D5655">
                  <w:pPr>
                    <w:spacing w:line="480" w:lineRule="exact"/>
                    <w:jc w:val="center"/>
                    <w:rPr>
                      <w:rFonts w:eastAsia="宋体"/>
                      <w:color w:val="000000" w:themeColor="text1"/>
                      <w:spacing w:val="3"/>
                      <w:sz w:val="21"/>
                      <w:szCs w:val="21"/>
                    </w:rPr>
                  </w:pPr>
                  <w:r>
                    <w:rPr>
                      <w:rFonts w:eastAsia="宋体" w:hint="eastAsia"/>
                      <w:color w:val="000000" w:themeColor="text1"/>
                      <w:spacing w:val="3"/>
                      <w:sz w:val="21"/>
                      <w:szCs w:val="21"/>
                    </w:rPr>
                    <w:t>2</w:t>
                  </w:r>
                  <w:r w:rsidRPr="00C60285">
                    <w:rPr>
                      <w:rFonts w:eastAsia="宋体" w:hint="eastAsia"/>
                      <w:color w:val="000000" w:themeColor="text1"/>
                      <w:spacing w:val="3"/>
                      <w:sz w:val="21"/>
                      <w:szCs w:val="21"/>
                    </w:rPr>
                    <w:t>台</w:t>
                  </w:r>
                </w:p>
              </w:tc>
              <w:tc>
                <w:tcPr>
                  <w:tcW w:w="985" w:type="dxa"/>
                </w:tcPr>
                <w:p w:rsidR="00553D99" w:rsidRPr="00C60285" w:rsidRDefault="00553D99" w:rsidP="002D5655">
                  <w:pPr>
                    <w:spacing w:line="480" w:lineRule="exact"/>
                    <w:jc w:val="center"/>
                    <w:rPr>
                      <w:rFonts w:eastAsia="宋体"/>
                      <w:color w:val="000000" w:themeColor="text1"/>
                      <w:spacing w:val="3"/>
                      <w:sz w:val="21"/>
                      <w:szCs w:val="21"/>
                    </w:rPr>
                  </w:pPr>
                  <w:r>
                    <w:rPr>
                      <w:rFonts w:eastAsia="宋体" w:hint="eastAsia"/>
                      <w:color w:val="000000" w:themeColor="text1"/>
                      <w:spacing w:val="3"/>
                      <w:sz w:val="21"/>
                      <w:szCs w:val="21"/>
                    </w:rPr>
                    <w:t>78.01</w:t>
                  </w:r>
                </w:p>
              </w:tc>
              <w:tc>
                <w:tcPr>
                  <w:tcW w:w="702" w:type="dxa"/>
                  <w:vMerge/>
                </w:tcPr>
                <w:p w:rsidR="00553D99" w:rsidRPr="00C60285" w:rsidRDefault="00553D99" w:rsidP="002D5655">
                  <w:pPr>
                    <w:spacing w:line="480" w:lineRule="exact"/>
                    <w:jc w:val="center"/>
                    <w:rPr>
                      <w:rFonts w:eastAsia="宋体"/>
                      <w:color w:val="000000" w:themeColor="text1"/>
                      <w:spacing w:val="3"/>
                      <w:sz w:val="21"/>
                      <w:szCs w:val="21"/>
                    </w:rPr>
                  </w:pPr>
                </w:p>
              </w:tc>
              <w:tc>
                <w:tcPr>
                  <w:tcW w:w="702" w:type="dxa"/>
                </w:tcPr>
                <w:p w:rsidR="00553D99" w:rsidRPr="00C60285" w:rsidRDefault="00553D99" w:rsidP="002D5655">
                  <w:pPr>
                    <w:spacing w:line="480" w:lineRule="exact"/>
                    <w:jc w:val="center"/>
                    <w:rPr>
                      <w:rFonts w:eastAsia="宋体"/>
                      <w:color w:val="000000" w:themeColor="text1"/>
                      <w:spacing w:val="3"/>
                      <w:sz w:val="21"/>
                      <w:szCs w:val="21"/>
                    </w:rPr>
                  </w:pPr>
                  <w:r w:rsidRPr="00C60285">
                    <w:rPr>
                      <w:rFonts w:eastAsia="宋体" w:hint="eastAsia"/>
                      <w:color w:val="000000" w:themeColor="text1"/>
                      <w:spacing w:val="3"/>
                      <w:sz w:val="21"/>
                      <w:szCs w:val="21"/>
                    </w:rPr>
                    <w:t>20</w:t>
                  </w:r>
                </w:p>
              </w:tc>
              <w:tc>
                <w:tcPr>
                  <w:tcW w:w="982" w:type="dxa"/>
                </w:tcPr>
                <w:p w:rsidR="00553D99" w:rsidRPr="00C60285" w:rsidRDefault="00553D99" w:rsidP="002D5655">
                  <w:pPr>
                    <w:spacing w:line="480" w:lineRule="exact"/>
                    <w:jc w:val="center"/>
                    <w:rPr>
                      <w:rFonts w:eastAsia="宋体"/>
                      <w:color w:val="000000" w:themeColor="text1"/>
                      <w:spacing w:val="3"/>
                      <w:sz w:val="21"/>
                      <w:szCs w:val="21"/>
                    </w:rPr>
                  </w:pPr>
                  <w:r>
                    <w:rPr>
                      <w:rFonts w:eastAsia="宋体" w:hint="eastAsia"/>
                      <w:color w:val="000000" w:themeColor="text1"/>
                      <w:spacing w:val="3"/>
                      <w:sz w:val="21"/>
                      <w:szCs w:val="21"/>
                    </w:rPr>
                    <w:t>30</w:t>
                  </w:r>
                  <w:r w:rsidRPr="00C60285">
                    <w:rPr>
                      <w:rFonts w:eastAsia="宋体" w:hint="eastAsia"/>
                      <w:color w:val="000000" w:themeColor="text1"/>
                      <w:spacing w:val="3"/>
                      <w:sz w:val="21"/>
                      <w:szCs w:val="21"/>
                    </w:rPr>
                    <w:t>m</w:t>
                  </w:r>
                </w:p>
              </w:tc>
              <w:tc>
                <w:tcPr>
                  <w:tcW w:w="2318" w:type="dxa"/>
                  <w:vMerge/>
                </w:tcPr>
                <w:p w:rsidR="00553D99" w:rsidRPr="00C60285" w:rsidRDefault="00553D99" w:rsidP="002D5655">
                  <w:pPr>
                    <w:spacing w:line="480" w:lineRule="exact"/>
                    <w:jc w:val="center"/>
                    <w:rPr>
                      <w:rFonts w:eastAsia="宋体"/>
                      <w:color w:val="000000" w:themeColor="text1"/>
                      <w:spacing w:val="3"/>
                      <w:sz w:val="21"/>
                      <w:szCs w:val="21"/>
                    </w:rPr>
                  </w:pPr>
                </w:p>
              </w:tc>
            </w:tr>
            <w:tr w:rsidR="00553D99" w:rsidRPr="00C60285" w:rsidTr="00553D99">
              <w:tc>
                <w:tcPr>
                  <w:tcW w:w="439" w:type="dxa"/>
                </w:tcPr>
                <w:p w:rsidR="00553D99" w:rsidRPr="00C60285" w:rsidRDefault="00553D99" w:rsidP="002D5655">
                  <w:pPr>
                    <w:spacing w:line="480" w:lineRule="exact"/>
                    <w:jc w:val="center"/>
                    <w:rPr>
                      <w:rFonts w:eastAsia="宋体"/>
                      <w:color w:val="000000" w:themeColor="text1"/>
                      <w:spacing w:val="3"/>
                      <w:sz w:val="21"/>
                      <w:szCs w:val="21"/>
                    </w:rPr>
                  </w:pPr>
                  <w:r w:rsidRPr="00C60285">
                    <w:rPr>
                      <w:rFonts w:eastAsia="宋体" w:hint="eastAsia"/>
                      <w:color w:val="000000" w:themeColor="text1"/>
                      <w:spacing w:val="3"/>
                      <w:sz w:val="21"/>
                      <w:szCs w:val="21"/>
                    </w:rPr>
                    <w:t>3</w:t>
                  </w:r>
                </w:p>
              </w:tc>
              <w:tc>
                <w:tcPr>
                  <w:tcW w:w="1117" w:type="dxa"/>
                  <w:vAlign w:val="center"/>
                </w:tcPr>
                <w:p w:rsidR="00553D99" w:rsidRPr="00191863" w:rsidRDefault="00553D99" w:rsidP="00553D99">
                  <w:pPr>
                    <w:spacing w:line="240" w:lineRule="atLeast"/>
                    <w:jc w:val="center"/>
                    <w:rPr>
                      <w:rFonts w:eastAsia="宋体"/>
                      <w:sz w:val="21"/>
                      <w:szCs w:val="21"/>
                    </w:rPr>
                  </w:pPr>
                  <w:r w:rsidRPr="00191863">
                    <w:rPr>
                      <w:rFonts w:eastAsia="宋体" w:hAnsi="宋体" w:hint="eastAsia"/>
                      <w:sz w:val="21"/>
                      <w:szCs w:val="21"/>
                    </w:rPr>
                    <w:t>铣床</w:t>
                  </w:r>
                </w:p>
              </w:tc>
              <w:tc>
                <w:tcPr>
                  <w:tcW w:w="702" w:type="dxa"/>
                  <w:vAlign w:val="center"/>
                </w:tcPr>
                <w:p w:rsidR="00553D99" w:rsidRPr="00191863" w:rsidRDefault="00553D99" w:rsidP="00553D99">
                  <w:pPr>
                    <w:spacing w:line="240" w:lineRule="atLeast"/>
                    <w:jc w:val="center"/>
                    <w:rPr>
                      <w:rFonts w:eastAsia="宋体"/>
                      <w:sz w:val="21"/>
                      <w:szCs w:val="21"/>
                    </w:rPr>
                  </w:pPr>
                  <w:r w:rsidRPr="00191863">
                    <w:rPr>
                      <w:rFonts w:eastAsia="宋体" w:hint="eastAsia"/>
                      <w:sz w:val="21"/>
                      <w:szCs w:val="21"/>
                    </w:rPr>
                    <w:t>70</w:t>
                  </w:r>
                </w:p>
              </w:tc>
              <w:tc>
                <w:tcPr>
                  <w:tcW w:w="864" w:type="dxa"/>
                </w:tcPr>
                <w:p w:rsidR="00553D99" w:rsidRPr="00C60285" w:rsidRDefault="00553D99" w:rsidP="002D5655">
                  <w:pPr>
                    <w:spacing w:line="480" w:lineRule="exact"/>
                    <w:jc w:val="center"/>
                    <w:rPr>
                      <w:rFonts w:eastAsia="宋体"/>
                      <w:color w:val="000000" w:themeColor="text1"/>
                      <w:spacing w:val="3"/>
                      <w:sz w:val="21"/>
                      <w:szCs w:val="21"/>
                    </w:rPr>
                  </w:pPr>
                  <w:r>
                    <w:rPr>
                      <w:rFonts w:eastAsia="宋体" w:hint="eastAsia"/>
                      <w:color w:val="000000" w:themeColor="text1"/>
                      <w:spacing w:val="3"/>
                      <w:sz w:val="21"/>
                      <w:szCs w:val="21"/>
                    </w:rPr>
                    <w:t>1</w:t>
                  </w:r>
                  <w:r w:rsidRPr="00C60285">
                    <w:rPr>
                      <w:rFonts w:eastAsia="宋体" w:hint="eastAsia"/>
                      <w:color w:val="000000" w:themeColor="text1"/>
                      <w:spacing w:val="3"/>
                      <w:sz w:val="21"/>
                      <w:szCs w:val="21"/>
                    </w:rPr>
                    <w:t>台</w:t>
                  </w:r>
                </w:p>
              </w:tc>
              <w:tc>
                <w:tcPr>
                  <w:tcW w:w="985" w:type="dxa"/>
                </w:tcPr>
                <w:p w:rsidR="00553D99" w:rsidRPr="00C60285" w:rsidRDefault="00553D99" w:rsidP="002D5655">
                  <w:pPr>
                    <w:spacing w:line="480" w:lineRule="exact"/>
                    <w:jc w:val="center"/>
                    <w:rPr>
                      <w:rFonts w:eastAsia="宋体"/>
                      <w:color w:val="000000" w:themeColor="text1"/>
                      <w:spacing w:val="3"/>
                      <w:sz w:val="21"/>
                      <w:szCs w:val="21"/>
                    </w:rPr>
                  </w:pPr>
                  <w:r>
                    <w:rPr>
                      <w:rFonts w:eastAsia="宋体" w:hint="eastAsia"/>
                      <w:color w:val="000000" w:themeColor="text1"/>
                      <w:spacing w:val="3"/>
                      <w:sz w:val="21"/>
                      <w:szCs w:val="21"/>
                    </w:rPr>
                    <w:t>66.02</w:t>
                  </w:r>
                </w:p>
              </w:tc>
              <w:tc>
                <w:tcPr>
                  <w:tcW w:w="702" w:type="dxa"/>
                  <w:vMerge/>
                </w:tcPr>
                <w:p w:rsidR="00553D99" w:rsidRPr="00C60285" w:rsidRDefault="00553D99" w:rsidP="002D5655">
                  <w:pPr>
                    <w:spacing w:line="480" w:lineRule="exact"/>
                    <w:jc w:val="center"/>
                    <w:rPr>
                      <w:rFonts w:eastAsia="宋体"/>
                      <w:color w:val="000000" w:themeColor="text1"/>
                      <w:spacing w:val="3"/>
                      <w:sz w:val="21"/>
                      <w:szCs w:val="21"/>
                    </w:rPr>
                  </w:pPr>
                </w:p>
              </w:tc>
              <w:tc>
                <w:tcPr>
                  <w:tcW w:w="702" w:type="dxa"/>
                </w:tcPr>
                <w:p w:rsidR="00553D99" w:rsidRPr="00C60285" w:rsidRDefault="00553D99" w:rsidP="002D5655">
                  <w:pPr>
                    <w:spacing w:line="480" w:lineRule="exact"/>
                    <w:jc w:val="center"/>
                    <w:rPr>
                      <w:rFonts w:eastAsia="宋体"/>
                      <w:color w:val="000000" w:themeColor="text1"/>
                      <w:spacing w:val="3"/>
                      <w:sz w:val="21"/>
                      <w:szCs w:val="21"/>
                    </w:rPr>
                  </w:pPr>
                  <w:r w:rsidRPr="00C60285">
                    <w:rPr>
                      <w:rFonts w:eastAsia="宋体" w:hint="eastAsia"/>
                      <w:color w:val="000000" w:themeColor="text1"/>
                      <w:spacing w:val="3"/>
                      <w:sz w:val="21"/>
                      <w:szCs w:val="21"/>
                    </w:rPr>
                    <w:t>20</w:t>
                  </w:r>
                </w:p>
              </w:tc>
              <w:tc>
                <w:tcPr>
                  <w:tcW w:w="982" w:type="dxa"/>
                </w:tcPr>
                <w:p w:rsidR="00553D99" w:rsidRPr="00C60285" w:rsidRDefault="00553D99" w:rsidP="002D5655">
                  <w:pPr>
                    <w:spacing w:line="480" w:lineRule="exact"/>
                    <w:jc w:val="center"/>
                    <w:rPr>
                      <w:rFonts w:eastAsia="宋体"/>
                      <w:color w:val="000000" w:themeColor="text1"/>
                      <w:spacing w:val="3"/>
                      <w:sz w:val="21"/>
                      <w:szCs w:val="21"/>
                    </w:rPr>
                  </w:pPr>
                  <w:r>
                    <w:rPr>
                      <w:rFonts w:eastAsia="宋体" w:hint="eastAsia"/>
                      <w:color w:val="000000" w:themeColor="text1"/>
                      <w:spacing w:val="3"/>
                      <w:sz w:val="21"/>
                      <w:szCs w:val="21"/>
                    </w:rPr>
                    <w:t>30</w:t>
                  </w:r>
                  <w:r w:rsidRPr="00C60285">
                    <w:rPr>
                      <w:rFonts w:eastAsia="宋体" w:hint="eastAsia"/>
                      <w:color w:val="000000" w:themeColor="text1"/>
                      <w:spacing w:val="3"/>
                      <w:sz w:val="21"/>
                      <w:szCs w:val="21"/>
                    </w:rPr>
                    <w:t>m</w:t>
                  </w:r>
                </w:p>
              </w:tc>
              <w:tc>
                <w:tcPr>
                  <w:tcW w:w="2318" w:type="dxa"/>
                  <w:vMerge/>
                </w:tcPr>
                <w:p w:rsidR="00553D99" w:rsidRPr="00C60285" w:rsidRDefault="00553D99" w:rsidP="002D5655">
                  <w:pPr>
                    <w:spacing w:line="480" w:lineRule="exact"/>
                    <w:jc w:val="center"/>
                    <w:rPr>
                      <w:rFonts w:eastAsia="宋体"/>
                      <w:color w:val="000000" w:themeColor="text1"/>
                      <w:spacing w:val="3"/>
                      <w:sz w:val="21"/>
                      <w:szCs w:val="21"/>
                    </w:rPr>
                  </w:pPr>
                </w:p>
              </w:tc>
            </w:tr>
          </w:tbl>
          <w:p w:rsidR="00584EC2" w:rsidRPr="00C60285" w:rsidRDefault="002D5655" w:rsidP="00FC01FC">
            <w:pPr>
              <w:adjustRightInd w:val="0"/>
              <w:snapToGrid w:val="0"/>
              <w:spacing w:beforeLines="50" w:line="360" w:lineRule="auto"/>
              <w:ind w:firstLineChars="200" w:firstLine="492"/>
              <w:rPr>
                <w:rFonts w:eastAsia="宋体"/>
                <w:color w:val="000000" w:themeColor="text1"/>
                <w:spacing w:val="3"/>
                <w:szCs w:val="24"/>
              </w:rPr>
            </w:pPr>
            <w:r w:rsidRPr="00C60285">
              <w:rPr>
                <w:rFonts w:eastAsia="宋体" w:hint="eastAsia"/>
                <w:color w:val="000000" w:themeColor="text1"/>
                <w:spacing w:val="3"/>
                <w:szCs w:val="24"/>
              </w:rPr>
              <w:t>项目</w:t>
            </w:r>
            <w:r w:rsidR="00F25C01">
              <w:rPr>
                <w:rFonts w:eastAsia="宋体" w:hint="eastAsia"/>
                <w:color w:val="000000" w:themeColor="text1"/>
                <w:spacing w:val="3"/>
                <w:szCs w:val="24"/>
              </w:rPr>
              <w:t>南</w:t>
            </w:r>
            <w:r w:rsidRPr="00C60285">
              <w:rPr>
                <w:rFonts w:eastAsia="宋体" w:hint="eastAsia"/>
                <w:color w:val="000000" w:themeColor="text1"/>
                <w:spacing w:val="3"/>
                <w:szCs w:val="24"/>
              </w:rPr>
              <w:t>部为</w:t>
            </w:r>
            <w:r w:rsidR="00F25C01">
              <w:rPr>
                <w:rFonts w:eastAsia="宋体" w:hint="eastAsia"/>
                <w:color w:val="000000" w:themeColor="text1"/>
                <w:spacing w:val="3"/>
                <w:szCs w:val="24"/>
              </w:rPr>
              <w:t>车床</w:t>
            </w:r>
            <w:r w:rsidRPr="00C60285">
              <w:rPr>
                <w:rFonts w:eastAsia="宋体" w:hint="eastAsia"/>
                <w:color w:val="000000" w:themeColor="text1"/>
                <w:spacing w:val="3"/>
                <w:szCs w:val="24"/>
              </w:rPr>
              <w:t>车间，本次评价中预测噪声源在</w:t>
            </w:r>
            <w:r w:rsidR="003F03FB" w:rsidRPr="00C60285">
              <w:rPr>
                <w:rFonts w:eastAsia="宋体" w:hint="eastAsia"/>
                <w:color w:val="000000" w:themeColor="text1"/>
                <w:spacing w:val="3"/>
                <w:szCs w:val="24"/>
              </w:rPr>
              <w:t>南</w:t>
            </w:r>
            <w:r w:rsidRPr="00C60285">
              <w:rPr>
                <w:rFonts w:eastAsia="宋体" w:hint="eastAsia"/>
                <w:color w:val="000000" w:themeColor="text1"/>
                <w:spacing w:val="3"/>
                <w:szCs w:val="24"/>
              </w:rPr>
              <w:t>侧厂界的贡献值，通过上表计算可以看出，项目采取隔声措施后，再经过一定距离衰减后，可满足《</w:t>
            </w:r>
            <w:r w:rsidR="00772E21" w:rsidRPr="00C60285">
              <w:rPr>
                <w:rFonts w:eastAsia="宋体"/>
                <w:color w:val="000000" w:themeColor="text1"/>
                <w:spacing w:val="3"/>
                <w:szCs w:val="24"/>
              </w:rPr>
              <w:t>工业企业厂界环境噪声排放标准</w:t>
            </w:r>
            <w:r w:rsidRPr="00C60285">
              <w:rPr>
                <w:rFonts w:eastAsia="宋体" w:hint="eastAsia"/>
                <w:color w:val="000000" w:themeColor="text1"/>
                <w:spacing w:val="3"/>
                <w:szCs w:val="24"/>
              </w:rPr>
              <w:t>》（</w:t>
            </w:r>
            <w:r w:rsidRPr="00C60285">
              <w:rPr>
                <w:rFonts w:eastAsia="宋体" w:hint="eastAsia"/>
                <w:color w:val="000000" w:themeColor="text1"/>
                <w:spacing w:val="3"/>
                <w:szCs w:val="24"/>
              </w:rPr>
              <w:t>GB</w:t>
            </w:r>
            <w:r w:rsidR="00772E21" w:rsidRPr="00C60285">
              <w:rPr>
                <w:rFonts w:eastAsia="宋体" w:hint="eastAsia"/>
                <w:color w:val="000000" w:themeColor="text1"/>
                <w:spacing w:val="3"/>
                <w:szCs w:val="24"/>
              </w:rPr>
              <w:t>1</w:t>
            </w:r>
            <w:r w:rsidR="00772E21" w:rsidRPr="00E74270">
              <w:rPr>
                <w:rFonts w:eastAsia="宋体" w:hint="eastAsia"/>
                <w:color w:val="000000" w:themeColor="text1"/>
                <w:spacing w:val="3"/>
                <w:szCs w:val="24"/>
              </w:rPr>
              <w:t>2348-2008</w:t>
            </w:r>
            <w:r w:rsidRPr="00E74270">
              <w:rPr>
                <w:rFonts w:eastAsia="宋体" w:hint="eastAsia"/>
                <w:color w:val="000000" w:themeColor="text1"/>
                <w:spacing w:val="3"/>
                <w:szCs w:val="24"/>
              </w:rPr>
              <w:t>）中的</w:t>
            </w:r>
            <w:r w:rsidR="00772E21" w:rsidRPr="00E74270">
              <w:rPr>
                <w:rFonts w:eastAsia="宋体" w:hint="eastAsia"/>
                <w:color w:val="000000" w:themeColor="text1"/>
                <w:spacing w:val="3"/>
                <w:szCs w:val="24"/>
              </w:rPr>
              <w:t>3</w:t>
            </w:r>
            <w:r w:rsidRPr="00E74270">
              <w:rPr>
                <w:rFonts w:eastAsia="宋体" w:hint="eastAsia"/>
                <w:color w:val="000000" w:themeColor="text1"/>
                <w:spacing w:val="3"/>
                <w:szCs w:val="24"/>
              </w:rPr>
              <w:t>类标准昼间</w:t>
            </w:r>
            <w:r w:rsidRPr="00E74270">
              <w:rPr>
                <w:rFonts w:ascii="宋体" w:eastAsia="宋体" w:hAnsi="宋体"/>
                <w:color w:val="000000" w:themeColor="text1"/>
                <w:spacing w:val="3"/>
                <w:sz w:val="21"/>
                <w:szCs w:val="21"/>
              </w:rPr>
              <w:t>≤</w:t>
            </w:r>
            <w:r w:rsidRPr="00E74270">
              <w:rPr>
                <w:rFonts w:eastAsia="宋体" w:hint="eastAsia"/>
                <w:color w:val="000000" w:themeColor="text1"/>
                <w:spacing w:val="3"/>
                <w:szCs w:val="24"/>
              </w:rPr>
              <w:t>6</w:t>
            </w:r>
            <w:r w:rsidR="00772E21" w:rsidRPr="00E74270">
              <w:rPr>
                <w:rFonts w:eastAsia="宋体" w:hint="eastAsia"/>
                <w:color w:val="000000" w:themeColor="text1"/>
                <w:spacing w:val="3"/>
                <w:szCs w:val="24"/>
              </w:rPr>
              <w:t>5</w:t>
            </w:r>
            <w:r w:rsidRPr="00E74270">
              <w:rPr>
                <w:rFonts w:eastAsia="宋体" w:hint="eastAsia"/>
                <w:color w:val="000000" w:themeColor="text1"/>
                <w:spacing w:val="3"/>
                <w:szCs w:val="24"/>
              </w:rPr>
              <w:t>dB(A)</w:t>
            </w:r>
            <w:r w:rsidRPr="00E74270">
              <w:rPr>
                <w:rFonts w:eastAsia="宋体" w:hint="eastAsia"/>
                <w:color w:val="000000" w:themeColor="text1"/>
                <w:spacing w:val="3"/>
                <w:szCs w:val="24"/>
              </w:rPr>
              <w:t>。</w:t>
            </w:r>
            <w:r w:rsidR="006574CD" w:rsidRPr="00E74270">
              <w:rPr>
                <w:rFonts w:eastAsia="宋体" w:hint="eastAsia"/>
                <w:color w:val="000000" w:themeColor="text1"/>
                <w:spacing w:val="3"/>
                <w:szCs w:val="24"/>
              </w:rPr>
              <w:t>项目产生噪声经距离衰减后，</w:t>
            </w:r>
            <w:r w:rsidR="001C68D2" w:rsidRPr="00E74270">
              <w:rPr>
                <w:rFonts w:eastAsia="宋体" w:hint="eastAsia"/>
                <w:color w:val="000000" w:themeColor="text1"/>
                <w:spacing w:val="3"/>
                <w:szCs w:val="24"/>
              </w:rPr>
              <w:t>对</w:t>
            </w:r>
            <w:r w:rsidR="00A6128E" w:rsidRPr="00E74270">
              <w:rPr>
                <w:rFonts w:eastAsia="宋体" w:hint="eastAsia"/>
                <w:color w:val="000000" w:themeColor="text1"/>
                <w:spacing w:val="3"/>
                <w:szCs w:val="24"/>
              </w:rPr>
              <w:t>南侧</w:t>
            </w:r>
            <w:r w:rsidR="001C68D2" w:rsidRPr="00E74270">
              <w:rPr>
                <w:rFonts w:eastAsia="宋体" w:hint="eastAsia"/>
                <w:color w:val="000000" w:themeColor="text1"/>
                <w:spacing w:val="3"/>
                <w:szCs w:val="24"/>
              </w:rPr>
              <w:t>场界贡献值</w:t>
            </w:r>
            <w:r w:rsidR="006574CD" w:rsidRPr="00E74270">
              <w:rPr>
                <w:rFonts w:eastAsia="宋体" w:hint="eastAsia"/>
                <w:color w:val="000000" w:themeColor="text1"/>
                <w:spacing w:val="3"/>
                <w:szCs w:val="24"/>
              </w:rPr>
              <w:t>为</w:t>
            </w:r>
            <w:r w:rsidR="00E74270" w:rsidRPr="00E74270">
              <w:rPr>
                <w:rFonts w:eastAsia="宋体" w:hint="eastAsia"/>
                <w:color w:val="000000" w:themeColor="text1"/>
                <w:spacing w:val="3"/>
                <w:szCs w:val="24"/>
              </w:rPr>
              <w:t>37</w:t>
            </w:r>
            <w:r w:rsidR="006574CD" w:rsidRPr="00E74270">
              <w:rPr>
                <w:rFonts w:eastAsia="宋体" w:hint="eastAsia"/>
                <w:color w:val="000000" w:themeColor="text1"/>
                <w:spacing w:val="3"/>
                <w:szCs w:val="24"/>
              </w:rPr>
              <w:t>dB</w:t>
            </w:r>
            <w:r w:rsidR="006574CD" w:rsidRPr="00E74270">
              <w:rPr>
                <w:rFonts w:eastAsia="宋体" w:hint="eastAsia"/>
                <w:color w:val="000000" w:themeColor="text1"/>
                <w:spacing w:val="3"/>
                <w:szCs w:val="24"/>
              </w:rPr>
              <w:t>，满足</w:t>
            </w:r>
            <w:r w:rsidR="00AF7D00" w:rsidRPr="00E74270">
              <w:rPr>
                <w:rFonts w:eastAsia="宋体" w:hint="eastAsia"/>
                <w:color w:val="000000" w:themeColor="text1"/>
                <w:spacing w:val="3"/>
                <w:szCs w:val="24"/>
              </w:rPr>
              <w:t>《声环境质量</w:t>
            </w:r>
            <w:r w:rsidR="00AF7D00" w:rsidRPr="00E74270">
              <w:rPr>
                <w:rFonts w:eastAsia="宋体"/>
                <w:color w:val="000000" w:themeColor="text1"/>
                <w:spacing w:val="3"/>
                <w:szCs w:val="24"/>
              </w:rPr>
              <w:t>标准》</w:t>
            </w:r>
            <w:r w:rsidR="000B75CF" w:rsidRPr="00E74270">
              <w:rPr>
                <w:rFonts w:eastAsia="宋体" w:hint="eastAsia"/>
                <w:color w:val="000000" w:themeColor="text1"/>
                <w:spacing w:val="3"/>
                <w:szCs w:val="24"/>
              </w:rPr>
              <w:t>（</w:t>
            </w:r>
            <w:r w:rsidR="000B75CF" w:rsidRPr="00E74270">
              <w:rPr>
                <w:rFonts w:eastAsia="宋体" w:hint="eastAsia"/>
                <w:color w:val="000000" w:themeColor="text1"/>
                <w:spacing w:val="3"/>
                <w:szCs w:val="24"/>
              </w:rPr>
              <w:t>GB3096-2008</w:t>
            </w:r>
            <w:r w:rsidR="000B75CF" w:rsidRPr="00E74270">
              <w:rPr>
                <w:rFonts w:eastAsia="宋体" w:hint="eastAsia"/>
                <w:color w:val="000000" w:themeColor="text1"/>
                <w:spacing w:val="3"/>
                <w:szCs w:val="24"/>
              </w:rPr>
              <w:t>）</w:t>
            </w:r>
            <w:r w:rsidR="001C68D2" w:rsidRPr="00E74270">
              <w:rPr>
                <w:rFonts w:eastAsia="宋体" w:hint="eastAsia"/>
                <w:color w:val="000000" w:themeColor="text1"/>
                <w:spacing w:val="3"/>
                <w:szCs w:val="24"/>
              </w:rPr>
              <w:t>3</w:t>
            </w:r>
            <w:r w:rsidR="000B75CF" w:rsidRPr="00E74270">
              <w:rPr>
                <w:rFonts w:eastAsia="宋体" w:hint="eastAsia"/>
                <w:color w:val="000000" w:themeColor="text1"/>
                <w:spacing w:val="3"/>
                <w:szCs w:val="24"/>
              </w:rPr>
              <w:t>类声环境功能区</w:t>
            </w:r>
            <w:r w:rsidR="000B75CF" w:rsidRPr="001C68D2">
              <w:rPr>
                <w:rFonts w:eastAsia="宋体" w:hint="eastAsia"/>
                <w:color w:val="000000" w:themeColor="text1"/>
                <w:spacing w:val="3"/>
                <w:szCs w:val="24"/>
              </w:rPr>
              <w:t>标准</w:t>
            </w:r>
            <w:r w:rsidRPr="00C60285">
              <w:rPr>
                <w:rFonts w:eastAsia="宋体" w:hint="eastAsia"/>
                <w:color w:val="000000" w:themeColor="text1"/>
                <w:spacing w:val="3"/>
                <w:szCs w:val="24"/>
              </w:rPr>
              <w:t>。</w:t>
            </w:r>
            <w:bookmarkEnd w:id="6"/>
          </w:p>
          <w:p w:rsidR="009438B3" w:rsidRPr="009D226C" w:rsidRDefault="004F0635" w:rsidP="009D226C">
            <w:pPr>
              <w:spacing w:line="500" w:lineRule="exact"/>
              <w:ind w:firstLineChars="200" w:firstLine="482"/>
              <w:jc w:val="both"/>
              <w:rPr>
                <w:rFonts w:eastAsia="宋体"/>
                <w:b/>
                <w:szCs w:val="24"/>
              </w:rPr>
            </w:pPr>
            <w:r>
              <w:rPr>
                <w:rFonts w:eastAsia="宋体" w:hint="eastAsia"/>
                <w:b/>
                <w:szCs w:val="24"/>
              </w:rPr>
              <w:t>四、固体废物环境影响分析</w:t>
            </w:r>
          </w:p>
          <w:p w:rsidR="009438B3" w:rsidRPr="00C60285" w:rsidRDefault="009D226C" w:rsidP="00074DFB">
            <w:pPr>
              <w:spacing w:line="500" w:lineRule="exact"/>
              <w:ind w:firstLineChars="200" w:firstLine="480"/>
              <w:jc w:val="both"/>
              <w:rPr>
                <w:rFonts w:eastAsia="宋体"/>
                <w:bCs/>
                <w:color w:val="000000" w:themeColor="text1"/>
                <w:szCs w:val="24"/>
              </w:rPr>
            </w:pPr>
            <w:r>
              <w:rPr>
                <w:rFonts w:eastAsia="宋体" w:hint="eastAsia"/>
                <w:bCs/>
                <w:color w:val="000000" w:themeColor="text1"/>
                <w:szCs w:val="24"/>
              </w:rPr>
              <w:t>项目生活垃圾</w:t>
            </w:r>
            <w:r w:rsidR="00667E56">
              <w:rPr>
                <w:rFonts w:eastAsia="宋体" w:hint="eastAsia"/>
                <w:bCs/>
                <w:color w:val="000000" w:themeColor="text1"/>
                <w:szCs w:val="24"/>
              </w:rPr>
              <w:t>0.9</w:t>
            </w:r>
            <w:r w:rsidR="009438B3" w:rsidRPr="00C60285">
              <w:rPr>
                <w:rFonts w:eastAsia="宋体" w:hint="eastAsia"/>
                <w:bCs/>
                <w:color w:val="000000" w:themeColor="text1"/>
                <w:szCs w:val="24"/>
              </w:rPr>
              <w:t>t/a</w:t>
            </w:r>
            <w:r>
              <w:rPr>
                <w:rFonts w:eastAsia="宋体" w:hint="eastAsia"/>
                <w:bCs/>
                <w:color w:val="000000" w:themeColor="text1"/>
                <w:szCs w:val="24"/>
              </w:rPr>
              <w:t>，</w:t>
            </w:r>
            <w:r w:rsidR="009438B3" w:rsidRPr="00C60285">
              <w:rPr>
                <w:rFonts w:eastAsia="宋体" w:hint="eastAsia"/>
                <w:bCs/>
                <w:color w:val="000000" w:themeColor="text1"/>
                <w:szCs w:val="24"/>
              </w:rPr>
              <w:t>委托环卫部门处置</w:t>
            </w:r>
            <w:r>
              <w:rPr>
                <w:rFonts w:eastAsia="宋体" w:hint="eastAsia"/>
                <w:bCs/>
                <w:color w:val="000000" w:themeColor="text1"/>
                <w:szCs w:val="24"/>
              </w:rPr>
              <w:t>；</w:t>
            </w:r>
            <w:r w:rsidR="00EB3E5F">
              <w:rPr>
                <w:rFonts w:eastAsia="宋体" w:hint="eastAsia"/>
                <w:bCs/>
                <w:color w:val="000000" w:themeColor="text1"/>
                <w:szCs w:val="24"/>
              </w:rPr>
              <w:t>边角料</w:t>
            </w:r>
            <w:r w:rsidR="00553D99">
              <w:rPr>
                <w:rFonts w:eastAsia="宋体" w:hint="eastAsia"/>
                <w:bCs/>
                <w:color w:val="000000" w:themeColor="text1"/>
                <w:szCs w:val="24"/>
              </w:rPr>
              <w:t>3</w:t>
            </w:r>
            <w:r w:rsidR="00B71E61">
              <w:rPr>
                <w:rFonts w:eastAsia="宋体" w:hint="eastAsia"/>
                <w:bCs/>
                <w:color w:val="000000" w:themeColor="text1"/>
                <w:szCs w:val="24"/>
              </w:rPr>
              <w:t>t/a</w:t>
            </w:r>
            <w:r w:rsidR="00B71E61">
              <w:rPr>
                <w:rFonts w:eastAsia="宋体" w:hint="eastAsia"/>
                <w:bCs/>
                <w:color w:val="000000" w:themeColor="text1"/>
                <w:szCs w:val="24"/>
              </w:rPr>
              <w:t>由</w:t>
            </w:r>
            <w:r w:rsidR="00553D99">
              <w:rPr>
                <w:rFonts w:eastAsia="宋体" w:hint="eastAsia"/>
                <w:bCs/>
                <w:color w:val="000000" w:themeColor="text1"/>
                <w:szCs w:val="24"/>
              </w:rPr>
              <w:t>材料供应商</w:t>
            </w:r>
            <w:r>
              <w:rPr>
                <w:rFonts w:eastAsia="宋体" w:hint="eastAsia"/>
                <w:bCs/>
                <w:color w:val="000000" w:themeColor="text1"/>
                <w:szCs w:val="24"/>
              </w:rPr>
              <w:t>回收</w:t>
            </w:r>
            <w:r w:rsidRPr="00C60285">
              <w:rPr>
                <w:rFonts w:eastAsia="宋体" w:hint="eastAsia"/>
                <w:bCs/>
                <w:color w:val="000000" w:themeColor="text1"/>
                <w:szCs w:val="24"/>
              </w:rPr>
              <w:t>。</w:t>
            </w:r>
            <w:r w:rsidR="009438B3" w:rsidRPr="00C60285">
              <w:rPr>
                <w:rFonts w:eastAsia="宋体" w:hint="eastAsia"/>
                <w:bCs/>
                <w:color w:val="000000" w:themeColor="text1"/>
                <w:szCs w:val="24"/>
              </w:rPr>
              <w:t>建设项目一般工业固废的暂存场所需按照《一般工业固体废物贮存、处置场污染控制标准》（</w:t>
            </w:r>
            <w:r w:rsidR="009438B3" w:rsidRPr="00C60285">
              <w:rPr>
                <w:rFonts w:eastAsia="宋体" w:hint="eastAsia"/>
                <w:bCs/>
                <w:color w:val="000000" w:themeColor="text1"/>
                <w:szCs w:val="24"/>
              </w:rPr>
              <w:t>GB18599-2001</w:t>
            </w:r>
            <w:r w:rsidR="009438B3" w:rsidRPr="00C60285">
              <w:rPr>
                <w:rFonts w:eastAsia="宋体" w:hint="eastAsia"/>
                <w:bCs/>
                <w:color w:val="000000" w:themeColor="text1"/>
                <w:szCs w:val="24"/>
              </w:rPr>
              <w:t>）的要求建设，具体要求如下：</w:t>
            </w:r>
          </w:p>
          <w:p w:rsidR="009438B3" w:rsidRPr="00C60285" w:rsidRDefault="009438B3" w:rsidP="009438B3">
            <w:pPr>
              <w:spacing w:line="500" w:lineRule="exact"/>
              <w:ind w:firstLineChars="200" w:firstLine="480"/>
              <w:jc w:val="both"/>
              <w:rPr>
                <w:rFonts w:eastAsia="宋体"/>
                <w:bCs/>
                <w:color w:val="000000" w:themeColor="text1"/>
                <w:szCs w:val="24"/>
              </w:rPr>
            </w:pPr>
            <w:r w:rsidRPr="00C60285">
              <w:rPr>
                <w:rFonts w:eastAsia="宋体" w:hint="eastAsia"/>
                <w:bCs/>
                <w:color w:val="000000" w:themeColor="text1"/>
                <w:szCs w:val="24"/>
              </w:rPr>
              <w:lastRenderedPageBreak/>
              <w:t>（</w:t>
            </w:r>
            <w:r w:rsidRPr="00C60285">
              <w:rPr>
                <w:rFonts w:eastAsia="宋体" w:hint="eastAsia"/>
                <w:bCs/>
                <w:color w:val="000000" w:themeColor="text1"/>
                <w:szCs w:val="24"/>
              </w:rPr>
              <w:t>1</w:t>
            </w:r>
            <w:r w:rsidRPr="00C60285">
              <w:rPr>
                <w:rFonts w:eastAsia="宋体" w:hint="eastAsia"/>
                <w:bCs/>
                <w:color w:val="000000" w:themeColor="text1"/>
                <w:szCs w:val="24"/>
              </w:rPr>
              <w:t>）贮存、处置场的建设类型，必须与将要堆放的一般工业固体废物的类别相一致。</w:t>
            </w:r>
          </w:p>
          <w:p w:rsidR="009438B3" w:rsidRDefault="009438B3" w:rsidP="009438B3">
            <w:pPr>
              <w:spacing w:line="500" w:lineRule="exact"/>
              <w:ind w:firstLineChars="200" w:firstLine="480"/>
              <w:jc w:val="both"/>
              <w:rPr>
                <w:rFonts w:eastAsia="宋体"/>
                <w:bCs/>
                <w:color w:val="000000" w:themeColor="text1"/>
                <w:szCs w:val="24"/>
              </w:rPr>
            </w:pPr>
            <w:r w:rsidRPr="00C60285">
              <w:rPr>
                <w:rFonts w:eastAsia="宋体" w:hint="eastAsia"/>
                <w:bCs/>
                <w:color w:val="000000" w:themeColor="text1"/>
                <w:szCs w:val="24"/>
              </w:rPr>
              <w:t>（</w:t>
            </w:r>
            <w:r w:rsidRPr="00C60285">
              <w:rPr>
                <w:rFonts w:eastAsia="宋体" w:hint="eastAsia"/>
                <w:bCs/>
                <w:color w:val="000000" w:themeColor="text1"/>
                <w:szCs w:val="24"/>
              </w:rPr>
              <w:t>2</w:t>
            </w:r>
            <w:r w:rsidRPr="00C60285">
              <w:rPr>
                <w:rFonts w:eastAsia="宋体" w:hint="eastAsia"/>
                <w:bCs/>
                <w:color w:val="000000" w:themeColor="text1"/>
                <w:szCs w:val="24"/>
              </w:rPr>
              <w:t>）贮存、处置场应采取防止粉尘污染的措施。</w:t>
            </w:r>
          </w:p>
          <w:p w:rsidR="00185208" w:rsidRPr="00B05EFC" w:rsidRDefault="004F0635">
            <w:pPr>
              <w:spacing w:line="500" w:lineRule="exact"/>
              <w:ind w:firstLineChars="200" w:firstLine="480"/>
              <w:jc w:val="both"/>
              <w:rPr>
                <w:rFonts w:eastAsia="宋体"/>
                <w:bCs/>
                <w:color w:val="000000" w:themeColor="text1"/>
                <w:szCs w:val="24"/>
              </w:rPr>
            </w:pPr>
            <w:r w:rsidRPr="00B05EFC">
              <w:rPr>
                <w:rFonts w:eastAsia="宋体" w:hint="eastAsia"/>
                <w:bCs/>
                <w:color w:val="000000" w:themeColor="text1"/>
                <w:szCs w:val="24"/>
              </w:rPr>
              <w:t>建设项目固体废物利用处置方式评价见表</w:t>
            </w:r>
            <w:r w:rsidRPr="00B05EFC">
              <w:rPr>
                <w:rFonts w:eastAsia="宋体"/>
                <w:bCs/>
                <w:color w:val="000000" w:themeColor="text1"/>
                <w:szCs w:val="24"/>
              </w:rPr>
              <w:t>7</w:t>
            </w:r>
            <w:r w:rsidR="00C60285" w:rsidRPr="00B05EFC">
              <w:rPr>
                <w:rFonts w:eastAsia="宋体" w:hint="eastAsia"/>
                <w:bCs/>
                <w:color w:val="000000" w:themeColor="text1"/>
                <w:szCs w:val="24"/>
              </w:rPr>
              <w:t>-</w:t>
            </w:r>
            <w:r w:rsidR="002E730F">
              <w:rPr>
                <w:rFonts w:eastAsia="宋体" w:hint="eastAsia"/>
                <w:bCs/>
                <w:color w:val="000000" w:themeColor="text1"/>
                <w:szCs w:val="24"/>
              </w:rPr>
              <w:t>3</w:t>
            </w:r>
            <w:r w:rsidRPr="00B05EFC">
              <w:rPr>
                <w:rFonts w:eastAsia="宋体" w:hint="eastAsia"/>
                <w:bCs/>
                <w:color w:val="000000" w:themeColor="text1"/>
                <w:szCs w:val="24"/>
              </w:rPr>
              <w:t>。</w:t>
            </w:r>
          </w:p>
          <w:p w:rsidR="00185208" w:rsidRDefault="004F0635" w:rsidP="009438B3">
            <w:pPr>
              <w:adjustRightInd w:val="0"/>
              <w:snapToGrid w:val="0"/>
              <w:spacing w:line="500" w:lineRule="exact"/>
              <w:jc w:val="center"/>
              <w:rPr>
                <w:rFonts w:eastAsia="宋体"/>
                <w:b/>
                <w:szCs w:val="24"/>
              </w:rPr>
            </w:pPr>
            <w:r>
              <w:rPr>
                <w:rFonts w:eastAsia="宋体" w:hint="eastAsia"/>
                <w:b/>
                <w:szCs w:val="24"/>
              </w:rPr>
              <w:t>表</w:t>
            </w:r>
            <w:r>
              <w:rPr>
                <w:rFonts w:eastAsia="宋体"/>
                <w:b/>
                <w:szCs w:val="24"/>
              </w:rPr>
              <w:t>7</w:t>
            </w:r>
            <w:r w:rsidR="00C60285">
              <w:rPr>
                <w:rFonts w:eastAsia="宋体" w:hint="eastAsia"/>
                <w:b/>
                <w:szCs w:val="24"/>
              </w:rPr>
              <w:t>-</w:t>
            </w:r>
            <w:r w:rsidR="002E730F">
              <w:rPr>
                <w:rFonts w:eastAsia="宋体" w:hint="eastAsia"/>
                <w:b/>
                <w:szCs w:val="24"/>
              </w:rPr>
              <w:t>3</w:t>
            </w:r>
            <w:r>
              <w:rPr>
                <w:rFonts w:eastAsia="宋体" w:hint="eastAsia"/>
                <w:b/>
                <w:szCs w:val="24"/>
              </w:rPr>
              <w:t>建设项目固废利用处置方式评价表</w:t>
            </w:r>
          </w:p>
          <w:tbl>
            <w:tblPr>
              <w:tblW w:w="5000" w:type="pct"/>
              <w:tblBorders>
                <w:top w:val="single" w:sz="12" w:space="0" w:color="auto"/>
                <w:bottom w:val="single" w:sz="12" w:space="0" w:color="auto"/>
                <w:insideH w:val="single" w:sz="4" w:space="0" w:color="auto"/>
                <w:insideV w:val="single" w:sz="4" w:space="0" w:color="auto"/>
              </w:tblBorders>
              <w:tblLook w:val="04A0"/>
            </w:tblPr>
            <w:tblGrid>
              <w:gridCol w:w="436"/>
              <w:gridCol w:w="1421"/>
              <w:gridCol w:w="1131"/>
              <w:gridCol w:w="1140"/>
              <w:gridCol w:w="1276"/>
              <w:gridCol w:w="1152"/>
              <w:gridCol w:w="1124"/>
              <w:gridCol w:w="1131"/>
            </w:tblGrid>
            <w:tr w:rsidR="00C73E19" w:rsidRPr="00C73E19" w:rsidTr="00EA3373">
              <w:trPr>
                <w:trHeight w:val="340"/>
              </w:trPr>
              <w:tc>
                <w:tcPr>
                  <w:tcW w:w="247" w:type="pct"/>
                  <w:vAlign w:val="center"/>
                </w:tcPr>
                <w:p w:rsidR="00C73E19" w:rsidRPr="00C73E19" w:rsidRDefault="004F0635" w:rsidP="00C73E19">
                  <w:pPr>
                    <w:widowControl w:val="0"/>
                    <w:adjustRightInd w:val="0"/>
                    <w:snapToGrid w:val="0"/>
                    <w:jc w:val="center"/>
                    <w:rPr>
                      <w:rFonts w:eastAsia="宋体"/>
                      <w:sz w:val="21"/>
                      <w:szCs w:val="21"/>
                    </w:rPr>
                  </w:pPr>
                  <w:r w:rsidRPr="00C73E19">
                    <w:rPr>
                      <w:rFonts w:eastAsia="宋体" w:hAnsi="宋体" w:hint="eastAsia"/>
                      <w:sz w:val="21"/>
                      <w:szCs w:val="21"/>
                    </w:rPr>
                    <w:t>序号</w:t>
                  </w:r>
                </w:p>
              </w:tc>
              <w:tc>
                <w:tcPr>
                  <w:tcW w:w="806" w:type="pct"/>
                  <w:vAlign w:val="center"/>
                </w:tcPr>
                <w:p w:rsidR="00C73E19" w:rsidRPr="00C73E19" w:rsidRDefault="004F0635" w:rsidP="00C73E19">
                  <w:pPr>
                    <w:widowControl w:val="0"/>
                    <w:adjustRightInd w:val="0"/>
                    <w:snapToGrid w:val="0"/>
                    <w:jc w:val="center"/>
                    <w:rPr>
                      <w:rFonts w:eastAsia="宋体"/>
                      <w:sz w:val="21"/>
                      <w:szCs w:val="21"/>
                    </w:rPr>
                  </w:pPr>
                  <w:r w:rsidRPr="00C73E19">
                    <w:rPr>
                      <w:rFonts w:eastAsia="宋体" w:hAnsi="宋体" w:hint="eastAsia"/>
                      <w:sz w:val="21"/>
                      <w:szCs w:val="21"/>
                    </w:rPr>
                    <w:t>固体废物名称</w:t>
                  </w:r>
                </w:p>
              </w:tc>
              <w:tc>
                <w:tcPr>
                  <w:tcW w:w="642" w:type="pct"/>
                  <w:vAlign w:val="center"/>
                </w:tcPr>
                <w:p w:rsidR="00C73E19" w:rsidRPr="00C73E19" w:rsidRDefault="004F0635" w:rsidP="00C73E19">
                  <w:pPr>
                    <w:widowControl w:val="0"/>
                    <w:adjustRightInd w:val="0"/>
                    <w:snapToGrid w:val="0"/>
                    <w:jc w:val="center"/>
                    <w:rPr>
                      <w:rFonts w:eastAsia="宋体"/>
                      <w:sz w:val="21"/>
                      <w:szCs w:val="21"/>
                    </w:rPr>
                  </w:pPr>
                  <w:r w:rsidRPr="00C73E19">
                    <w:rPr>
                      <w:rFonts w:eastAsia="宋体" w:hAnsi="宋体" w:hint="eastAsia"/>
                      <w:sz w:val="21"/>
                      <w:szCs w:val="21"/>
                    </w:rPr>
                    <w:t>产生</w:t>
                  </w:r>
                </w:p>
                <w:p w:rsidR="00C73E19" w:rsidRPr="00C73E19" w:rsidRDefault="004F0635" w:rsidP="00C73E19">
                  <w:pPr>
                    <w:widowControl w:val="0"/>
                    <w:adjustRightInd w:val="0"/>
                    <w:snapToGrid w:val="0"/>
                    <w:jc w:val="center"/>
                    <w:rPr>
                      <w:rFonts w:eastAsia="宋体"/>
                      <w:sz w:val="21"/>
                      <w:szCs w:val="21"/>
                    </w:rPr>
                  </w:pPr>
                  <w:r w:rsidRPr="00C73E19">
                    <w:rPr>
                      <w:rFonts w:eastAsia="宋体" w:hAnsi="宋体" w:hint="eastAsia"/>
                      <w:sz w:val="21"/>
                      <w:szCs w:val="21"/>
                    </w:rPr>
                    <w:t>工序</w:t>
                  </w:r>
                </w:p>
              </w:tc>
              <w:tc>
                <w:tcPr>
                  <w:tcW w:w="647" w:type="pct"/>
                  <w:vAlign w:val="center"/>
                </w:tcPr>
                <w:p w:rsidR="00C73E19" w:rsidRPr="00C73E19" w:rsidRDefault="004F0635" w:rsidP="00EA3373">
                  <w:pPr>
                    <w:widowControl w:val="0"/>
                    <w:adjustRightInd w:val="0"/>
                    <w:snapToGrid w:val="0"/>
                    <w:jc w:val="center"/>
                    <w:rPr>
                      <w:rFonts w:eastAsia="宋体"/>
                      <w:sz w:val="21"/>
                      <w:szCs w:val="21"/>
                    </w:rPr>
                  </w:pPr>
                  <w:r w:rsidRPr="00C73E19">
                    <w:rPr>
                      <w:rFonts w:eastAsia="宋体" w:hAnsi="宋体" w:hint="eastAsia"/>
                      <w:sz w:val="21"/>
                      <w:szCs w:val="21"/>
                    </w:rPr>
                    <w:t>属性</w:t>
                  </w:r>
                </w:p>
              </w:tc>
              <w:tc>
                <w:tcPr>
                  <w:tcW w:w="724" w:type="pct"/>
                  <w:vAlign w:val="center"/>
                </w:tcPr>
                <w:p w:rsidR="00C73E19" w:rsidRPr="00C73E19" w:rsidRDefault="004F0635" w:rsidP="00C73E19">
                  <w:pPr>
                    <w:widowControl w:val="0"/>
                    <w:adjustRightInd w:val="0"/>
                    <w:snapToGrid w:val="0"/>
                    <w:jc w:val="center"/>
                    <w:rPr>
                      <w:rFonts w:eastAsia="宋体"/>
                      <w:sz w:val="21"/>
                      <w:szCs w:val="21"/>
                    </w:rPr>
                  </w:pPr>
                  <w:r w:rsidRPr="00C73E19">
                    <w:rPr>
                      <w:rFonts w:eastAsia="宋体" w:hAnsi="宋体" w:hint="eastAsia"/>
                      <w:sz w:val="21"/>
                      <w:szCs w:val="21"/>
                    </w:rPr>
                    <w:t>废物</w:t>
                  </w:r>
                </w:p>
                <w:p w:rsidR="00C73E19" w:rsidRPr="00C73E19" w:rsidRDefault="004F0635" w:rsidP="00C73E19">
                  <w:pPr>
                    <w:widowControl w:val="0"/>
                    <w:adjustRightInd w:val="0"/>
                    <w:snapToGrid w:val="0"/>
                    <w:jc w:val="center"/>
                    <w:rPr>
                      <w:rFonts w:eastAsia="宋体"/>
                      <w:sz w:val="21"/>
                      <w:szCs w:val="21"/>
                    </w:rPr>
                  </w:pPr>
                  <w:r w:rsidRPr="00C73E19">
                    <w:rPr>
                      <w:rFonts w:eastAsia="宋体" w:hAnsi="宋体" w:hint="eastAsia"/>
                      <w:sz w:val="21"/>
                      <w:szCs w:val="21"/>
                    </w:rPr>
                    <w:t>代码</w:t>
                  </w:r>
                </w:p>
              </w:tc>
              <w:tc>
                <w:tcPr>
                  <w:tcW w:w="654" w:type="pct"/>
                  <w:vAlign w:val="center"/>
                </w:tcPr>
                <w:p w:rsidR="00C73E19" w:rsidRPr="00C73E19" w:rsidRDefault="004F0635" w:rsidP="00C73E19">
                  <w:pPr>
                    <w:widowControl w:val="0"/>
                    <w:adjustRightInd w:val="0"/>
                    <w:snapToGrid w:val="0"/>
                    <w:jc w:val="center"/>
                    <w:rPr>
                      <w:rFonts w:eastAsia="宋体"/>
                      <w:sz w:val="21"/>
                      <w:szCs w:val="21"/>
                    </w:rPr>
                  </w:pPr>
                  <w:r w:rsidRPr="00C73E19">
                    <w:rPr>
                      <w:rFonts w:eastAsia="宋体" w:hAnsi="宋体" w:hint="eastAsia"/>
                      <w:sz w:val="21"/>
                      <w:szCs w:val="21"/>
                    </w:rPr>
                    <w:t>产生量（吨</w:t>
                  </w:r>
                  <w:r w:rsidRPr="00C73E19">
                    <w:rPr>
                      <w:rFonts w:eastAsia="宋体"/>
                      <w:sz w:val="21"/>
                      <w:szCs w:val="21"/>
                    </w:rPr>
                    <w:t>/</w:t>
                  </w:r>
                  <w:r w:rsidRPr="00C73E19">
                    <w:rPr>
                      <w:rFonts w:eastAsia="宋体" w:hAnsi="宋体" w:hint="eastAsia"/>
                      <w:sz w:val="21"/>
                      <w:szCs w:val="21"/>
                    </w:rPr>
                    <w:t>年）</w:t>
                  </w:r>
                </w:p>
              </w:tc>
              <w:tc>
                <w:tcPr>
                  <w:tcW w:w="638" w:type="pct"/>
                  <w:vAlign w:val="center"/>
                </w:tcPr>
                <w:p w:rsidR="00C73E19" w:rsidRPr="00C73E19" w:rsidRDefault="004F0635" w:rsidP="00C73E19">
                  <w:pPr>
                    <w:widowControl w:val="0"/>
                    <w:adjustRightInd w:val="0"/>
                    <w:snapToGrid w:val="0"/>
                    <w:jc w:val="center"/>
                    <w:rPr>
                      <w:rFonts w:eastAsia="宋体"/>
                      <w:sz w:val="21"/>
                      <w:szCs w:val="21"/>
                    </w:rPr>
                  </w:pPr>
                  <w:r w:rsidRPr="00C73E19">
                    <w:rPr>
                      <w:rFonts w:eastAsia="宋体" w:hAnsi="宋体" w:hint="eastAsia"/>
                      <w:sz w:val="21"/>
                      <w:szCs w:val="21"/>
                    </w:rPr>
                    <w:t>利用处置方式</w:t>
                  </w:r>
                </w:p>
              </w:tc>
              <w:tc>
                <w:tcPr>
                  <w:tcW w:w="642" w:type="pct"/>
                  <w:vAlign w:val="center"/>
                </w:tcPr>
                <w:p w:rsidR="00C73E19" w:rsidRPr="00C73E19" w:rsidRDefault="004F0635" w:rsidP="00C73E19">
                  <w:pPr>
                    <w:widowControl w:val="0"/>
                    <w:adjustRightInd w:val="0"/>
                    <w:snapToGrid w:val="0"/>
                    <w:jc w:val="center"/>
                    <w:rPr>
                      <w:rFonts w:eastAsia="宋体"/>
                      <w:sz w:val="21"/>
                      <w:szCs w:val="21"/>
                    </w:rPr>
                  </w:pPr>
                  <w:r w:rsidRPr="00C73E19">
                    <w:rPr>
                      <w:rFonts w:eastAsia="宋体" w:hAnsi="宋体" w:hint="eastAsia"/>
                      <w:sz w:val="21"/>
                      <w:szCs w:val="21"/>
                    </w:rPr>
                    <w:t>利用处置单位</w:t>
                  </w:r>
                </w:p>
              </w:tc>
            </w:tr>
            <w:tr w:rsidR="00C73E19" w:rsidRPr="00C73E19" w:rsidTr="00EA3373">
              <w:trPr>
                <w:trHeight w:val="340"/>
              </w:trPr>
              <w:tc>
                <w:tcPr>
                  <w:tcW w:w="247" w:type="pct"/>
                  <w:vAlign w:val="center"/>
                </w:tcPr>
                <w:p w:rsidR="00C73E19" w:rsidRPr="00C73E19" w:rsidRDefault="004F0635" w:rsidP="00C73E19">
                  <w:pPr>
                    <w:widowControl w:val="0"/>
                    <w:adjustRightInd w:val="0"/>
                    <w:snapToGrid w:val="0"/>
                    <w:jc w:val="center"/>
                    <w:rPr>
                      <w:rFonts w:eastAsia="宋体"/>
                      <w:color w:val="000000"/>
                      <w:sz w:val="21"/>
                      <w:szCs w:val="21"/>
                    </w:rPr>
                  </w:pPr>
                  <w:r w:rsidRPr="00C73E19">
                    <w:rPr>
                      <w:rFonts w:eastAsia="宋体"/>
                      <w:color w:val="000000"/>
                      <w:sz w:val="21"/>
                      <w:szCs w:val="21"/>
                    </w:rPr>
                    <w:t>1</w:t>
                  </w:r>
                </w:p>
              </w:tc>
              <w:tc>
                <w:tcPr>
                  <w:tcW w:w="806" w:type="pct"/>
                  <w:vAlign w:val="center"/>
                </w:tcPr>
                <w:p w:rsidR="00C73E19" w:rsidRPr="00C73E19" w:rsidRDefault="004F0635" w:rsidP="00C73E19">
                  <w:pPr>
                    <w:widowControl w:val="0"/>
                    <w:adjustRightInd w:val="0"/>
                    <w:snapToGrid w:val="0"/>
                    <w:jc w:val="center"/>
                    <w:rPr>
                      <w:rFonts w:eastAsia="宋体"/>
                      <w:sz w:val="21"/>
                      <w:szCs w:val="21"/>
                    </w:rPr>
                  </w:pPr>
                  <w:r w:rsidRPr="00C73E19">
                    <w:rPr>
                      <w:rFonts w:eastAsia="宋体" w:hAnsi="宋体" w:hint="eastAsia"/>
                      <w:sz w:val="21"/>
                      <w:szCs w:val="21"/>
                    </w:rPr>
                    <w:t>生活垃圾</w:t>
                  </w:r>
                </w:p>
              </w:tc>
              <w:tc>
                <w:tcPr>
                  <w:tcW w:w="642" w:type="pct"/>
                  <w:vAlign w:val="center"/>
                </w:tcPr>
                <w:p w:rsidR="00C73E19" w:rsidRPr="00C73E19" w:rsidRDefault="004F0635" w:rsidP="00C73E19">
                  <w:pPr>
                    <w:widowControl w:val="0"/>
                    <w:adjustRightInd w:val="0"/>
                    <w:snapToGrid w:val="0"/>
                    <w:jc w:val="center"/>
                    <w:rPr>
                      <w:rFonts w:eastAsia="宋体"/>
                      <w:sz w:val="21"/>
                      <w:szCs w:val="21"/>
                    </w:rPr>
                  </w:pPr>
                  <w:r w:rsidRPr="00C73E19">
                    <w:rPr>
                      <w:rFonts w:eastAsia="宋体" w:hAnsi="宋体" w:hint="eastAsia"/>
                      <w:sz w:val="21"/>
                      <w:szCs w:val="21"/>
                    </w:rPr>
                    <w:t>职工生活</w:t>
                  </w:r>
                </w:p>
              </w:tc>
              <w:tc>
                <w:tcPr>
                  <w:tcW w:w="647" w:type="pct"/>
                  <w:vAlign w:val="center"/>
                </w:tcPr>
                <w:p w:rsidR="00C73E19" w:rsidRPr="00C73E19" w:rsidRDefault="004F0635" w:rsidP="00C73E19">
                  <w:pPr>
                    <w:widowControl w:val="0"/>
                    <w:adjustRightInd w:val="0"/>
                    <w:snapToGrid w:val="0"/>
                    <w:jc w:val="center"/>
                    <w:rPr>
                      <w:rFonts w:eastAsia="宋体"/>
                      <w:sz w:val="21"/>
                      <w:szCs w:val="21"/>
                    </w:rPr>
                  </w:pPr>
                  <w:r w:rsidRPr="00C73E19">
                    <w:rPr>
                      <w:rFonts w:eastAsia="宋体" w:hAnsi="宋体" w:hint="eastAsia"/>
                      <w:sz w:val="21"/>
                      <w:szCs w:val="21"/>
                    </w:rPr>
                    <w:t>一般固废</w:t>
                  </w:r>
                </w:p>
              </w:tc>
              <w:tc>
                <w:tcPr>
                  <w:tcW w:w="724" w:type="pct"/>
                  <w:vAlign w:val="center"/>
                </w:tcPr>
                <w:p w:rsidR="00C73E19" w:rsidRPr="00C73E19" w:rsidRDefault="004F0635" w:rsidP="00C73E19">
                  <w:pPr>
                    <w:widowControl w:val="0"/>
                    <w:adjustRightInd w:val="0"/>
                    <w:snapToGrid w:val="0"/>
                    <w:jc w:val="center"/>
                    <w:rPr>
                      <w:rFonts w:eastAsia="宋体"/>
                      <w:sz w:val="21"/>
                      <w:szCs w:val="21"/>
                    </w:rPr>
                  </w:pPr>
                  <w:r w:rsidRPr="00C73E19">
                    <w:rPr>
                      <w:rFonts w:eastAsia="宋体"/>
                      <w:sz w:val="21"/>
                      <w:szCs w:val="21"/>
                    </w:rPr>
                    <w:t>/</w:t>
                  </w:r>
                </w:p>
              </w:tc>
              <w:tc>
                <w:tcPr>
                  <w:tcW w:w="654" w:type="pct"/>
                  <w:vAlign w:val="center"/>
                </w:tcPr>
                <w:p w:rsidR="00C73E19" w:rsidRPr="00C73E19" w:rsidRDefault="00667E56" w:rsidP="00C73E19">
                  <w:pPr>
                    <w:pStyle w:val="30"/>
                    <w:widowControl w:val="0"/>
                    <w:adjustRightInd w:val="0"/>
                    <w:snapToGrid w:val="0"/>
                    <w:ind w:leftChars="0" w:left="0"/>
                    <w:jc w:val="center"/>
                    <w:rPr>
                      <w:rFonts w:eastAsia="宋体"/>
                      <w:sz w:val="21"/>
                      <w:szCs w:val="21"/>
                    </w:rPr>
                  </w:pPr>
                  <w:r>
                    <w:rPr>
                      <w:rFonts w:eastAsia="宋体" w:hint="eastAsia"/>
                      <w:sz w:val="21"/>
                      <w:szCs w:val="21"/>
                    </w:rPr>
                    <w:t>0.9</w:t>
                  </w:r>
                </w:p>
              </w:tc>
              <w:tc>
                <w:tcPr>
                  <w:tcW w:w="638" w:type="pct"/>
                  <w:vAlign w:val="center"/>
                </w:tcPr>
                <w:p w:rsidR="00C73E19" w:rsidRPr="00C73E19" w:rsidRDefault="004F0635" w:rsidP="00C73E19">
                  <w:pPr>
                    <w:widowControl w:val="0"/>
                    <w:adjustRightInd w:val="0"/>
                    <w:snapToGrid w:val="0"/>
                    <w:jc w:val="center"/>
                    <w:rPr>
                      <w:rFonts w:eastAsia="宋体"/>
                      <w:sz w:val="21"/>
                      <w:szCs w:val="21"/>
                    </w:rPr>
                  </w:pPr>
                  <w:r w:rsidRPr="00C73E19">
                    <w:rPr>
                      <w:rFonts w:eastAsia="宋体" w:hAnsi="宋体" w:hint="eastAsia"/>
                      <w:sz w:val="21"/>
                      <w:szCs w:val="21"/>
                    </w:rPr>
                    <w:t>环卫清运</w:t>
                  </w:r>
                </w:p>
              </w:tc>
              <w:tc>
                <w:tcPr>
                  <w:tcW w:w="642" w:type="pct"/>
                  <w:vAlign w:val="center"/>
                </w:tcPr>
                <w:p w:rsidR="00C73E19" w:rsidRPr="00C73E19" w:rsidRDefault="004F0635" w:rsidP="00C73E19">
                  <w:pPr>
                    <w:widowControl w:val="0"/>
                    <w:adjustRightInd w:val="0"/>
                    <w:snapToGrid w:val="0"/>
                    <w:jc w:val="center"/>
                    <w:rPr>
                      <w:rFonts w:eastAsia="宋体"/>
                      <w:sz w:val="21"/>
                      <w:szCs w:val="21"/>
                    </w:rPr>
                  </w:pPr>
                  <w:r w:rsidRPr="00C73E19">
                    <w:rPr>
                      <w:rFonts w:eastAsia="宋体" w:hAnsi="宋体" w:hint="eastAsia"/>
                      <w:sz w:val="21"/>
                      <w:szCs w:val="21"/>
                    </w:rPr>
                    <w:t>环卫部门</w:t>
                  </w:r>
                </w:p>
              </w:tc>
            </w:tr>
            <w:tr w:rsidR="00C73E19" w:rsidRPr="00C73E19" w:rsidTr="00EA3373">
              <w:trPr>
                <w:trHeight w:val="340"/>
              </w:trPr>
              <w:tc>
                <w:tcPr>
                  <w:tcW w:w="247" w:type="pct"/>
                  <w:vAlign w:val="center"/>
                </w:tcPr>
                <w:p w:rsidR="00C73E19" w:rsidRPr="00C73E19" w:rsidRDefault="004F0635" w:rsidP="00C73E19">
                  <w:pPr>
                    <w:widowControl w:val="0"/>
                    <w:adjustRightInd w:val="0"/>
                    <w:snapToGrid w:val="0"/>
                    <w:jc w:val="center"/>
                    <w:rPr>
                      <w:rFonts w:eastAsia="宋体"/>
                      <w:color w:val="000000"/>
                      <w:sz w:val="21"/>
                      <w:szCs w:val="21"/>
                    </w:rPr>
                  </w:pPr>
                  <w:r w:rsidRPr="00C73E19">
                    <w:rPr>
                      <w:rFonts w:eastAsia="宋体"/>
                      <w:color w:val="000000"/>
                      <w:sz w:val="21"/>
                      <w:szCs w:val="21"/>
                    </w:rPr>
                    <w:t>2</w:t>
                  </w:r>
                </w:p>
              </w:tc>
              <w:tc>
                <w:tcPr>
                  <w:tcW w:w="806" w:type="pct"/>
                  <w:vAlign w:val="center"/>
                </w:tcPr>
                <w:p w:rsidR="00C73E19" w:rsidRPr="00C73E19" w:rsidRDefault="00EB3E5F" w:rsidP="00C73E19">
                  <w:pPr>
                    <w:widowControl w:val="0"/>
                    <w:adjustRightInd w:val="0"/>
                    <w:snapToGrid w:val="0"/>
                    <w:jc w:val="center"/>
                    <w:rPr>
                      <w:rFonts w:eastAsia="宋体"/>
                      <w:sz w:val="21"/>
                      <w:szCs w:val="21"/>
                    </w:rPr>
                  </w:pPr>
                  <w:r>
                    <w:rPr>
                      <w:rFonts w:eastAsia="宋体" w:hAnsi="宋体" w:hint="eastAsia"/>
                      <w:sz w:val="21"/>
                      <w:szCs w:val="21"/>
                    </w:rPr>
                    <w:t>边角料</w:t>
                  </w:r>
                </w:p>
              </w:tc>
              <w:tc>
                <w:tcPr>
                  <w:tcW w:w="642" w:type="pct"/>
                  <w:vAlign w:val="center"/>
                </w:tcPr>
                <w:p w:rsidR="00C73E19" w:rsidRPr="00C73E19" w:rsidRDefault="00553D99" w:rsidP="00C73E19">
                  <w:pPr>
                    <w:widowControl w:val="0"/>
                    <w:adjustRightInd w:val="0"/>
                    <w:snapToGrid w:val="0"/>
                    <w:jc w:val="center"/>
                    <w:rPr>
                      <w:rFonts w:eastAsia="宋体"/>
                      <w:sz w:val="21"/>
                      <w:szCs w:val="21"/>
                    </w:rPr>
                  </w:pPr>
                  <w:r>
                    <w:rPr>
                      <w:rFonts w:eastAsia="宋体" w:hAnsi="宋体" w:hint="eastAsia"/>
                      <w:sz w:val="21"/>
                      <w:szCs w:val="21"/>
                    </w:rPr>
                    <w:t>钻孔</w:t>
                  </w:r>
                </w:p>
              </w:tc>
              <w:tc>
                <w:tcPr>
                  <w:tcW w:w="647" w:type="pct"/>
                  <w:vAlign w:val="center"/>
                </w:tcPr>
                <w:p w:rsidR="00C73E19" w:rsidRPr="00C73E19" w:rsidRDefault="004F0635" w:rsidP="00C73E19">
                  <w:pPr>
                    <w:widowControl w:val="0"/>
                    <w:adjustRightInd w:val="0"/>
                    <w:snapToGrid w:val="0"/>
                    <w:jc w:val="center"/>
                    <w:rPr>
                      <w:rFonts w:eastAsia="宋体"/>
                      <w:sz w:val="21"/>
                      <w:szCs w:val="21"/>
                    </w:rPr>
                  </w:pPr>
                  <w:r w:rsidRPr="00C73E19">
                    <w:rPr>
                      <w:rFonts w:eastAsia="宋体" w:hAnsi="宋体" w:hint="eastAsia"/>
                      <w:sz w:val="21"/>
                      <w:szCs w:val="21"/>
                    </w:rPr>
                    <w:t>一般固废</w:t>
                  </w:r>
                </w:p>
              </w:tc>
              <w:tc>
                <w:tcPr>
                  <w:tcW w:w="724" w:type="pct"/>
                  <w:vAlign w:val="center"/>
                </w:tcPr>
                <w:p w:rsidR="00C73E19" w:rsidRPr="00C73E19" w:rsidRDefault="004F0635" w:rsidP="00C73E19">
                  <w:pPr>
                    <w:widowControl w:val="0"/>
                    <w:adjustRightInd w:val="0"/>
                    <w:snapToGrid w:val="0"/>
                    <w:jc w:val="center"/>
                    <w:rPr>
                      <w:rFonts w:eastAsia="宋体"/>
                      <w:sz w:val="21"/>
                      <w:szCs w:val="21"/>
                    </w:rPr>
                  </w:pPr>
                  <w:r w:rsidRPr="00C73E19">
                    <w:rPr>
                      <w:rFonts w:eastAsia="宋体"/>
                      <w:sz w:val="21"/>
                      <w:szCs w:val="21"/>
                    </w:rPr>
                    <w:t>/</w:t>
                  </w:r>
                </w:p>
              </w:tc>
              <w:tc>
                <w:tcPr>
                  <w:tcW w:w="654" w:type="pct"/>
                  <w:vAlign w:val="center"/>
                </w:tcPr>
                <w:p w:rsidR="00C73E19" w:rsidRPr="00C73E19" w:rsidRDefault="00553D99" w:rsidP="00C73E19">
                  <w:pPr>
                    <w:pStyle w:val="30"/>
                    <w:widowControl w:val="0"/>
                    <w:adjustRightInd w:val="0"/>
                    <w:snapToGrid w:val="0"/>
                    <w:ind w:leftChars="0" w:left="0"/>
                    <w:jc w:val="center"/>
                    <w:rPr>
                      <w:rFonts w:eastAsia="宋体"/>
                      <w:sz w:val="21"/>
                      <w:szCs w:val="21"/>
                    </w:rPr>
                  </w:pPr>
                  <w:r>
                    <w:rPr>
                      <w:rFonts w:eastAsia="宋体" w:hint="eastAsia"/>
                      <w:sz w:val="21"/>
                      <w:szCs w:val="21"/>
                    </w:rPr>
                    <w:t>3</w:t>
                  </w:r>
                </w:p>
              </w:tc>
              <w:tc>
                <w:tcPr>
                  <w:tcW w:w="638" w:type="pct"/>
                  <w:vAlign w:val="center"/>
                </w:tcPr>
                <w:p w:rsidR="00C73E19" w:rsidRPr="00C73E19" w:rsidRDefault="009D226C" w:rsidP="00C73E19">
                  <w:pPr>
                    <w:widowControl w:val="0"/>
                    <w:adjustRightInd w:val="0"/>
                    <w:snapToGrid w:val="0"/>
                    <w:jc w:val="center"/>
                    <w:rPr>
                      <w:rFonts w:eastAsia="宋体"/>
                      <w:sz w:val="21"/>
                      <w:szCs w:val="21"/>
                    </w:rPr>
                  </w:pPr>
                  <w:r>
                    <w:rPr>
                      <w:rFonts w:eastAsia="宋体" w:hAnsi="宋体" w:hint="eastAsia"/>
                      <w:sz w:val="21"/>
                      <w:szCs w:val="21"/>
                    </w:rPr>
                    <w:t>厂家回收</w:t>
                  </w:r>
                </w:p>
              </w:tc>
              <w:tc>
                <w:tcPr>
                  <w:tcW w:w="642" w:type="pct"/>
                  <w:vAlign w:val="center"/>
                </w:tcPr>
                <w:p w:rsidR="00C73E19" w:rsidRPr="00C73E19" w:rsidRDefault="004F0635" w:rsidP="00C73E19">
                  <w:pPr>
                    <w:widowControl w:val="0"/>
                    <w:adjustRightInd w:val="0"/>
                    <w:snapToGrid w:val="0"/>
                    <w:jc w:val="center"/>
                    <w:rPr>
                      <w:rFonts w:eastAsia="宋体"/>
                      <w:sz w:val="21"/>
                      <w:szCs w:val="21"/>
                    </w:rPr>
                  </w:pPr>
                  <w:r>
                    <w:rPr>
                      <w:rFonts w:eastAsia="宋体" w:hAnsi="宋体" w:hint="eastAsia"/>
                      <w:sz w:val="21"/>
                      <w:szCs w:val="21"/>
                    </w:rPr>
                    <w:t>回收单位</w:t>
                  </w:r>
                </w:p>
              </w:tc>
            </w:tr>
          </w:tbl>
          <w:p w:rsidR="00EF3FED" w:rsidRDefault="00EF3FED" w:rsidP="00EF3FED">
            <w:pPr>
              <w:spacing w:line="500" w:lineRule="exact"/>
              <w:ind w:rightChars="50" w:right="120" w:firstLineChars="200" w:firstLine="480"/>
              <w:rPr>
                <w:rFonts w:eastAsia="宋体"/>
                <w:szCs w:val="24"/>
              </w:rPr>
            </w:pPr>
            <w:r>
              <w:rPr>
                <w:rFonts w:eastAsia="宋体" w:hint="eastAsia"/>
                <w:szCs w:val="24"/>
              </w:rPr>
              <w:t>采取以上措施后，本项目产生的各种固体废物均得到了有效处理，不会造成二次污染，从环保角度考虑，固体废物防治措施可行。</w:t>
            </w:r>
          </w:p>
          <w:p w:rsidR="00185208" w:rsidRDefault="008D4AB6" w:rsidP="00DB0164">
            <w:pPr>
              <w:spacing w:line="500" w:lineRule="exact"/>
              <w:ind w:firstLineChars="200" w:firstLine="482"/>
              <w:jc w:val="both"/>
              <w:rPr>
                <w:rFonts w:eastAsia="宋体"/>
                <w:b/>
                <w:szCs w:val="24"/>
              </w:rPr>
            </w:pPr>
            <w:r>
              <w:rPr>
                <w:rFonts w:eastAsia="宋体" w:hint="eastAsia"/>
                <w:b/>
                <w:szCs w:val="24"/>
              </w:rPr>
              <w:t>五</w:t>
            </w:r>
            <w:r w:rsidR="004F0635">
              <w:rPr>
                <w:rFonts w:eastAsia="宋体" w:hint="eastAsia"/>
                <w:b/>
                <w:szCs w:val="24"/>
              </w:rPr>
              <w:t>、总量控制</w:t>
            </w:r>
          </w:p>
          <w:p w:rsidR="00185208" w:rsidRDefault="004F0635">
            <w:pPr>
              <w:spacing w:line="500" w:lineRule="exact"/>
              <w:ind w:rightChars="50" w:right="120" w:firstLineChars="200" w:firstLine="480"/>
              <w:rPr>
                <w:rFonts w:eastAsia="宋体"/>
                <w:szCs w:val="24"/>
              </w:rPr>
            </w:pPr>
            <w:r>
              <w:rPr>
                <w:rFonts w:eastAsia="宋体" w:hint="eastAsia"/>
                <w:szCs w:val="24"/>
              </w:rPr>
              <w:t>项目建成后新增水污染物控制因子和控制排放量（进污水厂的接管考核量）：</w:t>
            </w:r>
            <w:r>
              <w:rPr>
                <w:rFonts w:eastAsia="宋体"/>
                <w:szCs w:val="24"/>
              </w:rPr>
              <w:t>COD</w:t>
            </w:r>
            <w:r>
              <w:rPr>
                <w:rFonts w:eastAsia="宋体" w:hint="eastAsia"/>
                <w:szCs w:val="24"/>
              </w:rPr>
              <w:t>为</w:t>
            </w:r>
            <w:r w:rsidR="00553D99">
              <w:rPr>
                <w:rFonts w:eastAsia="宋体" w:hint="eastAsia"/>
                <w:szCs w:val="24"/>
              </w:rPr>
              <w:t>0.018</w:t>
            </w:r>
            <w:r>
              <w:rPr>
                <w:rFonts w:eastAsia="宋体"/>
                <w:szCs w:val="24"/>
              </w:rPr>
              <w:t>t/a</w:t>
            </w:r>
            <w:r>
              <w:rPr>
                <w:rFonts w:eastAsia="宋体" w:hint="eastAsia"/>
                <w:szCs w:val="24"/>
              </w:rPr>
              <w:t>、</w:t>
            </w:r>
            <w:r>
              <w:rPr>
                <w:rFonts w:eastAsia="宋体"/>
                <w:szCs w:val="24"/>
              </w:rPr>
              <w:t>SS</w:t>
            </w:r>
            <w:r>
              <w:rPr>
                <w:rFonts w:eastAsia="宋体" w:hint="eastAsia"/>
                <w:szCs w:val="24"/>
              </w:rPr>
              <w:t>为</w:t>
            </w:r>
            <w:r w:rsidR="00553D99">
              <w:rPr>
                <w:rFonts w:eastAsia="宋体" w:hint="eastAsia"/>
                <w:szCs w:val="24"/>
              </w:rPr>
              <w:t>0.011</w:t>
            </w:r>
            <w:r>
              <w:rPr>
                <w:rFonts w:eastAsia="宋体"/>
                <w:szCs w:val="24"/>
              </w:rPr>
              <w:t>t/a</w:t>
            </w:r>
            <w:r>
              <w:rPr>
                <w:rFonts w:eastAsia="宋体" w:hint="eastAsia"/>
                <w:szCs w:val="24"/>
              </w:rPr>
              <w:t>、氨氮为</w:t>
            </w:r>
            <w:r w:rsidR="00553D99">
              <w:rPr>
                <w:rFonts w:eastAsia="宋体" w:hint="eastAsia"/>
                <w:szCs w:val="24"/>
              </w:rPr>
              <w:t>0.002</w:t>
            </w:r>
            <w:r>
              <w:rPr>
                <w:rFonts w:eastAsia="宋体"/>
                <w:szCs w:val="24"/>
              </w:rPr>
              <w:t>t/a</w:t>
            </w:r>
            <w:r>
              <w:rPr>
                <w:rFonts w:eastAsia="宋体" w:hint="eastAsia"/>
                <w:szCs w:val="24"/>
              </w:rPr>
              <w:t>、</w:t>
            </w:r>
            <w:r>
              <w:rPr>
                <w:rFonts w:eastAsia="宋体"/>
                <w:szCs w:val="24"/>
              </w:rPr>
              <w:t>TP</w:t>
            </w:r>
            <w:r>
              <w:rPr>
                <w:rFonts w:eastAsia="宋体" w:hint="eastAsia"/>
                <w:szCs w:val="24"/>
              </w:rPr>
              <w:t>为</w:t>
            </w:r>
            <w:r w:rsidR="00553D99">
              <w:rPr>
                <w:rFonts w:eastAsia="宋体" w:hint="eastAsia"/>
                <w:szCs w:val="24"/>
              </w:rPr>
              <w:t>0.0003</w:t>
            </w:r>
            <w:r>
              <w:rPr>
                <w:rFonts w:eastAsia="宋体"/>
                <w:szCs w:val="24"/>
              </w:rPr>
              <w:t>t/a</w:t>
            </w:r>
            <w:r w:rsidR="00E33461">
              <w:rPr>
                <w:rFonts w:eastAsia="宋体" w:hint="eastAsia"/>
                <w:szCs w:val="24"/>
              </w:rPr>
              <w:t>、动植物油为</w:t>
            </w:r>
            <w:r w:rsidR="00553D99">
              <w:rPr>
                <w:rFonts w:eastAsia="宋体" w:hint="eastAsia"/>
                <w:szCs w:val="24"/>
              </w:rPr>
              <w:t>0.0004</w:t>
            </w:r>
            <w:r w:rsidR="00E33461">
              <w:rPr>
                <w:rFonts w:eastAsia="宋体"/>
                <w:szCs w:val="24"/>
              </w:rPr>
              <w:t>t/a</w:t>
            </w:r>
            <w:r>
              <w:rPr>
                <w:rFonts w:eastAsia="宋体" w:hint="eastAsia"/>
                <w:szCs w:val="24"/>
              </w:rPr>
              <w:t>，水量为</w:t>
            </w:r>
            <w:r w:rsidR="001B4A7A">
              <w:rPr>
                <w:rFonts w:eastAsia="宋体" w:hint="eastAsia"/>
                <w:szCs w:val="24"/>
              </w:rPr>
              <w:t>72</w:t>
            </w:r>
            <w:r w:rsidR="00E627F7">
              <w:rPr>
                <w:rFonts w:eastAsia="宋体" w:hint="eastAsia"/>
              </w:rPr>
              <w:t xml:space="preserve"> m</w:t>
            </w:r>
            <w:r w:rsidR="00E627F7" w:rsidRPr="00730CD5">
              <w:rPr>
                <w:rFonts w:eastAsia="宋体" w:hint="eastAsia"/>
                <w:vertAlign w:val="superscript"/>
              </w:rPr>
              <w:t>3</w:t>
            </w:r>
            <w:r>
              <w:rPr>
                <w:rFonts w:eastAsia="宋体"/>
                <w:szCs w:val="24"/>
              </w:rPr>
              <w:t>/a</w:t>
            </w:r>
            <w:r>
              <w:rPr>
                <w:rFonts w:eastAsia="宋体" w:hint="eastAsia"/>
                <w:szCs w:val="24"/>
              </w:rPr>
              <w:t>；</w:t>
            </w:r>
          </w:p>
          <w:p w:rsidR="00185208" w:rsidRDefault="004F0635">
            <w:pPr>
              <w:spacing w:line="500" w:lineRule="exact"/>
              <w:ind w:rightChars="50" w:right="120" w:firstLineChars="200" w:firstLine="480"/>
              <w:rPr>
                <w:rFonts w:eastAsia="宋体"/>
                <w:szCs w:val="24"/>
              </w:rPr>
            </w:pPr>
            <w:r>
              <w:rPr>
                <w:rFonts w:eastAsia="宋体" w:hint="eastAsia"/>
                <w:szCs w:val="24"/>
              </w:rPr>
              <w:t>水污染物总量建议在</w:t>
            </w:r>
            <w:r w:rsidR="008B1BC1">
              <w:rPr>
                <w:rFonts w:eastAsia="宋体" w:hint="eastAsia"/>
                <w:szCs w:val="24"/>
              </w:rPr>
              <w:t>洪泽清涧污水处理厂</w:t>
            </w:r>
            <w:r>
              <w:rPr>
                <w:rFonts w:eastAsia="宋体" w:hint="eastAsia"/>
                <w:szCs w:val="24"/>
              </w:rPr>
              <w:t>内平衡。</w:t>
            </w:r>
          </w:p>
          <w:p w:rsidR="00185208" w:rsidRDefault="008D4AB6" w:rsidP="00DB0164">
            <w:pPr>
              <w:spacing w:line="500" w:lineRule="exact"/>
              <w:ind w:firstLineChars="200" w:firstLine="482"/>
              <w:jc w:val="both"/>
              <w:rPr>
                <w:rFonts w:eastAsia="宋体"/>
                <w:b/>
                <w:szCs w:val="24"/>
              </w:rPr>
            </w:pPr>
            <w:r>
              <w:rPr>
                <w:rFonts w:eastAsia="宋体" w:hint="eastAsia"/>
                <w:b/>
                <w:szCs w:val="24"/>
              </w:rPr>
              <w:t>六</w:t>
            </w:r>
            <w:r w:rsidR="004F0635">
              <w:rPr>
                <w:rFonts w:eastAsia="宋体" w:hint="eastAsia"/>
                <w:b/>
                <w:szCs w:val="24"/>
              </w:rPr>
              <w:t>、选址可行性分析</w:t>
            </w:r>
          </w:p>
          <w:p w:rsidR="008A1A16" w:rsidRDefault="004F0635" w:rsidP="008A1A16">
            <w:pPr>
              <w:spacing w:line="500" w:lineRule="exact"/>
              <w:ind w:firstLineChars="200" w:firstLine="480"/>
              <w:jc w:val="both"/>
              <w:rPr>
                <w:rFonts w:eastAsia="宋体"/>
                <w:szCs w:val="24"/>
              </w:rPr>
            </w:pPr>
            <w:r>
              <w:rPr>
                <w:rFonts w:eastAsia="宋体" w:hint="eastAsia"/>
                <w:szCs w:val="24"/>
              </w:rPr>
              <w:t>项目位于</w:t>
            </w:r>
            <w:r w:rsidR="00BB731E" w:rsidRPr="00BB731E">
              <w:rPr>
                <w:rFonts w:eastAsia="宋体" w:hint="eastAsia"/>
                <w:szCs w:val="24"/>
              </w:rPr>
              <w:t>淮安市洪泽区东九街东侧、砚马河路南侧</w:t>
            </w:r>
            <w:r>
              <w:rPr>
                <w:rFonts w:eastAsia="宋体" w:hint="eastAsia"/>
                <w:szCs w:val="24"/>
              </w:rPr>
              <w:t>，该地块性质为工业用地，项目符合</w:t>
            </w:r>
            <w:r w:rsidR="00397A8A">
              <w:rPr>
                <w:rFonts w:eastAsia="宋体" w:hint="eastAsia"/>
                <w:szCs w:val="24"/>
              </w:rPr>
              <w:t>洪泽区</w:t>
            </w:r>
            <w:r>
              <w:rPr>
                <w:rFonts w:eastAsia="宋体" w:hint="eastAsia"/>
                <w:szCs w:val="24"/>
              </w:rPr>
              <w:t>土地利用规划。项目污染物经过处理后能达标排放，通过环境影响分析，污染物对周边环境的影响不大，不会改变区域的环境现状功能级别，符合区域规划布局和环保要求，项目的选址是可行的。</w:t>
            </w:r>
          </w:p>
          <w:p w:rsidR="008A1A16" w:rsidRDefault="008A1A16" w:rsidP="008A1A16">
            <w:pPr>
              <w:spacing w:line="500" w:lineRule="exact"/>
              <w:ind w:firstLineChars="200" w:firstLine="482"/>
              <w:jc w:val="both"/>
              <w:rPr>
                <w:rFonts w:eastAsia="宋体"/>
                <w:b/>
                <w:szCs w:val="24"/>
              </w:rPr>
            </w:pPr>
            <w:r>
              <w:rPr>
                <w:rFonts w:eastAsia="宋体" w:hint="eastAsia"/>
                <w:b/>
                <w:szCs w:val="24"/>
              </w:rPr>
              <w:t>七、三同时一览表</w:t>
            </w:r>
          </w:p>
          <w:p w:rsidR="008A1A16" w:rsidRPr="0044416C" w:rsidRDefault="008A1A16" w:rsidP="008A1A16">
            <w:pPr>
              <w:spacing w:line="360" w:lineRule="auto"/>
              <w:ind w:leftChars="50" w:left="120" w:rightChars="50" w:right="120" w:firstLineChars="200" w:firstLine="482"/>
              <w:jc w:val="center"/>
              <w:rPr>
                <w:rFonts w:eastAsia="宋体"/>
                <w:b/>
              </w:rPr>
            </w:pPr>
            <w:r w:rsidRPr="0044416C">
              <w:rPr>
                <w:rFonts w:eastAsia="宋体" w:hint="eastAsia"/>
                <w:b/>
              </w:rPr>
              <w:t>表</w:t>
            </w:r>
            <w:r w:rsidRPr="0044416C">
              <w:rPr>
                <w:rFonts w:eastAsia="宋体"/>
                <w:b/>
              </w:rPr>
              <w:t>7-</w:t>
            </w:r>
            <w:r w:rsidR="002E730F">
              <w:rPr>
                <w:rFonts w:eastAsia="宋体" w:hint="eastAsia"/>
                <w:b/>
              </w:rPr>
              <w:t>4</w:t>
            </w:r>
            <w:r w:rsidRPr="0044416C">
              <w:rPr>
                <w:rFonts w:eastAsia="宋体" w:hint="eastAsia"/>
                <w:b/>
              </w:rPr>
              <w:t>建设项目环保</w:t>
            </w:r>
            <w:r w:rsidRPr="0044416C">
              <w:rPr>
                <w:rFonts w:eastAsia="宋体"/>
                <w:b/>
              </w:rPr>
              <w:t>“</w:t>
            </w:r>
            <w:r w:rsidRPr="0044416C">
              <w:rPr>
                <w:rFonts w:eastAsia="宋体" w:hint="eastAsia"/>
                <w:b/>
              </w:rPr>
              <w:t>三同时</w:t>
            </w:r>
            <w:r w:rsidRPr="0044416C">
              <w:rPr>
                <w:rFonts w:eastAsia="宋体"/>
                <w:b/>
              </w:rPr>
              <w:t>”</w:t>
            </w:r>
            <w:r w:rsidRPr="0044416C">
              <w:rPr>
                <w:rFonts w:eastAsia="宋体" w:hint="eastAsia"/>
                <w:b/>
              </w:rPr>
              <w:t>验收</w:t>
            </w:r>
            <w:r w:rsidRPr="0044416C">
              <w:rPr>
                <w:rFonts w:eastAsia="宋体" w:hAnsi="宋体" w:hint="eastAsia"/>
                <w:b/>
              </w:rPr>
              <w:t>一览表</w:t>
            </w:r>
          </w:p>
          <w:tbl>
            <w:tblPr>
              <w:tblW w:w="8754" w:type="dxa"/>
              <w:jc w:val="center"/>
              <w:tblBorders>
                <w:top w:val="single" w:sz="12" w:space="0" w:color="auto"/>
                <w:bottom w:val="single" w:sz="12" w:space="0" w:color="auto"/>
                <w:insideH w:val="single" w:sz="4" w:space="0" w:color="auto"/>
                <w:insideV w:val="single" w:sz="4" w:space="0" w:color="auto"/>
              </w:tblBorders>
              <w:tblLook w:val="0000"/>
            </w:tblPr>
            <w:tblGrid>
              <w:gridCol w:w="610"/>
              <w:gridCol w:w="1073"/>
              <w:gridCol w:w="1324"/>
              <w:gridCol w:w="1901"/>
              <w:gridCol w:w="2306"/>
              <w:gridCol w:w="765"/>
              <w:gridCol w:w="775"/>
            </w:tblGrid>
            <w:tr w:rsidR="008A1A16" w:rsidRPr="0044416C" w:rsidTr="008A1A16">
              <w:trPr>
                <w:cantSplit/>
                <w:trHeight w:val="336"/>
                <w:jc w:val="center"/>
              </w:trPr>
              <w:tc>
                <w:tcPr>
                  <w:tcW w:w="610" w:type="dxa"/>
                  <w:vAlign w:val="center"/>
                </w:tcPr>
                <w:p w:rsidR="008A1A16" w:rsidRPr="0044416C" w:rsidRDefault="008A1A16" w:rsidP="008A1A16">
                  <w:pPr>
                    <w:adjustRightInd w:val="0"/>
                    <w:snapToGrid w:val="0"/>
                    <w:jc w:val="center"/>
                    <w:rPr>
                      <w:rFonts w:ascii="宋体" w:eastAsia="宋体" w:hAnsi="宋体"/>
                      <w:sz w:val="21"/>
                      <w:szCs w:val="21"/>
                    </w:rPr>
                  </w:pPr>
                  <w:r w:rsidRPr="0044416C">
                    <w:rPr>
                      <w:rFonts w:ascii="宋体" w:eastAsia="宋体" w:hAnsi="宋体" w:hint="eastAsia"/>
                      <w:sz w:val="21"/>
                      <w:szCs w:val="21"/>
                    </w:rPr>
                    <w:t>类别</w:t>
                  </w:r>
                </w:p>
              </w:tc>
              <w:tc>
                <w:tcPr>
                  <w:tcW w:w="1073"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t>污染源</w:t>
                  </w:r>
                </w:p>
              </w:tc>
              <w:tc>
                <w:tcPr>
                  <w:tcW w:w="1324"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t>污染物</w:t>
                  </w:r>
                </w:p>
              </w:tc>
              <w:tc>
                <w:tcPr>
                  <w:tcW w:w="1901"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t>治理措施（设施数量、规模、处理能力等）</w:t>
                  </w:r>
                </w:p>
              </w:tc>
              <w:tc>
                <w:tcPr>
                  <w:tcW w:w="2306"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t>处理效果、执行标准或拟达要求</w:t>
                  </w:r>
                </w:p>
              </w:tc>
              <w:tc>
                <w:tcPr>
                  <w:tcW w:w="765"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t>投资额（万元）</w:t>
                  </w:r>
                </w:p>
              </w:tc>
              <w:tc>
                <w:tcPr>
                  <w:tcW w:w="775" w:type="dxa"/>
                  <w:vAlign w:val="center"/>
                </w:tcPr>
                <w:p w:rsidR="008A1A16" w:rsidRPr="0044416C" w:rsidRDefault="008A1A16" w:rsidP="008A1A16">
                  <w:pPr>
                    <w:adjustRightInd w:val="0"/>
                    <w:snapToGrid w:val="0"/>
                    <w:jc w:val="center"/>
                    <w:rPr>
                      <w:rFonts w:ascii="宋体" w:eastAsia="宋体" w:hAnsi="宋体"/>
                      <w:sz w:val="21"/>
                      <w:szCs w:val="21"/>
                    </w:rPr>
                  </w:pPr>
                  <w:r w:rsidRPr="0044416C">
                    <w:rPr>
                      <w:rFonts w:ascii="宋体" w:eastAsia="宋体" w:hAnsi="宋体" w:hint="eastAsia"/>
                      <w:sz w:val="21"/>
                      <w:szCs w:val="21"/>
                    </w:rPr>
                    <w:t>完成时间</w:t>
                  </w:r>
                </w:p>
              </w:tc>
            </w:tr>
            <w:tr w:rsidR="008A1A16" w:rsidRPr="0044416C" w:rsidTr="008A1A16">
              <w:trPr>
                <w:cantSplit/>
                <w:trHeight w:val="336"/>
                <w:jc w:val="center"/>
              </w:trPr>
              <w:tc>
                <w:tcPr>
                  <w:tcW w:w="610" w:type="dxa"/>
                  <w:vAlign w:val="center"/>
                </w:tcPr>
                <w:p w:rsidR="008A1A16" w:rsidRPr="0044416C" w:rsidRDefault="008A1A16" w:rsidP="008A1A16">
                  <w:pPr>
                    <w:adjustRightInd w:val="0"/>
                    <w:snapToGrid w:val="0"/>
                    <w:jc w:val="center"/>
                    <w:rPr>
                      <w:rFonts w:ascii="宋体" w:eastAsia="宋体" w:hAnsi="宋体"/>
                      <w:sz w:val="21"/>
                      <w:szCs w:val="21"/>
                    </w:rPr>
                  </w:pPr>
                  <w:r w:rsidRPr="0044416C">
                    <w:rPr>
                      <w:rFonts w:ascii="宋体" w:eastAsia="宋体" w:hAnsi="宋体" w:hint="eastAsia"/>
                      <w:sz w:val="21"/>
                      <w:szCs w:val="21"/>
                    </w:rPr>
                    <w:t>废气</w:t>
                  </w:r>
                </w:p>
              </w:tc>
              <w:tc>
                <w:tcPr>
                  <w:tcW w:w="1073" w:type="dxa"/>
                  <w:vAlign w:val="center"/>
                </w:tcPr>
                <w:p w:rsidR="008A1A16" w:rsidRPr="0044416C" w:rsidRDefault="000E4596" w:rsidP="008A1A16">
                  <w:pPr>
                    <w:adjustRightInd w:val="0"/>
                    <w:snapToGrid w:val="0"/>
                    <w:jc w:val="center"/>
                    <w:rPr>
                      <w:rFonts w:eastAsia="宋体"/>
                      <w:sz w:val="21"/>
                      <w:szCs w:val="21"/>
                    </w:rPr>
                  </w:pPr>
                  <w:r>
                    <w:rPr>
                      <w:rFonts w:eastAsia="宋体" w:hint="eastAsia"/>
                      <w:sz w:val="21"/>
                      <w:szCs w:val="21"/>
                    </w:rPr>
                    <w:t>食堂</w:t>
                  </w:r>
                </w:p>
              </w:tc>
              <w:tc>
                <w:tcPr>
                  <w:tcW w:w="1324" w:type="dxa"/>
                  <w:vAlign w:val="center"/>
                </w:tcPr>
                <w:p w:rsidR="008A1A16" w:rsidRPr="0044416C" w:rsidRDefault="000E4596" w:rsidP="008A1A16">
                  <w:pPr>
                    <w:adjustRightInd w:val="0"/>
                    <w:snapToGrid w:val="0"/>
                    <w:jc w:val="center"/>
                    <w:rPr>
                      <w:rFonts w:eastAsia="宋体" w:hAnsi="宋体"/>
                      <w:sz w:val="21"/>
                      <w:szCs w:val="21"/>
                      <w:vertAlign w:val="subscript"/>
                    </w:rPr>
                  </w:pPr>
                  <w:r>
                    <w:rPr>
                      <w:rFonts w:eastAsia="宋体" w:hAnsi="宋体" w:hint="eastAsia"/>
                      <w:sz w:val="21"/>
                      <w:szCs w:val="21"/>
                    </w:rPr>
                    <w:t>油烟</w:t>
                  </w:r>
                </w:p>
              </w:tc>
              <w:tc>
                <w:tcPr>
                  <w:tcW w:w="1901" w:type="dxa"/>
                  <w:vAlign w:val="center"/>
                </w:tcPr>
                <w:p w:rsidR="008A1A16" w:rsidRPr="0044416C" w:rsidRDefault="000E4596" w:rsidP="008A1A16">
                  <w:pPr>
                    <w:adjustRightInd w:val="0"/>
                    <w:snapToGrid w:val="0"/>
                    <w:jc w:val="center"/>
                    <w:rPr>
                      <w:rFonts w:eastAsia="宋体"/>
                      <w:sz w:val="21"/>
                      <w:szCs w:val="21"/>
                    </w:rPr>
                  </w:pPr>
                  <w:r>
                    <w:rPr>
                      <w:rFonts w:eastAsia="宋体" w:hint="eastAsia"/>
                      <w:sz w:val="21"/>
                      <w:szCs w:val="21"/>
                    </w:rPr>
                    <w:t>油烟机</w:t>
                  </w:r>
                </w:p>
              </w:tc>
              <w:tc>
                <w:tcPr>
                  <w:tcW w:w="2306" w:type="dxa"/>
                  <w:vAlign w:val="center"/>
                </w:tcPr>
                <w:p w:rsidR="008A1A16" w:rsidRPr="0044416C" w:rsidRDefault="000E4596" w:rsidP="008A1A16">
                  <w:pPr>
                    <w:adjustRightInd w:val="0"/>
                    <w:snapToGrid w:val="0"/>
                    <w:jc w:val="center"/>
                    <w:rPr>
                      <w:rFonts w:eastAsia="宋体"/>
                      <w:sz w:val="21"/>
                      <w:szCs w:val="21"/>
                    </w:rPr>
                  </w:pPr>
                  <w:r w:rsidRPr="000E4596">
                    <w:rPr>
                      <w:rFonts w:eastAsia="宋体" w:hint="eastAsia"/>
                      <w:sz w:val="21"/>
                      <w:szCs w:val="21"/>
                    </w:rPr>
                    <w:t>《饮食业油烟排放</w:t>
                  </w:r>
                  <w:r w:rsidR="008841F1">
                    <w:rPr>
                      <w:rFonts w:eastAsia="宋体" w:hint="eastAsia"/>
                      <w:sz w:val="21"/>
                      <w:szCs w:val="21"/>
                    </w:rPr>
                    <w:t>标准</w:t>
                  </w:r>
                  <w:r w:rsidRPr="000E4596">
                    <w:rPr>
                      <w:rFonts w:eastAsia="宋体" w:hint="eastAsia"/>
                      <w:sz w:val="21"/>
                      <w:szCs w:val="21"/>
                    </w:rPr>
                    <w:t>》（</w:t>
                  </w:r>
                  <w:r w:rsidRPr="000E4596">
                    <w:rPr>
                      <w:rFonts w:eastAsia="宋体" w:hint="eastAsia"/>
                      <w:sz w:val="21"/>
                      <w:szCs w:val="21"/>
                    </w:rPr>
                    <w:t>GB18483-2001</w:t>
                  </w:r>
                  <w:r w:rsidRPr="000E4596">
                    <w:rPr>
                      <w:rFonts w:eastAsia="宋体" w:hint="eastAsia"/>
                      <w:sz w:val="21"/>
                      <w:szCs w:val="21"/>
                    </w:rPr>
                    <w:t>）</w:t>
                  </w:r>
                </w:p>
              </w:tc>
              <w:tc>
                <w:tcPr>
                  <w:tcW w:w="765" w:type="dxa"/>
                  <w:vAlign w:val="center"/>
                </w:tcPr>
                <w:p w:rsidR="008A1A16" w:rsidRPr="0044416C" w:rsidRDefault="000E4596" w:rsidP="008A1A16">
                  <w:pPr>
                    <w:adjustRightInd w:val="0"/>
                    <w:snapToGrid w:val="0"/>
                    <w:jc w:val="center"/>
                    <w:rPr>
                      <w:rFonts w:eastAsia="宋体"/>
                      <w:sz w:val="21"/>
                      <w:szCs w:val="21"/>
                    </w:rPr>
                  </w:pPr>
                  <w:r>
                    <w:rPr>
                      <w:rFonts w:eastAsia="宋体" w:hint="eastAsia"/>
                      <w:sz w:val="21"/>
                      <w:szCs w:val="21"/>
                    </w:rPr>
                    <w:t>10</w:t>
                  </w:r>
                </w:p>
              </w:tc>
              <w:tc>
                <w:tcPr>
                  <w:tcW w:w="775" w:type="dxa"/>
                  <w:vMerge w:val="restart"/>
                  <w:vAlign w:val="center"/>
                </w:tcPr>
                <w:p w:rsidR="008A1A16" w:rsidRPr="0044416C" w:rsidRDefault="008A1A16" w:rsidP="008A1A16">
                  <w:pPr>
                    <w:adjustRightInd w:val="0"/>
                    <w:snapToGrid w:val="0"/>
                    <w:jc w:val="center"/>
                    <w:rPr>
                      <w:rFonts w:ascii="宋体" w:eastAsia="宋体" w:hAnsi="宋体"/>
                      <w:sz w:val="21"/>
                      <w:szCs w:val="21"/>
                    </w:rPr>
                  </w:pPr>
                  <w:r w:rsidRPr="0044416C">
                    <w:rPr>
                      <w:rFonts w:ascii="宋体" w:eastAsia="宋体" w:hAnsi="宋体" w:hint="eastAsia"/>
                      <w:sz w:val="21"/>
                      <w:szCs w:val="21"/>
                    </w:rPr>
                    <w:t>与建设项目同时设计、施工、</w:t>
                  </w:r>
                </w:p>
                <w:p w:rsidR="008A1A16" w:rsidRPr="0044416C" w:rsidRDefault="008A1A16" w:rsidP="008A1A16">
                  <w:pPr>
                    <w:adjustRightInd w:val="0"/>
                    <w:snapToGrid w:val="0"/>
                    <w:jc w:val="center"/>
                    <w:rPr>
                      <w:rFonts w:ascii="宋体" w:eastAsia="宋体" w:hAnsi="宋体"/>
                      <w:sz w:val="21"/>
                      <w:szCs w:val="21"/>
                    </w:rPr>
                  </w:pPr>
                  <w:r w:rsidRPr="0044416C">
                    <w:rPr>
                      <w:rFonts w:ascii="宋体" w:eastAsia="宋体" w:hAnsi="宋体" w:hint="eastAsia"/>
                      <w:sz w:val="21"/>
                      <w:szCs w:val="21"/>
                    </w:rPr>
                    <w:t>运行</w:t>
                  </w:r>
                </w:p>
              </w:tc>
            </w:tr>
            <w:tr w:rsidR="008A1A16" w:rsidRPr="0044416C" w:rsidTr="008A1A16">
              <w:trPr>
                <w:cantSplit/>
                <w:trHeight w:val="336"/>
                <w:jc w:val="center"/>
              </w:trPr>
              <w:tc>
                <w:tcPr>
                  <w:tcW w:w="610" w:type="dxa"/>
                  <w:vAlign w:val="center"/>
                </w:tcPr>
                <w:p w:rsidR="008A1A16" w:rsidRPr="0044416C" w:rsidRDefault="008A1A16" w:rsidP="008A1A16">
                  <w:pPr>
                    <w:adjustRightInd w:val="0"/>
                    <w:snapToGrid w:val="0"/>
                    <w:jc w:val="center"/>
                    <w:rPr>
                      <w:rFonts w:ascii="宋体" w:eastAsia="宋体" w:hAnsi="宋体"/>
                      <w:sz w:val="21"/>
                      <w:szCs w:val="21"/>
                    </w:rPr>
                  </w:pPr>
                  <w:r w:rsidRPr="0044416C">
                    <w:rPr>
                      <w:rFonts w:ascii="宋体" w:eastAsia="宋体" w:hAnsi="宋体" w:hint="eastAsia"/>
                      <w:sz w:val="21"/>
                      <w:szCs w:val="21"/>
                    </w:rPr>
                    <w:t>废水</w:t>
                  </w:r>
                </w:p>
              </w:tc>
              <w:tc>
                <w:tcPr>
                  <w:tcW w:w="1073" w:type="dxa"/>
                  <w:vAlign w:val="center"/>
                </w:tcPr>
                <w:p w:rsidR="008A1A16" w:rsidRPr="0044416C" w:rsidRDefault="002E730F" w:rsidP="008A1A16">
                  <w:pPr>
                    <w:adjustRightInd w:val="0"/>
                    <w:snapToGrid w:val="0"/>
                    <w:jc w:val="center"/>
                    <w:rPr>
                      <w:rFonts w:eastAsia="宋体"/>
                      <w:sz w:val="21"/>
                      <w:szCs w:val="21"/>
                    </w:rPr>
                  </w:pPr>
                  <w:r w:rsidRPr="002E730F">
                    <w:rPr>
                      <w:rFonts w:eastAsia="宋体" w:hint="eastAsia"/>
                      <w:sz w:val="21"/>
                      <w:szCs w:val="21"/>
                    </w:rPr>
                    <w:t>综合废水</w:t>
                  </w:r>
                </w:p>
              </w:tc>
              <w:tc>
                <w:tcPr>
                  <w:tcW w:w="1324"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sz w:val="21"/>
                      <w:szCs w:val="21"/>
                    </w:rPr>
                    <w:t>COD</w:t>
                  </w:r>
                  <w:r w:rsidRPr="0044416C">
                    <w:rPr>
                      <w:rFonts w:eastAsia="宋体" w:hint="eastAsia"/>
                      <w:sz w:val="21"/>
                      <w:szCs w:val="21"/>
                    </w:rPr>
                    <w:t>、</w:t>
                  </w:r>
                  <w:r w:rsidRPr="0044416C">
                    <w:rPr>
                      <w:rFonts w:eastAsia="宋体"/>
                      <w:sz w:val="21"/>
                      <w:szCs w:val="21"/>
                    </w:rPr>
                    <w:t>SS</w:t>
                  </w:r>
                  <w:r w:rsidRPr="0044416C">
                    <w:rPr>
                      <w:rFonts w:eastAsia="宋体" w:hint="eastAsia"/>
                      <w:sz w:val="21"/>
                      <w:szCs w:val="21"/>
                    </w:rPr>
                    <w:t>、氨氮、总磷</w:t>
                  </w:r>
                </w:p>
              </w:tc>
              <w:tc>
                <w:tcPr>
                  <w:tcW w:w="1901" w:type="dxa"/>
                  <w:vAlign w:val="center"/>
                </w:tcPr>
                <w:p w:rsidR="008A1A16" w:rsidRPr="0044416C" w:rsidRDefault="008A1A16" w:rsidP="008A1A16">
                  <w:pPr>
                    <w:adjustRightInd w:val="0"/>
                    <w:snapToGrid w:val="0"/>
                    <w:jc w:val="center"/>
                    <w:rPr>
                      <w:rFonts w:eastAsia="宋体"/>
                      <w:snapToGrid w:val="0"/>
                      <w:sz w:val="21"/>
                      <w:szCs w:val="21"/>
                    </w:rPr>
                  </w:pPr>
                  <w:r w:rsidRPr="0044416C">
                    <w:rPr>
                      <w:rFonts w:eastAsia="宋体" w:hint="eastAsia"/>
                      <w:snapToGrid w:val="0"/>
                      <w:sz w:val="21"/>
                      <w:szCs w:val="21"/>
                    </w:rPr>
                    <w:t>化粪池</w:t>
                  </w:r>
                </w:p>
              </w:tc>
              <w:tc>
                <w:tcPr>
                  <w:tcW w:w="2306"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bCs/>
                      <w:snapToGrid w:val="0"/>
                      <w:sz w:val="21"/>
                      <w:szCs w:val="21"/>
                    </w:rPr>
                    <w:t>达污水厂接管标准</w:t>
                  </w:r>
                </w:p>
              </w:tc>
              <w:tc>
                <w:tcPr>
                  <w:tcW w:w="765" w:type="dxa"/>
                  <w:vAlign w:val="center"/>
                </w:tcPr>
                <w:p w:rsidR="008A1A16" w:rsidRPr="0044416C" w:rsidRDefault="00C94EBF" w:rsidP="008A1A16">
                  <w:pPr>
                    <w:adjustRightInd w:val="0"/>
                    <w:snapToGrid w:val="0"/>
                    <w:jc w:val="center"/>
                    <w:rPr>
                      <w:rFonts w:eastAsia="宋体"/>
                      <w:sz w:val="21"/>
                      <w:szCs w:val="21"/>
                    </w:rPr>
                  </w:pPr>
                  <w:r w:rsidRPr="0044416C">
                    <w:rPr>
                      <w:rFonts w:eastAsia="宋体" w:hint="eastAsia"/>
                      <w:sz w:val="21"/>
                      <w:szCs w:val="21"/>
                    </w:rPr>
                    <w:t>10</w:t>
                  </w:r>
                </w:p>
              </w:tc>
              <w:tc>
                <w:tcPr>
                  <w:tcW w:w="775" w:type="dxa"/>
                  <w:vMerge/>
                  <w:vAlign w:val="center"/>
                </w:tcPr>
                <w:p w:rsidR="008A1A16" w:rsidRPr="0044416C" w:rsidRDefault="008A1A16" w:rsidP="008A1A16">
                  <w:pPr>
                    <w:adjustRightInd w:val="0"/>
                    <w:snapToGrid w:val="0"/>
                    <w:jc w:val="center"/>
                    <w:rPr>
                      <w:rFonts w:ascii="宋体" w:eastAsia="宋体" w:hAnsi="宋体"/>
                      <w:sz w:val="21"/>
                      <w:szCs w:val="21"/>
                    </w:rPr>
                  </w:pPr>
                </w:p>
              </w:tc>
            </w:tr>
            <w:tr w:rsidR="008A1A16" w:rsidRPr="0044416C" w:rsidTr="008A1A16">
              <w:trPr>
                <w:cantSplit/>
                <w:trHeight w:val="336"/>
                <w:jc w:val="center"/>
              </w:trPr>
              <w:tc>
                <w:tcPr>
                  <w:tcW w:w="610" w:type="dxa"/>
                  <w:vAlign w:val="center"/>
                </w:tcPr>
                <w:p w:rsidR="008A1A16" w:rsidRPr="0044416C" w:rsidRDefault="008A1A16" w:rsidP="008A1A16">
                  <w:pPr>
                    <w:adjustRightInd w:val="0"/>
                    <w:snapToGrid w:val="0"/>
                    <w:jc w:val="center"/>
                    <w:rPr>
                      <w:rFonts w:ascii="宋体" w:eastAsia="宋体" w:hAnsi="宋体"/>
                      <w:sz w:val="21"/>
                      <w:szCs w:val="21"/>
                    </w:rPr>
                  </w:pPr>
                  <w:r w:rsidRPr="0044416C">
                    <w:rPr>
                      <w:rFonts w:ascii="宋体" w:eastAsia="宋体" w:hAnsi="宋体" w:hint="eastAsia"/>
                      <w:sz w:val="21"/>
                      <w:szCs w:val="21"/>
                    </w:rPr>
                    <w:t>噪声</w:t>
                  </w:r>
                </w:p>
              </w:tc>
              <w:tc>
                <w:tcPr>
                  <w:tcW w:w="1073"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hint="eastAsia"/>
                      <w:sz w:val="21"/>
                      <w:szCs w:val="21"/>
                    </w:rPr>
                    <w:t>设备噪声</w:t>
                  </w:r>
                </w:p>
              </w:tc>
              <w:tc>
                <w:tcPr>
                  <w:tcW w:w="1324" w:type="dxa"/>
                  <w:vAlign w:val="center"/>
                </w:tcPr>
                <w:p w:rsidR="008A1A16" w:rsidRPr="0044416C" w:rsidRDefault="008A1A16" w:rsidP="008A1A16">
                  <w:pPr>
                    <w:adjustRightInd w:val="0"/>
                    <w:snapToGrid w:val="0"/>
                    <w:jc w:val="center"/>
                    <w:rPr>
                      <w:rFonts w:eastAsia="宋体"/>
                      <w:sz w:val="21"/>
                      <w:szCs w:val="21"/>
                    </w:rPr>
                  </w:pPr>
                  <w:r w:rsidRPr="0044416C">
                    <w:rPr>
                      <w:rFonts w:eastAsia="宋体"/>
                      <w:sz w:val="21"/>
                      <w:szCs w:val="21"/>
                    </w:rPr>
                    <w:t>L</w:t>
                  </w:r>
                  <w:r w:rsidRPr="0044416C">
                    <w:rPr>
                      <w:rFonts w:eastAsia="宋体"/>
                      <w:sz w:val="21"/>
                      <w:szCs w:val="21"/>
                      <w:vertAlign w:val="subscript"/>
                    </w:rPr>
                    <w:t>Aeq</w:t>
                  </w:r>
                </w:p>
              </w:tc>
              <w:tc>
                <w:tcPr>
                  <w:tcW w:w="1901" w:type="dxa"/>
                  <w:vAlign w:val="center"/>
                </w:tcPr>
                <w:p w:rsidR="008A1A16" w:rsidRPr="0044416C" w:rsidRDefault="000E4596" w:rsidP="000E4596">
                  <w:pPr>
                    <w:adjustRightInd w:val="0"/>
                    <w:snapToGrid w:val="0"/>
                    <w:jc w:val="center"/>
                    <w:rPr>
                      <w:rFonts w:eastAsia="宋体"/>
                      <w:sz w:val="21"/>
                      <w:szCs w:val="21"/>
                    </w:rPr>
                  </w:pPr>
                  <w:r>
                    <w:rPr>
                      <w:rFonts w:eastAsia="宋体" w:hint="eastAsia"/>
                      <w:sz w:val="21"/>
                      <w:szCs w:val="21"/>
                    </w:rPr>
                    <w:t>距离衰减</w:t>
                  </w:r>
                  <w:r w:rsidR="008A1A16" w:rsidRPr="0044416C">
                    <w:rPr>
                      <w:rFonts w:eastAsia="宋体" w:hint="eastAsia"/>
                      <w:sz w:val="21"/>
                      <w:szCs w:val="21"/>
                    </w:rPr>
                    <w:t>、合理布局等</w:t>
                  </w:r>
                </w:p>
              </w:tc>
              <w:tc>
                <w:tcPr>
                  <w:tcW w:w="2306" w:type="dxa"/>
                  <w:vAlign w:val="center"/>
                </w:tcPr>
                <w:p w:rsidR="008A1A16" w:rsidRPr="0044416C" w:rsidRDefault="008A1A16" w:rsidP="008A1A16">
                  <w:pPr>
                    <w:adjustRightInd w:val="0"/>
                    <w:snapToGrid w:val="0"/>
                    <w:jc w:val="center"/>
                    <w:rPr>
                      <w:rFonts w:eastAsia="宋体"/>
                      <w:bCs/>
                      <w:snapToGrid w:val="0"/>
                      <w:sz w:val="21"/>
                      <w:szCs w:val="21"/>
                    </w:rPr>
                  </w:pPr>
                  <w:r w:rsidRPr="0044416C">
                    <w:rPr>
                      <w:rFonts w:eastAsia="宋体" w:hint="eastAsia"/>
                      <w:sz w:val="21"/>
                      <w:szCs w:val="21"/>
                    </w:rPr>
                    <w:t>《工业企业厂界环境噪声排放标准》（</w:t>
                  </w:r>
                  <w:r w:rsidRPr="0044416C">
                    <w:rPr>
                      <w:rFonts w:eastAsia="宋体"/>
                      <w:sz w:val="21"/>
                      <w:szCs w:val="21"/>
                    </w:rPr>
                    <w:t>GB12348-2008</w:t>
                  </w:r>
                  <w:r w:rsidRPr="0044416C">
                    <w:rPr>
                      <w:rFonts w:eastAsia="宋体" w:hint="eastAsia"/>
                      <w:sz w:val="21"/>
                      <w:szCs w:val="21"/>
                    </w:rPr>
                    <w:t>）</w:t>
                  </w:r>
                </w:p>
              </w:tc>
              <w:tc>
                <w:tcPr>
                  <w:tcW w:w="765" w:type="dxa"/>
                  <w:vAlign w:val="center"/>
                </w:tcPr>
                <w:p w:rsidR="008A1A16" w:rsidRPr="0044416C" w:rsidRDefault="000E4596" w:rsidP="008A1A16">
                  <w:pPr>
                    <w:adjustRightInd w:val="0"/>
                    <w:snapToGrid w:val="0"/>
                    <w:jc w:val="center"/>
                    <w:rPr>
                      <w:rFonts w:eastAsia="宋体"/>
                      <w:sz w:val="21"/>
                      <w:szCs w:val="21"/>
                    </w:rPr>
                  </w:pPr>
                  <w:r>
                    <w:rPr>
                      <w:rFonts w:eastAsia="宋体" w:hint="eastAsia"/>
                      <w:sz w:val="21"/>
                      <w:szCs w:val="21"/>
                    </w:rPr>
                    <w:t>0</w:t>
                  </w:r>
                </w:p>
              </w:tc>
              <w:tc>
                <w:tcPr>
                  <w:tcW w:w="775" w:type="dxa"/>
                  <w:vMerge/>
                  <w:vAlign w:val="center"/>
                </w:tcPr>
                <w:p w:rsidR="008A1A16" w:rsidRPr="0044416C" w:rsidRDefault="008A1A16" w:rsidP="008A1A16">
                  <w:pPr>
                    <w:adjustRightInd w:val="0"/>
                    <w:snapToGrid w:val="0"/>
                    <w:jc w:val="center"/>
                    <w:rPr>
                      <w:rFonts w:ascii="宋体" w:eastAsia="宋体" w:hAnsi="宋体"/>
                      <w:sz w:val="21"/>
                      <w:szCs w:val="21"/>
                    </w:rPr>
                  </w:pPr>
                </w:p>
              </w:tc>
            </w:tr>
            <w:tr w:rsidR="00241EA3" w:rsidRPr="0044416C" w:rsidTr="008A1A16">
              <w:trPr>
                <w:cantSplit/>
                <w:trHeight w:val="336"/>
                <w:jc w:val="center"/>
              </w:trPr>
              <w:tc>
                <w:tcPr>
                  <w:tcW w:w="610" w:type="dxa"/>
                  <w:vMerge w:val="restart"/>
                  <w:vAlign w:val="center"/>
                </w:tcPr>
                <w:p w:rsidR="00241EA3" w:rsidRPr="0044416C" w:rsidRDefault="00241EA3" w:rsidP="008A1A16">
                  <w:pPr>
                    <w:adjustRightInd w:val="0"/>
                    <w:snapToGrid w:val="0"/>
                    <w:jc w:val="center"/>
                    <w:rPr>
                      <w:rFonts w:ascii="宋体" w:eastAsia="宋体" w:hAnsi="宋体"/>
                      <w:sz w:val="21"/>
                      <w:szCs w:val="21"/>
                    </w:rPr>
                  </w:pPr>
                  <w:r w:rsidRPr="0044416C">
                    <w:rPr>
                      <w:rFonts w:ascii="宋体" w:eastAsia="宋体" w:hAnsi="宋体" w:hint="eastAsia"/>
                      <w:sz w:val="21"/>
                      <w:szCs w:val="21"/>
                    </w:rPr>
                    <w:lastRenderedPageBreak/>
                    <w:t>固废</w:t>
                  </w:r>
                </w:p>
              </w:tc>
              <w:tc>
                <w:tcPr>
                  <w:tcW w:w="1073" w:type="dxa"/>
                  <w:vAlign w:val="center"/>
                </w:tcPr>
                <w:p w:rsidR="00241EA3" w:rsidRPr="0044416C" w:rsidRDefault="00241EA3" w:rsidP="008A1A16">
                  <w:pPr>
                    <w:adjustRightInd w:val="0"/>
                    <w:snapToGrid w:val="0"/>
                    <w:jc w:val="center"/>
                    <w:rPr>
                      <w:rFonts w:eastAsia="宋体"/>
                      <w:sz w:val="21"/>
                      <w:szCs w:val="21"/>
                    </w:rPr>
                  </w:pPr>
                  <w:r w:rsidRPr="0044416C">
                    <w:rPr>
                      <w:rFonts w:eastAsia="宋体" w:hint="eastAsia"/>
                      <w:sz w:val="21"/>
                      <w:szCs w:val="21"/>
                    </w:rPr>
                    <w:t>生活</w:t>
                  </w:r>
                </w:p>
              </w:tc>
              <w:tc>
                <w:tcPr>
                  <w:tcW w:w="1324" w:type="dxa"/>
                  <w:vAlign w:val="center"/>
                </w:tcPr>
                <w:p w:rsidR="00241EA3" w:rsidRPr="0044416C" w:rsidRDefault="00241EA3" w:rsidP="008A1A16">
                  <w:pPr>
                    <w:adjustRightInd w:val="0"/>
                    <w:snapToGrid w:val="0"/>
                    <w:jc w:val="center"/>
                    <w:rPr>
                      <w:rFonts w:eastAsia="宋体"/>
                      <w:sz w:val="21"/>
                      <w:szCs w:val="21"/>
                    </w:rPr>
                  </w:pPr>
                  <w:r w:rsidRPr="0044416C">
                    <w:rPr>
                      <w:rFonts w:eastAsia="宋体" w:hint="eastAsia"/>
                      <w:sz w:val="21"/>
                      <w:szCs w:val="21"/>
                    </w:rPr>
                    <w:t>生活垃圾</w:t>
                  </w:r>
                </w:p>
              </w:tc>
              <w:tc>
                <w:tcPr>
                  <w:tcW w:w="1901" w:type="dxa"/>
                  <w:vAlign w:val="center"/>
                </w:tcPr>
                <w:p w:rsidR="00241EA3" w:rsidRPr="0044416C" w:rsidRDefault="00241EA3" w:rsidP="008A1A16">
                  <w:pPr>
                    <w:adjustRightInd w:val="0"/>
                    <w:snapToGrid w:val="0"/>
                    <w:jc w:val="center"/>
                    <w:rPr>
                      <w:rFonts w:eastAsia="宋体"/>
                      <w:sz w:val="21"/>
                      <w:szCs w:val="21"/>
                    </w:rPr>
                  </w:pPr>
                  <w:r w:rsidRPr="0044416C">
                    <w:rPr>
                      <w:rFonts w:eastAsia="宋体" w:hint="eastAsia"/>
                      <w:sz w:val="21"/>
                      <w:szCs w:val="21"/>
                    </w:rPr>
                    <w:t>环卫部门收集处置</w:t>
                  </w:r>
                </w:p>
              </w:tc>
              <w:tc>
                <w:tcPr>
                  <w:tcW w:w="2306" w:type="dxa"/>
                  <w:vMerge w:val="restart"/>
                  <w:vAlign w:val="center"/>
                </w:tcPr>
                <w:p w:rsidR="00241EA3" w:rsidRPr="0044416C" w:rsidRDefault="00241EA3" w:rsidP="008A1A16">
                  <w:pPr>
                    <w:adjustRightInd w:val="0"/>
                    <w:snapToGrid w:val="0"/>
                    <w:jc w:val="center"/>
                    <w:rPr>
                      <w:rFonts w:eastAsia="宋体"/>
                      <w:bCs/>
                      <w:snapToGrid w:val="0"/>
                      <w:sz w:val="21"/>
                      <w:szCs w:val="21"/>
                    </w:rPr>
                  </w:pPr>
                  <w:r w:rsidRPr="0044416C">
                    <w:rPr>
                      <w:rFonts w:eastAsia="宋体" w:hint="eastAsia"/>
                      <w:bCs/>
                      <w:snapToGrid w:val="0"/>
                      <w:sz w:val="21"/>
                      <w:szCs w:val="21"/>
                    </w:rPr>
                    <w:t>处理措施合理，固废零排放</w:t>
                  </w:r>
                </w:p>
              </w:tc>
              <w:tc>
                <w:tcPr>
                  <w:tcW w:w="765" w:type="dxa"/>
                  <w:vMerge w:val="restart"/>
                  <w:vAlign w:val="center"/>
                </w:tcPr>
                <w:p w:rsidR="00241EA3" w:rsidRPr="0044416C" w:rsidRDefault="00E33461" w:rsidP="008A1A16">
                  <w:pPr>
                    <w:adjustRightInd w:val="0"/>
                    <w:snapToGrid w:val="0"/>
                    <w:jc w:val="center"/>
                    <w:rPr>
                      <w:rFonts w:eastAsia="宋体"/>
                      <w:sz w:val="21"/>
                      <w:szCs w:val="21"/>
                    </w:rPr>
                  </w:pPr>
                  <w:r>
                    <w:rPr>
                      <w:rFonts w:eastAsia="宋体" w:hint="eastAsia"/>
                      <w:sz w:val="21"/>
                      <w:szCs w:val="21"/>
                    </w:rPr>
                    <w:t>5</w:t>
                  </w:r>
                </w:p>
              </w:tc>
              <w:tc>
                <w:tcPr>
                  <w:tcW w:w="775" w:type="dxa"/>
                  <w:vMerge/>
                  <w:vAlign w:val="center"/>
                </w:tcPr>
                <w:p w:rsidR="00241EA3" w:rsidRPr="0044416C" w:rsidRDefault="00241EA3" w:rsidP="008A1A16">
                  <w:pPr>
                    <w:adjustRightInd w:val="0"/>
                    <w:snapToGrid w:val="0"/>
                    <w:jc w:val="center"/>
                    <w:rPr>
                      <w:rFonts w:ascii="宋体" w:eastAsia="宋体" w:hAnsi="宋体"/>
                      <w:sz w:val="21"/>
                      <w:szCs w:val="21"/>
                    </w:rPr>
                  </w:pPr>
                </w:p>
              </w:tc>
            </w:tr>
            <w:tr w:rsidR="00241EA3" w:rsidRPr="0044416C" w:rsidTr="008A1A16">
              <w:trPr>
                <w:cantSplit/>
                <w:trHeight w:val="336"/>
                <w:jc w:val="center"/>
              </w:trPr>
              <w:tc>
                <w:tcPr>
                  <w:tcW w:w="610" w:type="dxa"/>
                  <w:vMerge/>
                  <w:vAlign w:val="center"/>
                </w:tcPr>
                <w:p w:rsidR="00241EA3" w:rsidRPr="0044416C" w:rsidRDefault="00241EA3" w:rsidP="008A1A16">
                  <w:pPr>
                    <w:adjustRightInd w:val="0"/>
                    <w:snapToGrid w:val="0"/>
                    <w:jc w:val="center"/>
                    <w:rPr>
                      <w:rFonts w:ascii="宋体" w:eastAsia="宋体" w:hAnsi="宋体"/>
                      <w:sz w:val="21"/>
                      <w:szCs w:val="21"/>
                    </w:rPr>
                  </w:pPr>
                </w:p>
              </w:tc>
              <w:tc>
                <w:tcPr>
                  <w:tcW w:w="1073" w:type="dxa"/>
                  <w:vAlign w:val="center"/>
                </w:tcPr>
                <w:p w:rsidR="00241EA3" w:rsidRPr="0044416C" w:rsidRDefault="000E4596" w:rsidP="008A1A16">
                  <w:pPr>
                    <w:adjustRightInd w:val="0"/>
                    <w:snapToGrid w:val="0"/>
                    <w:jc w:val="center"/>
                    <w:rPr>
                      <w:rFonts w:eastAsia="宋体"/>
                      <w:sz w:val="21"/>
                      <w:szCs w:val="21"/>
                    </w:rPr>
                  </w:pPr>
                  <w:r>
                    <w:rPr>
                      <w:rFonts w:eastAsia="宋体" w:hint="eastAsia"/>
                      <w:sz w:val="21"/>
                      <w:szCs w:val="21"/>
                    </w:rPr>
                    <w:t>切割</w:t>
                  </w:r>
                </w:p>
              </w:tc>
              <w:tc>
                <w:tcPr>
                  <w:tcW w:w="1324" w:type="dxa"/>
                  <w:vAlign w:val="center"/>
                </w:tcPr>
                <w:p w:rsidR="00241EA3" w:rsidRPr="0044416C" w:rsidRDefault="00EB3E5F" w:rsidP="008A1A16">
                  <w:pPr>
                    <w:adjustRightInd w:val="0"/>
                    <w:snapToGrid w:val="0"/>
                    <w:jc w:val="center"/>
                    <w:rPr>
                      <w:rFonts w:eastAsia="宋体"/>
                      <w:sz w:val="21"/>
                      <w:szCs w:val="21"/>
                    </w:rPr>
                  </w:pPr>
                  <w:r>
                    <w:rPr>
                      <w:rFonts w:eastAsia="宋体" w:hint="eastAsia"/>
                      <w:sz w:val="21"/>
                      <w:szCs w:val="21"/>
                    </w:rPr>
                    <w:t>边角料</w:t>
                  </w:r>
                </w:p>
              </w:tc>
              <w:tc>
                <w:tcPr>
                  <w:tcW w:w="1901" w:type="dxa"/>
                  <w:vAlign w:val="center"/>
                </w:tcPr>
                <w:p w:rsidR="00241EA3" w:rsidRPr="0044416C" w:rsidRDefault="00241EA3" w:rsidP="008A1A16">
                  <w:pPr>
                    <w:adjustRightInd w:val="0"/>
                    <w:snapToGrid w:val="0"/>
                    <w:jc w:val="center"/>
                    <w:rPr>
                      <w:rFonts w:eastAsia="宋体"/>
                      <w:sz w:val="21"/>
                      <w:szCs w:val="21"/>
                    </w:rPr>
                  </w:pPr>
                  <w:r w:rsidRPr="0044416C">
                    <w:rPr>
                      <w:rFonts w:eastAsia="宋体" w:hint="eastAsia"/>
                      <w:sz w:val="21"/>
                      <w:szCs w:val="21"/>
                    </w:rPr>
                    <w:t>厂家回收</w:t>
                  </w:r>
                </w:p>
              </w:tc>
              <w:tc>
                <w:tcPr>
                  <w:tcW w:w="2306" w:type="dxa"/>
                  <w:vMerge/>
                  <w:vAlign w:val="center"/>
                </w:tcPr>
                <w:p w:rsidR="00241EA3" w:rsidRPr="0044416C" w:rsidRDefault="00241EA3" w:rsidP="008A1A16">
                  <w:pPr>
                    <w:adjustRightInd w:val="0"/>
                    <w:snapToGrid w:val="0"/>
                    <w:jc w:val="center"/>
                    <w:rPr>
                      <w:rFonts w:eastAsia="宋体"/>
                      <w:bCs/>
                      <w:snapToGrid w:val="0"/>
                      <w:sz w:val="21"/>
                      <w:szCs w:val="21"/>
                    </w:rPr>
                  </w:pPr>
                </w:p>
              </w:tc>
              <w:tc>
                <w:tcPr>
                  <w:tcW w:w="765" w:type="dxa"/>
                  <w:vMerge/>
                  <w:vAlign w:val="center"/>
                </w:tcPr>
                <w:p w:rsidR="00241EA3" w:rsidRPr="0044416C" w:rsidRDefault="00241EA3" w:rsidP="008A1A16">
                  <w:pPr>
                    <w:adjustRightInd w:val="0"/>
                    <w:snapToGrid w:val="0"/>
                    <w:jc w:val="center"/>
                    <w:rPr>
                      <w:rFonts w:eastAsia="宋体"/>
                      <w:sz w:val="21"/>
                      <w:szCs w:val="21"/>
                    </w:rPr>
                  </w:pPr>
                </w:p>
              </w:tc>
              <w:tc>
                <w:tcPr>
                  <w:tcW w:w="775" w:type="dxa"/>
                  <w:vMerge/>
                  <w:vAlign w:val="center"/>
                </w:tcPr>
                <w:p w:rsidR="00241EA3" w:rsidRPr="0044416C" w:rsidRDefault="00241EA3" w:rsidP="008A1A16">
                  <w:pPr>
                    <w:adjustRightInd w:val="0"/>
                    <w:snapToGrid w:val="0"/>
                    <w:jc w:val="center"/>
                    <w:rPr>
                      <w:rFonts w:ascii="宋体" w:eastAsia="宋体" w:hAnsi="宋体"/>
                      <w:sz w:val="21"/>
                      <w:szCs w:val="21"/>
                    </w:rPr>
                  </w:pPr>
                </w:p>
              </w:tc>
            </w:tr>
            <w:tr w:rsidR="000E4596" w:rsidRPr="0044416C" w:rsidTr="008A1A16">
              <w:trPr>
                <w:cantSplit/>
                <w:trHeight w:val="336"/>
                <w:jc w:val="center"/>
              </w:trPr>
              <w:tc>
                <w:tcPr>
                  <w:tcW w:w="610" w:type="dxa"/>
                  <w:vAlign w:val="center"/>
                </w:tcPr>
                <w:p w:rsidR="000E4596" w:rsidRPr="0044416C" w:rsidRDefault="000E4596" w:rsidP="008A1A16">
                  <w:pPr>
                    <w:jc w:val="center"/>
                    <w:rPr>
                      <w:rFonts w:ascii="宋体" w:eastAsia="宋体" w:hAnsi="宋体"/>
                      <w:sz w:val="21"/>
                      <w:szCs w:val="21"/>
                    </w:rPr>
                  </w:pPr>
                  <w:r w:rsidRPr="0044416C">
                    <w:rPr>
                      <w:rFonts w:ascii="宋体" w:eastAsia="宋体" w:hAnsi="宋体" w:hint="eastAsia"/>
                      <w:sz w:val="21"/>
                      <w:szCs w:val="21"/>
                    </w:rPr>
                    <w:t>地下水</w:t>
                  </w:r>
                </w:p>
              </w:tc>
              <w:tc>
                <w:tcPr>
                  <w:tcW w:w="1073" w:type="dxa"/>
                  <w:vAlign w:val="center"/>
                </w:tcPr>
                <w:p w:rsidR="000E4596" w:rsidRPr="0044416C" w:rsidRDefault="000E4596" w:rsidP="008A1A16">
                  <w:pPr>
                    <w:jc w:val="center"/>
                    <w:rPr>
                      <w:rFonts w:eastAsia="宋体"/>
                      <w:sz w:val="21"/>
                      <w:szCs w:val="21"/>
                    </w:rPr>
                  </w:pPr>
                  <w:r w:rsidRPr="0044416C">
                    <w:rPr>
                      <w:rFonts w:eastAsia="宋体"/>
                      <w:sz w:val="21"/>
                      <w:szCs w:val="21"/>
                    </w:rPr>
                    <w:t>/</w:t>
                  </w:r>
                </w:p>
              </w:tc>
              <w:tc>
                <w:tcPr>
                  <w:tcW w:w="1324" w:type="dxa"/>
                  <w:vAlign w:val="center"/>
                </w:tcPr>
                <w:p w:rsidR="000E4596" w:rsidRPr="0044416C" w:rsidRDefault="000E4596" w:rsidP="008A1A16">
                  <w:pPr>
                    <w:jc w:val="center"/>
                    <w:rPr>
                      <w:rFonts w:eastAsia="宋体"/>
                      <w:sz w:val="21"/>
                      <w:szCs w:val="21"/>
                    </w:rPr>
                  </w:pPr>
                  <w:r w:rsidRPr="0044416C">
                    <w:rPr>
                      <w:rFonts w:eastAsia="宋体"/>
                      <w:sz w:val="21"/>
                      <w:szCs w:val="21"/>
                    </w:rPr>
                    <w:t>/</w:t>
                  </w:r>
                </w:p>
              </w:tc>
              <w:tc>
                <w:tcPr>
                  <w:tcW w:w="1901" w:type="dxa"/>
                  <w:vAlign w:val="center"/>
                </w:tcPr>
                <w:p w:rsidR="000E4596" w:rsidRPr="0044416C" w:rsidRDefault="000E4596" w:rsidP="008A1A16">
                  <w:pPr>
                    <w:jc w:val="center"/>
                    <w:rPr>
                      <w:rFonts w:eastAsia="宋体"/>
                      <w:sz w:val="21"/>
                      <w:szCs w:val="21"/>
                    </w:rPr>
                  </w:pPr>
                  <w:r w:rsidRPr="0044416C">
                    <w:rPr>
                      <w:rFonts w:eastAsia="宋体"/>
                      <w:sz w:val="21"/>
                      <w:szCs w:val="21"/>
                    </w:rPr>
                    <w:t>/</w:t>
                  </w:r>
                </w:p>
              </w:tc>
              <w:tc>
                <w:tcPr>
                  <w:tcW w:w="2306" w:type="dxa"/>
                  <w:vAlign w:val="center"/>
                </w:tcPr>
                <w:p w:rsidR="000E4596" w:rsidRPr="0044416C" w:rsidRDefault="000E4596" w:rsidP="008A1A16">
                  <w:pPr>
                    <w:jc w:val="center"/>
                    <w:rPr>
                      <w:rFonts w:eastAsia="宋体"/>
                      <w:sz w:val="21"/>
                      <w:szCs w:val="21"/>
                    </w:rPr>
                  </w:pPr>
                  <w:r w:rsidRPr="0044416C">
                    <w:rPr>
                      <w:rFonts w:eastAsia="宋体"/>
                      <w:sz w:val="21"/>
                      <w:szCs w:val="21"/>
                    </w:rPr>
                    <w:t>/</w:t>
                  </w:r>
                </w:p>
              </w:tc>
              <w:tc>
                <w:tcPr>
                  <w:tcW w:w="765" w:type="dxa"/>
                  <w:vAlign w:val="center"/>
                </w:tcPr>
                <w:p w:rsidR="000E4596" w:rsidRPr="0044416C" w:rsidRDefault="000E4596" w:rsidP="008A1A16">
                  <w:pPr>
                    <w:adjustRightInd w:val="0"/>
                    <w:snapToGrid w:val="0"/>
                    <w:jc w:val="center"/>
                    <w:rPr>
                      <w:rFonts w:eastAsia="宋体"/>
                      <w:sz w:val="21"/>
                      <w:szCs w:val="21"/>
                    </w:rPr>
                  </w:pPr>
                  <w:r w:rsidRPr="0044416C">
                    <w:rPr>
                      <w:rFonts w:eastAsia="宋体"/>
                      <w:sz w:val="21"/>
                      <w:szCs w:val="21"/>
                    </w:rPr>
                    <w:t>/</w:t>
                  </w:r>
                </w:p>
              </w:tc>
              <w:tc>
                <w:tcPr>
                  <w:tcW w:w="775" w:type="dxa"/>
                  <w:vMerge/>
                  <w:vAlign w:val="center"/>
                </w:tcPr>
                <w:p w:rsidR="000E4596" w:rsidRPr="0044416C" w:rsidRDefault="000E4596" w:rsidP="008A1A16">
                  <w:pPr>
                    <w:adjustRightInd w:val="0"/>
                    <w:snapToGrid w:val="0"/>
                    <w:jc w:val="center"/>
                    <w:rPr>
                      <w:rFonts w:ascii="宋体" w:eastAsia="宋体" w:hAnsi="宋体"/>
                      <w:sz w:val="21"/>
                      <w:szCs w:val="21"/>
                    </w:rPr>
                  </w:pPr>
                </w:p>
              </w:tc>
            </w:tr>
            <w:tr w:rsidR="000E4596" w:rsidRPr="0044416C" w:rsidTr="008A1A16">
              <w:trPr>
                <w:cantSplit/>
                <w:trHeight w:val="336"/>
                <w:jc w:val="center"/>
              </w:trPr>
              <w:tc>
                <w:tcPr>
                  <w:tcW w:w="1683" w:type="dxa"/>
                  <w:gridSpan w:val="2"/>
                  <w:vAlign w:val="center"/>
                </w:tcPr>
                <w:p w:rsidR="000E4596" w:rsidRPr="0044416C" w:rsidRDefault="000E4596" w:rsidP="008A1A16">
                  <w:pPr>
                    <w:adjustRightInd w:val="0"/>
                    <w:snapToGrid w:val="0"/>
                    <w:jc w:val="center"/>
                    <w:rPr>
                      <w:rFonts w:eastAsia="宋体"/>
                      <w:sz w:val="21"/>
                      <w:szCs w:val="21"/>
                    </w:rPr>
                  </w:pPr>
                  <w:r w:rsidRPr="0044416C">
                    <w:rPr>
                      <w:rFonts w:eastAsia="宋体" w:hint="eastAsia"/>
                      <w:sz w:val="21"/>
                      <w:szCs w:val="21"/>
                    </w:rPr>
                    <w:t>绿化</w:t>
                  </w:r>
                </w:p>
              </w:tc>
              <w:tc>
                <w:tcPr>
                  <w:tcW w:w="3225" w:type="dxa"/>
                  <w:gridSpan w:val="2"/>
                  <w:vAlign w:val="center"/>
                </w:tcPr>
                <w:p w:rsidR="000E4596" w:rsidRPr="0044416C" w:rsidRDefault="000E4596" w:rsidP="008A1A16">
                  <w:pPr>
                    <w:adjustRightInd w:val="0"/>
                    <w:snapToGrid w:val="0"/>
                    <w:jc w:val="center"/>
                    <w:rPr>
                      <w:rFonts w:eastAsia="宋体"/>
                      <w:sz w:val="21"/>
                      <w:szCs w:val="21"/>
                    </w:rPr>
                  </w:pPr>
                  <w:r>
                    <w:rPr>
                      <w:kern w:val="24"/>
                      <w:sz w:val="21"/>
                      <w:szCs w:val="21"/>
                    </w:rPr>
                    <w:t>7624</w:t>
                  </w:r>
                  <w:r w:rsidRPr="0044416C">
                    <w:rPr>
                      <w:rFonts w:eastAsia="宋体"/>
                      <w:sz w:val="21"/>
                      <w:szCs w:val="21"/>
                    </w:rPr>
                    <w:t>m</w:t>
                  </w:r>
                  <w:r w:rsidRPr="0044416C">
                    <w:rPr>
                      <w:sz w:val="21"/>
                      <w:szCs w:val="21"/>
                      <w:vertAlign w:val="superscript"/>
                    </w:rPr>
                    <w:t>2</w:t>
                  </w:r>
                </w:p>
              </w:tc>
              <w:tc>
                <w:tcPr>
                  <w:tcW w:w="2306" w:type="dxa"/>
                  <w:vAlign w:val="center"/>
                </w:tcPr>
                <w:p w:rsidR="000E4596" w:rsidRPr="00E74270" w:rsidRDefault="00E33461" w:rsidP="008A1A16">
                  <w:pPr>
                    <w:adjustRightInd w:val="0"/>
                    <w:snapToGrid w:val="0"/>
                    <w:jc w:val="center"/>
                    <w:rPr>
                      <w:rFonts w:eastAsia="宋体"/>
                      <w:color w:val="000000" w:themeColor="text1"/>
                      <w:sz w:val="21"/>
                      <w:szCs w:val="21"/>
                    </w:rPr>
                  </w:pPr>
                  <w:r w:rsidRPr="00E74270">
                    <w:rPr>
                      <w:rFonts w:eastAsia="宋体" w:hint="eastAsia"/>
                      <w:color w:val="000000" w:themeColor="text1"/>
                      <w:sz w:val="21"/>
                      <w:szCs w:val="21"/>
                    </w:rPr>
                    <w:t>拟建</w:t>
                  </w:r>
                </w:p>
              </w:tc>
              <w:tc>
                <w:tcPr>
                  <w:tcW w:w="765" w:type="dxa"/>
                  <w:vAlign w:val="center"/>
                </w:tcPr>
                <w:p w:rsidR="000E4596" w:rsidRPr="0044416C" w:rsidRDefault="00E33461" w:rsidP="008A1A16">
                  <w:pPr>
                    <w:adjustRightInd w:val="0"/>
                    <w:snapToGrid w:val="0"/>
                    <w:jc w:val="center"/>
                    <w:rPr>
                      <w:rFonts w:eastAsia="宋体"/>
                      <w:sz w:val="21"/>
                      <w:szCs w:val="21"/>
                    </w:rPr>
                  </w:pPr>
                  <w:r>
                    <w:rPr>
                      <w:rFonts w:eastAsia="宋体" w:hint="eastAsia"/>
                      <w:sz w:val="21"/>
                      <w:szCs w:val="21"/>
                    </w:rPr>
                    <w:t>5</w:t>
                  </w:r>
                </w:p>
              </w:tc>
              <w:tc>
                <w:tcPr>
                  <w:tcW w:w="775" w:type="dxa"/>
                  <w:vMerge/>
                  <w:vAlign w:val="center"/>
                </w:tcPr>
                <w:p w:rsidR="000E4596" w:rsidRPr="0044416C" w:rsidRDefault="000E4596" w:rsidP="008A1A16">
                  <w:pPr>
                    <w:adjustRightInd w:val="0"/>
                    <w:snapToGrid w:val="0"/>
                    <w:jc w:val="center"/>
                    <w:rPr>
                      <w:rFonts w:ascii="宋体" w:eastAsia="宋体" w:hAnsi="宋体"/>
                      <w:sz w:val="21"/>
                      <w:szCs w:val="21"/>
                    </w:rPr>
                  </w:pPr>
                </w:p>
              </w:tc>
            </w:tr>
            <w:tr w:rsidR="000E4596" w:rsidRPr="0044416C" w:rsidTr="008A1A16">
              <w:trPr>
                <w:cantSplit/>
                <w:trHeight w:val="336"/>
                <w:jc w:val="center"/>
              </w:trPr>
              <w:tc>
                <w:tcPr>
                  <w:tcW w:w="1683" w:type="dxa"/>
                  <w:gridSpan w:val="2"/>
                  <w:vAlign w:val="center"/>
                </w:tcPr>
                <w:p w:rsidR="000E4596" w:rsidRPr="0044416C" w:rsidRDefault="000E4596" w:rsidP="008A1A16">
                  <w:pPr>
                    <w:adjustRightInd w:val="0"/>
                    <w:snapToGrid w:val="0"/>
                    <w:jc w:val="center"/>
                    <w:rPr>
                      <w:rFonts w:eastAsia="宋体"/>
                      <w:sz w:val="21"/>
                      <w:szCs w:val="21"/>
                    </w:rPr>
                  </w:pPr>
                  <w:r w:rsidRPr="0044416C">
                    <w:rPr>
                      <w:rFonts w:eastAsia="宋体" w:hint="eastAsia"/>
                      <w:sz w:val="21"/>
                      <w:szCs w:val="21"/>
                    </w:rPr>
                    <w:t>环境管理（机构、监测能力等）</w:t>
                  </w:r>
                </w:p>
              </w:tc>
              <w:tc>
                <w:tcPr>
                  <w:tcW w:w="3225" w:type="dxa"/>
                  <w:gridSpan w:val="2"/>
                  <w:vAlign w:val="center"/>
                </w:tcPr>
                <w:p w:rsidR="000E4596" w:rsidRPr="0044416C" w:rsidRDefault="000E4596" w:rsidP="008A1A16">
                  <w:pPr>
                    <w:adjustRightInd w:val="0"/>
                    <w:snapToGrid w:val="0"/>
                    <w:jc w:val="center"/>
                    <w:rPr>
                      <w:rFonts w:eastAsia="宋体"/>
                      <w:sz w:val="21"/>
                      <w:szCs w:val="21"/>
                    </w:rPr>
                  </w:pPr>
                  <w:r w:rsidRPr="0044416C">
                    <w:rPr>
                      <w:rFonts w:eastAsia="宋体" w:hint="eastAsia"/>
                      <w:sz w:val="21"/>
                      <w:szCs w:val="21"/>
                    </w:rPr>
                    <w:t>委托监测</w:t>
                  </w:r>
                </w:p>
              </w:tc>
              <w:tc>
                <w:tcPr>
                  <w:tcW w:w="2306" w:type="dxa"/>
                  <w:vAlign w:val="center"/>
                </w:tcPr>
                <w:p w:rsidR="000E4596" w:rsidRPr="0044416C" w:rsidRDefault="000E4596" w:rsidP="008A1A16">
                  <w:pPr>
                    <w:adjustRightInd w:val="0"/>
                    <w:snapToGrid w:val="0"/>
                    <w:jc w:val="center"/>
                    <w:rPr>
                      <w:rFonts w:eastAsia="宋体"/>
                      <w:sz w:val="21"/>
                      <w:szCs w:val="21"/>
                    </w:rPr>
                  </w:pPr>
                  <w:r w:rsidRPr="0044416C">
                    <w:rPr>
                      <w:rFonts w:eastAsia="宋体"/>
                      <w:sz w:val="21"/>
                      <w:szCs w:val="21"/>
                    </w:rPr>
                    <w:t>/</w:t>
                  </w:r>
                </w:p>
              </w:tc>
              <w:tc>
                <w:tcPr>
                  <w:tcW w:w="765" w:type="dxa"/>
                  <w:vAlign w:val="center"/>
                </w:tcPr>
                <w:p w:rsidR="000E4596" w:rsidRPr="0044416C" w:rsidRDefault="000E4596" w:rsidP="008A1A16">
                  <w:pPr>
                    <w:adjustRightInd w:val="0"/>
                    <w:snapToGrid w:val="0"/>
                    <w:jc w:val="center"/>
                    <w:rPr>
                      <w:rFonts w:eastAsia="宋体"/>
                      <w:sz w:val="21"/>
                      <w:szCs w:val="21"/>
                    </w:rPr>
                  </w:pPr>
                  <w:r w:rsidRPr="0044416C">
                    <w:rPr>
                      <w:rFonts w:eastAsia="宋体"/>
                      <w:sz w:val="21"/>
                      <w:szCs w:val="21"/>
                    </w:rPr>
                    <w:t>/</w:t>
                  </w:r>
                </w:p>
              </w:tc>
              <w:tc>
                <w:tcPr>
                  <w:tcW w:w="775" w:type="dxa"/>
                  <w:vAlign w:val="center"/>
                </w:tcPr>
                <w:p w:rsidR="000E4596" w:rsidRPr="0044416C" w:rsidRDefault="000E4596" w:rsidP="008A1A16">
                  <w:pPr>
                    <w:adjustRightInd w:val="0"/>
                    <w:snapToGrid w:val="0"/>
                    <w:jc w:val="center"/>
                    <w:rPr>
                      <w:rFonts w:ascii="宋体" w:eastAsia="宋体" w:hAnsi="宋体"/>
                      <w:sz w:val="21"/>
                      <w:szCs w:val="21"/>
                    </w:rPr>
                  </w:pPr>
                  <w:r w:rsidRPr="0044416C">
                    <w:rPr>
                      <w:rFonts w:ascii="宋体" w:eastAsia="宋体" w:hAnsi="宋体" w:hint="eastAsia"/>
                      <w:sz w:val="21"/>
                      <w:szCs w:val="21"/>
                    </w:rPr>
                    <w:t>满足日常监测需要</w:t>
                  </w:r>
                </w:p>
              </w:tc>
            </w:tr>
            <w:tr w:rsidR="000E4596" w:rsidRPr="0044416C" w:rsidTr="008A1A16">
              <w:trPr>
                <w:cantSplit/>
                <w:trHeight w:val="336"/>
                <w:jc w:val="center"/>
              </w:trPr>
              <w:tc>
                <w:tcPr>
                  <w:tcW w:w="1683" w:type="dxa"/>
                  <w:gridSpan w:val="2"/>
                  <w:vAlign w:val="center"/>
                </w:tcPr>
                <w:p w:rsidR="000E4596" w:rsidRPr="0044416C" w:rsidRDefault="000E4596" w:rsidP="008A1A16">
                  <w:pPr>
                    <w:adjustRightInd w:val="0"/>
                    <w:snapToGrid w:val="0"/>
                    <w:jc w:val="center"/>
                    <w:rPr>
                      <w:rFonts w:eastAsia="宋体"/>
                      <w:sz w:val="21"/>
                      <w:szCs w:val="21"/>
                    </w:rPr>
                  </w:pPr>
                  <w:r w:rsidRPr="0044416C">
                    <w:rPr>
                      <w:rFonts w:eastAsia="宋体" w:hint="eastAsia"/>
                      <w:sz w:val="21"/>
                      <w:szCs w:val="21"/>
                    </w:rPr>
                    <w:t>清污分流、排污口规范化设置（流量计、在线检测仪等）</w:t>
                  </w:r>
                </w:p>
              </w:tc>
              <w:tc>
                <w:tcPr>
                  <w:tcW w:w="3225" w:type="dxa"/>
                  <w:gridSpan w:val="2"/>
                  <w:vAlign w:val="center"/>
                </w:tcPr>
                <w:p w:rsidR="000E4596" w:rsidRPr="0044416C" w:rsidRDefault="000E4596" w:rsidP="008A1A16">
                  <w:pPr>
                    <w:adjustRightInd w:val="0"/>
                    <w:snapToGrid w:val="0"/>
                    <w:jc w:val="center"/>
                    <w:rPr>
                      <w:rFonts w:eastAsia="宋体"/>
                      <w:sz w:val="21"/>
                      <w:szCs w:val="21"/>
                    </w:rPr>
                  </w:pPr>
                  <w:r w:rsidRPr="0044416C">
                    <w:rPr>
                      <w:rFonts w:eastAsia="宋体" w:hint="eastAsia"/>
                      <w:snapToGrid w:val="0"/>
                      <w:sz w:val="21"/>
                      <w:szCs w:val="21"/>
                    </w:rPr>
                    <w:t>雨污分流管网，雨水排口、污水排口</w:t>
                  </w:r>
                </w:p>
              </w:tc>
              <w:tc>
                <w:tcPr>
                  <w:tcW w:w="2306" w:type="dxa"/>
                  <w:vAlign w:val="center"/>
                </w:tcPr>
                <w:p w:rsidR="000E4596" w:rsidRPr="0044416C" w:rsidRDefault="000E4596" w:rsidP="008A1A16">
                  <w:pPr>
                    <w:adjustRightInd w:val="0"/>
                    <w:snapToGrid w:val="0"/>
                    <w:jc w:val="center"/>
                    <w:rPr>
                      <w:rFonts w:eastAsia="宋体"/>
                      <w:sz w:val="21"/>
                      <w:szCs w:val="21"/>
                    </w:rPr>
                  </w:pPr>
                  <w:r w:rsidRPr="0044416C">
                    <w:rPr>
                      <w:rFonts w:eastAsia="宋体" w:hint="eastAsia"/>
                      <w:sz w:val="21"/>
                      <w:szCs w:val="21"/>
                    </w:rPr>
                    <w:t>符合苏环控</w:t>
                  </w:r>
                  <w:r w:rsidRPr="0044416C">
                    <w:rPr>
                      <w:rFonts w:eastAsia="宋体"/>
                      <w:sz w:val="21"/>
                      <w:szCs w:val="21"/>
                    </w:rPr>
                    <w:t>[97]122</w:t>
                  </w:r>
                  <w:r w:rsidRPr="0044416C">
                    <w:rPr>
                      <w:rFonts w:eastAsia="宋体" w:hint="eastAsia"/>
                      <w:sz w:val="21"/>
                      <w:szCs w:val="21"/>
                    </w:rPr>
                    <w:t>号规定</w:t>
                  </w:r>
                </w:p>
              </w:tc>
              <w:tc>
                <w:tcPr>
                  <w:tcW w:w="765" w:type="dxa"/>
                  <w:vAlign w:val="center"/>
                </w:tcPr>
                <w:p w:rsidR="000E4596" w:rsidRPr="0044416C" w:rsidRDefault="000E4596" w:rsidP="008A1A16">
                  <w:pPr>
                    <w:adjustRightInd w:val="0"/>
                    <w:snapToGrid w:val="0"/>
                    <w:jc w:val="center"/>
                    <w:rPr>
                      <w:rFonts w:eastAsia="宋体"/>
                      <w:sz w:val="21"/>
                      <w:szCs w:val="21"/>
                    </w:rPr>
                  </w:pPr>
                  <w:r w:rsidRPr="0044416C">
                    <w:rPr>
                      <w:rFonts w:eastAsia="宋体" w:hint="eastAsia"/>
                      <w:sz w:val="21"/>
                      <w:szCs w:val="21"/>
                    </w:rPr>
                    <w:t>/</w:t>
                  </w:r>
                </w:p>
              </w:tc>
              <w:tc>
                <w:tcPr>
                  <w:tcW w:w="775" w:type="dxa"/>
                  <w:vAlign w:val="center"/>
                </w:tcPr>
                <w:p w:rsidR="000E4596" w:rsidRPr="0044416C" w:rsidRDefault="000E4596" w:rsidP="008A1A16">
                  <w:pPr>
                    <w:adjustRightInd w:val="0"/>
                    <w:snapToGrid w:val="0"/>
                    <w:jc w:val="center"/>
                    <w:rPr>
                      <w:rFonts w:ascii="宋体" w:eastAsia="宋体" w:hAnsi="宋体"/>
                      <w:sz w:val="21"/>
                      <w:szCs w:val="21"/>
                    </w:rPr>
                  </w:pPr>
                  <w:r w:rsidRPr="0044416C">
                    <w:rPr>
                      <w:rFonts w:ascii="宋体" w:eastAsia="宋体" w:hAnsi="宋体" w:hint="eastAsia"/>
                      <w:sz w:val="21"/>
                      <w:szCs w:val="21"/>
                    </w:rPr>
                    <w:t>与建设项目同时设计、施工、</w:t>
                  </w:r>
                </w:p>
                <w:p w:rsidR="000E4596" w:rsidRPr="0044416C" w:rsidRDefault="000E4596" w:rsidP="008A1A16">
                  <w:pPr>
                    <w:adjustRightInd w:val="0"/>
                    <w:snapToGrid w:val="0"/>
                    <w:jc w:val="center"/>
                    <w:rPr>
                      <w:rFonts w:ascii="宋体" w:eastAsia="宋体" w:hAnsi="宋体"/>
                      <w:sz w:val="21"/>
                      <w:szCs w:val="21"/>
                    </w:rPr>
                  </w:pPr>
                  <w:r w:rsidRPr="0044416C">
                    <w:rPr>
                      <w:rFonts w:ascii="宋体" w:eastAsia="宋体" w:hAnsi="宋体" w:hint="eastAsia"/>
                      <w:sz w:val="21"/>
                      <w:szCs w:val="21"/>
                    </w:rPr>
                    <w:t>运行</w:t>
                  </w:r>
                </w:p>
              </w:tc>
            </w:tr>
            <w:tr w:rsidR="000E4596" w:rsidRPr="0044416C" w:rsidTr="008A1A16">
              <w:trPr>
                <w:cantSplit/>
                <w:trHeight w:val="336"/>
                <w:jc w:val="center"/>
              </w:trPr>
              <w:tc>
                <w:tcPr>
                  <w:tcW w:w="1683" w:type="dxa"/>
                  <w:gridSpan w:val="2"/>
                  <w:vAlign w:val="center"/>
                </w:tcPr>
                <w:p w:rsidR="000E4596" w:rsidRPr="0044416C" w:rsidRDefault="000E4596" w:rsidP="008A1A16">
                  <w:pPr>
                    <w:adjustRightInd w:val="0"/>
                    <w:snapToGrid w:val="0"/>
                    <w:jc w:val="center"/>
                    <w:rPr>
                      <w:rFonts w:eastAsia="宋体"/>
                      <w:sz w:val="21"/>
                      <w:szCs w:val="21"/>
                    </w:rPr>
                  </w:pPr>
                  <w:r w:rsidRPr="0044416C">
                    <w:rPr>
                      <w:rFonts w:eastAsia="宋体"/>
                      <w:sz w:val="21"/>
                      <w:szCs w:val="21"/>
                    </w:rPr>
                    <w:t>“</w:t>
                  </w:r>
                  <w:r w:rsidRPr="0044416C">
                    <w:rPr>
                      <w:rFonts w:eastAsia="宋体" w:hint="eastAsia"/>
                      <w:sz w:val="21"/>
                      <w:szCs w:val="21"/>
                    </w:rPr>
                    <w:t>以新代老</w:t>
                  </w:r>
                  <w:r w:rsidRPr="0044416C">
                    <w:rPr>
                      <w:rFonts w:eastAsia="宋体"/>
                      <w:sz w:val="21"/>
                      <w:szCs w:val="21"/>
                    </w:rPr>
                    <w:t>”</w:t>
                  </w:r>
                  <w:r w:rsidRPr="0044416C">
                    <w:rPr>
                      <w:rFonts w:eastAsia="宋体" w:hint="eastAsia"/>
                      <w:sz w:val="21"/>
                      <w:szCs w:val="21"/>
                    </w:rPr>
                    <w:t>措施</w:t>
                  </w:r>
                </w:p>
              </w:tc>
              <w:tc>
                <w:tcPr>
                  <w:tcW w:w="3225" w:type="dxa"/>
                  <w:gridSpan w:val="2"/>
                  <w:vAlign w:val="center"/>
                </w:tcPr>
                <w:p w:rsidR="000E4596" w:rsidRPr="0044416C" w:rsidRDefault="000E4596" w:rsidP="008A1A16">
                  <w:pPr>
                    <w:adjustRightInd w:val="0"/>
                    <w:snapToGrid w:val="0"/>
                    <w:jc w:val="center"/>
                    <w:rPr>
                      <w:rFonts w:eastAsia="宋体"/>
                      <w:sz w:val="21"/>
                      <w:szCs w:val="21"/>
                    </w:rPr>
                  </w:pPr>
                  <w:r w:rsidRPr="0044416C">
                    <w:rPr>
                      <w:rFonts w:eastAsia="宋体"/>
                      <w:sz w:val="21"/>
                      <w:szCs w:val="21"/>
                    </w:rPr>
                    <w:t>/</w:t>
                  </w:r>
                </w:p>
              </w:tc>
              <w:tc>
                <w:tcPr>
                  <w:tcW w:w="2306" w:type="dxa"/>
                  <w:vAlign w:val="center"/>
                </w:tcPr>
                <w:p w:rsidR="000E4596" w:rsidRPr="0044416C" w:rsidRDefault="000E4596" w:rsidP="008A1A16">
                  <w:pPr>
                    <w:adjustRightInd w:val="0"/>
                    <w:snapToGrid w:val="0"/>
                    <w:jc w:val="center"/>
                    <w:rPr>
                      <w:rFonts w:eastAsia="宋体"/>
                      <w:sz w:val="21"/>
                      <w:szCs w:val="21"/>
                    </w:rPr>
                  </w:pPr>
                  <w:r w:rsidRPr="0044416C">
                    <w:rPr>
                      <w:rFonts w:eastAsia="宋体"/>
                      <w:sz w:val="21"/>
                      <w:szCs w:val="21"/>
                    </w:rPr>
                    <w:t>/</w:t>
                  </w:r>
                </w:p>
              </w:tc>
              <w:tc>
                <w:tcPr>
                  <w:tcW w:w="765" w:type="dxa"/>
                  <w:vAlign w:val="center"/>
                </w:tcPr>
                <w:p w:rsidR="000E4596" w:rsidRPr="0044416C" w:rsidRDefault="000E4596" w:rsidP="008A1A16">
                  <w:pPr>
                    <w:adjustRightInd w:val="0"/>
                    <w:snapToGrid w:val="0"/>
                    <w:jc w:val="center"/>
                    <w:rPr>
                      <w:rFonts w:eastAsia="宋体"/>
                      <w:sz w:val="21"/>
                      <w:szCs w:val="21"/>
                    </w:rPr>
                  </w:pPr>
                  <w:r w:rsidRPr="0044416C">
                    <w:rPr>
                      <w:rFonts w:eastAsia="宋体"/>
                      <w:sz w:val="21"/>
                      <w:szCs w:val="21"/>
                    </w:rPr>
                    <w:t>/</w:t>
                  </w:r>
                </w:p>
              </w:tc>
              <w:tc>
                <w:tcPr>
                  <w:tcW w:w="775" w:type="dxa"/>
                  <w:vAlign w:val="center"/>
                </w:tcPr>
                <w:p w:rsidR="000E4596" w:rsidRPr="0044416C" w:rsidRDefault="000E4596" w:rsidP="008A1A16">
                  <w:pPr>
                    <w:adjustRightInd w:val="0"/>
                    <w:snapToGrid w:val="0"/>
                    <w:jc w:val="center"/>
                    <w:rPr>
                      <w:rFonts w:ascii="宋体" w:eastAsia="宋体" w:hAnsi="宋体"/>
                      <w:sz w:val="21"/>
                      <w:szCs w:val="21"/>
                    </w:rPr>
                  </w:pPr>
                </w:p>
              </w:tc>
            </w:tr>
            <w:tr w:rsidR="000E4596" w:rsidRPr="0044416C" w:rsidTr="008A1A16">
              <w:trPr>
                <w:cantSplit/>
                <w:trHeight w:val="336"/>
                <w:jc w:val="center"/>
              </w:trPr>
              <w:tc>
                <w:tcPr>
                  <w:tcW w:w="1683" w:type="dxa"/>
                  <w:gridSpan w:val="2"/>
                  <w:vAlign w:val="center"/>
                </w:tcPr>
                <w:p w:rsidR="000E4596" w:rsidRPr="0044416C" w:rsidRDefault="000E4596" w:rsidP="008A1A16">
                  <w:pPr>
                    <w:adjustRightInd w:val="0"/>
                    <w:snapToGrid w:val="0"/>
                    <w:jc w:val="center"/>
                    <w:rPr>
                      <w:rFonts w:eastAsia="宋体"/>
                      <w:sz w:val="21"/>
                      <w:szCs w:val="21"/>
                    </w:rPr>
                  </w:pPr>
                  <w:r w:rsidRPr="0044416C">
                    <w:rPr>
                      <w:rFonts w:eastAsia="宋体" w:hint="eastAsia"/>
                      <w:sz w:val="21"/>
                      <w:szCs w:val="21"/>
                    </w:rPr>
                    <w:t>总量平衡具体方案</w:t>
                  </w:r>
                </w:p>
              </w:tc>
              <w:tc>
                <w:tcPr>
                  <w:tcW w:w="6296" w:type="dxa"/>
                  <w:gridSpan w:val="4"/>
                  <w:vAlign w:val="center"/>
                </w:tcPr>
                <w:p w:rsidR="000E4596" w:rsidRPr="0044416C" w:rsidRDefault="002E730F" w:rsidP="00397A8A">
                  <w:pPr>
                    <w:adjustRightInd w:val="0"/>
                    <w:snapToGrid w:val="0"/>
                    <w:jc w:val="center"/>
                    <w:rPr>
                      <w:rFonts w:eastAsia="宋体"/>
                      <w:sz w:val="21"/>
                      <w:szCs w:val="21"/>
                    </w:rPr>
                  </w:pPr>
                  <w:r>
                    <w:rPr>
                      <w:rFonts w:eastAsia="宋体" w:hint="eastAsia"/>
                      <w:sz w:val="21"/>
                      <w:szCs w:val="21"/>
                    </w:rPr>
                    <w:t>综合废水</w:t>
                  </w:r>
                  <w:r w:rsidR="000E4596" w:rsidRPr="0044416C">
                    <w:rPr>
                      <w:rFonts w:eastAsia="宋体" w:hint="eastAsia"/>
                      <w:sz w:val="21"/>
                      <w:szCs w:val="21"/>
                    </w:rPr>
                    <w:t>通过化粪池处理后排入</w:t>
                  </w:r>
                  <w:r w:rsidR="00397A8A">
                    <w:rPr>
                      <w:rFonts w:eastAsia="宋体" w:hint="eastAsia"/>
                      <w:sz w:val="21"/>
                      <w:szCs w:val="21"/>
                    </w:rPr>
                    <w:t>洪泽清涧</w:t>
                  </w:r>
                  <w:r w:rsidR="000E4596" w:rsidRPr="0044416C">
                    <w:rPr>
                      <w:rFonts w:eastAsia="宋体" w:hint="eastAsia"/>
                      <w:sz w:val="21"/>
                      <w:szCs w:val="21"/>
                    </w:rPr>
                    <w:t>污水处理厂，总量在污水厂内平衡，故无需申请总量；固废零排放，不需申请。</w:t>
                  </w:r>
                </w:p>
              </w:tc>
              <w:tc>
                <w:tcPr>
                  <w:tcW w:w="775" w:type="dxa"/>
                  <w:vAlign w:val="center"/>
                </w:tcPr>
                <w:p w:rsidR="000E4596" w:rsidRPr="0044416C" w:rsidRDefault="000E4596" w:rsidP="008A1A16">
                  <w:pPr>
                    <w:adjustRightInd w:val="0"/>
                    <w:snapToGrid w:val="0"/>
                    <w:jc w:val="center"/>
                    <w:rPr>
                      <w:rFonts w:ascii="宋体" w:eastAsia="宋体" w:hAnsi="宋体"/>
                      <w:sz w:val="21"/>
                      <w:szCs w:val="21"/>
                    </w:rPr>
                  </w:pPr>
                </w:p>
              </w:tc>
            </w:tr>
            <w:tr w:rsidR="000E4596" w:rsidRPr="0044416C" w:rsidTr="008A1A16">
              <w:trPr>
                <w:cantSplit/>
                <w:trHeight w:val="336"/>
                <w:jc w:val="center"/>
              </w:trPr>
              <w:tc>
                <w:tcPr>
                  <w:tcW w:w="1683" w:type="dxa"/>
                  <w:gridSpan w:val="2"/>
                  <w:vAlign w:val="center"/>
                </w:tcPr>
                <w:p w:rsidR="000E4596" w:rsidRPr="0044416C" w:rsidRDefault="000E4596" w:rsidP="008A1A16">
                  <w:pPr>
                    <w:adjustRightInd w:val="0"/>
                    <w:snapToGrid w:val="0"/>
                    <w:jc w:val="center"/>
                    <w:rPr>
                      <w:rFonts w:eastAsia="宋体"/>
                      <w:sz w:val="21"/>
                      <w:szCs w:val="21"/>
                    </w:rPr>
                  </w:pPr>
                  <w:r w:rsidRPr="0044416C">
                    <w:rPr>
                      <w:rFonts w:eastAsia="宋体" w:hint="eastAsia"/>
                      <w:sz w:val="21"/>
                      <w:szCs w:val="21"/>
                    </w:rPr>
                    <w:t>区域解决问题</w:t>
                  </w:r>
                </w:p>
              </w:tc>
              <w:tc>
                <w:tcPr>
                  <w:tcW w:w="6296" w:type="dxa"/>
                  <w:gridSpan w:val="4"/>
                  <w:vAlign w:val="center"/>
                </w:tcPr>
                <w:p w:rsidR="000E4596" w:rsidRPr="0044416C" w:rsidRDefault="000E4596" w:rsidP="008A1A16">
                  <w:pPr>
                    <w:adjustRightInd w:val="0"/>
                    <w:snapToGrid w:val="0"/>
                    <w:jc w:val="center"/>
                    <w:rPr>
                      <w:rFonts w:eastAsia="宋体"/>
                      <w:sz w:val="21"/>
                      <w:szCs w:val="21"/>
                    </w:rPr>
                  </w:pPr>
                  <w:r w:rsidRPr="0044416C">
                    <w:rPr>
                      <w:rFonts w:eastAsia="宋体"/>
                      <w:sz w:val="21"/>
                      <w:szCs w:val="21"/>
                    </w:rPr>
                    <w:t>/</w:t>
                  </w:r>
                </w:p>
              </w:tc>
              <w:tc>
                <w:tcPr>
                  <w:tcW w:w="775" w:type="dxa"/>
                  <w:vAlign w:val="center"/>
                </w:tcPr>
                <w:p w:rsidR="000E4596" w:rsidRPr="0044416C" w:rsidRDefault="000E4596" w:rsidP="008A1A16">
                  <w:pPr>
                    <w:adjustRightInd w:val="0"/>
                    <w:snapToGrid w:val="0"/>
                    <w:jc w:val="center"/>
                    <w:rPr>
                      <w:rFonts w:ascii="宋体" w:eastAsia="宋体" w:hAnsi="宋体"/>
                      <w:sz w:val="21"/>
                      <w:szCs w:val="21"/>
                    </w:rPr>
                  </w:pPr>
                </w:p>
              </w:tc>
            </w:tr>
            <w:tr w:rsidR="000E4596" w:rsidRPr="0044416C" w:rsidTr="008A1A16">
              <w:trPr>
                <w:cantSplit/>
                <w:trHeight w:val="336"/>
                <w:jc w:val="center"/>
              </w:trPr>
              <w:tc>
                <w:tcPr>
                  <w:tcW w:w="1683" w:type="dxa"/>
                  <w:gridSpan w:val="2"/>
                  <w:vAlign w:val="center"/>
                </w:tcPr>
                <w:p w:rsidR="000E4596" w:rsidRPr="0044416C" w:rsidRDefault="000E4596" w:rsidP="008A1A16">
                  <w:pPr>
                    <w:adjustRightInd w:val="0"/>
                    <w:snapToGrid w:val="0"/>
                    <w:jc w:val="center"/>
                    <w:rPr>
                      <w:rFonts w:eastAsia="宋体"/>
                      <w:sz w:val="21"/>
                      <w:szCs w:val="21"/>
                    </w:rPr>
                  </w:pPr>
                  <w:r w:rsidRPr="0044416C">
                    <w:rPr>
                      <w:rFonts w:eastAsia="宋体" w:hint="eastAsia"/>
                      <w:sz w:val="21"/>
                      <w:szCs w:val="21"/>
                    </w:rPr>
                    <w:t>卫生防护距离设置（以设施或厂界设置、敏感保护目标情况等）</w:t>
                  </w:r>
                </w:p>
              </w:tc>
              <w:tc>
                <w:tcPr>
                  <w:tcW w:w="6296" w:type="dxa"/>
                  <w:gridSpan w:val="4"/>
                  <w:vAlign w:val="center"/>
                </w:tcPr>
                <w:p w:rsidR="000E4596" w:rsidRPr="0044416C" w:rsidRDefault="002E730F" w:rsidP="00D06B2E">
                  <w:pPr>
                    <w:adjustRightInd w:val="0"/>
                    <w:snapToGrid w:val="0"/>
                    <w:jc w:val="center"/>
                    <w:rPr>
                      <w:rFonts w:eastAsia="宋体"/>
                      <w:sz w:val="21"/>
                      <w:szCs w:val="21"/>
                    </w:rPr>
                  </w:pPr>
                  <w:r>
                    <w:rPr>
                      <w:rFonts w:eastAsia="宋体" w:hint="eastAsia"/>
                      <w:sz w:val="21"/>
                      <w:szCs w:val="21"/>
                    </w:rPr>
                    <w:t>项目</w:t>
                  </w:r>
                  <w:r w:rsidR="00D06B2E">
                    <w:rPr>
                      <w:rFonts w:eastAsia="宋体" w:hint="eastAsia"/>
                      <w:sz w:val="21"/>
                      <w:szCs w:val="21"/>
                    </w:rPr>
                    <w:t>设置</w:t>
                  </w:r>
                  <w:r w:rsidR="00D06B2E">
                    <w:rPr>
                      <w:rFonts w:eastAsia="宋体" w:hint="eastAsia"/>
                      <w:sz w:val="21"/>
                      <w:szCs w:val="21"/>
                    </w:rPr>
                    <w:t>50m</w:t>
                  </w:r>
                  <w:r w:rsidR="00D06B2E">
                    <w:rPr>
                      <w:rFonts w:eastAsia="宋体" w:hint="eastAsia"/>
                      <w:sz w:val="21"/>
                      <w:szCs w:val="21"/>
                    </w:rPr>
                    <w:t>卫生防护距离</w:t>
                  </w:r>
                </w:p>
              </w:tc>
              <w:tc>
                <w:tcPr>
                  <w:tcW w:w="775" w:type="dxa"/>
                  <w:vAlign w:val="center"/>
                </w:tcPr>
                <w:p w:rsidR="000E4596" w:rsidRPr="0044416C" w:rsidRDefault="000E4596" w:rsidP="008A1A16">
                  <w:pPr>
                    <w:adjustRightInd w:val="0"/>
                    <w:snapToGrid w:val="0"/>
                    <w:jc w:val="center"/>
                    <w:rPr>
                      <w:rFonts w:ascii="宋体" w:eastAsia="宋体" w:hAnsi="宋体"/>
                      <w:sz w:val="21"/>
                      <w:szCs w:val="21"/>
                    </w:rPr>
                  </w:pPr>
                </w:p>
              </w:tc>
            </w:tr>
            <w:tr w:rsidR="000E4596" w:rsidRPr="0044416C" w:rsidTr="008A1A16">
              <w:trPr>
                <w:cantSplit/>
                <w:trHeight w:val="336"/>
                <w:jc w:val="center"/>
              </w:trPr>
              <w:tc>
                <w:tcPr>
                  <w:tcW w:w="1683" w:type="dxa"/>
                  <w:gridSpan w:val="2"/>
                  <w:vAlign w:val="center"/>
                </w:tcPr>
                <w:p w:rsidR="000E4596" w:rsidRPr="0044416C" w:rsidRDefault="000E4596" w:rsidP="008A1A16">
                  <w:pPr>
                    <w:adjustRightInd w:val="0"/>
                    <w:snapToGrid w:val="0"/>
                    <w:jc w:val="center"/>
                    <w:rPr>
                      <w:rFonts w:eastAsia="宋体"/>
                      <w:sz w:val="21"/>
                      <w:szCs w:val="21"/>
                    </w:rPr>
                  </w:pPr>
                  <w:r w:rsidRPr="0044416C">
                    <w:rPr>
                      <w:rFonts w:eastAsia="宋体" w:hint="eastAsia"/>
                      <w:sz w:val="21"/>
                      <w:szCs w:val="21"/>
                    </w:rPr>
                    <w:t>合计</w:t>
                  </w:r>
                </w:p>
              </w:tc>
              <w:tc>
                <w:tcPr>
                  <w:tcW w:w="5531" w:type="dxa"/>
                  <w:gridSpan w:val="3"/>
                  <w:vAlign w:val="center"/>
                </w:tcPr>
                <w:p w:rsidR="000E4596" w:rsidRPr="0044416C" w:rsidRDefault="000E4596" w:rsidP="008A1A16">
                  <w:pPr>
                    <w:adjustRightInd w:val="0"/>
                    <w:snapToGrid w:val="0"/>
                    <w:jc w:val="center"/>
                    <w:rPr>
                      <w:rFonts w:eastAsia="宋体"/>
                      <w:sz w:val="21"/>
                      <w:szCs w:val="21"/>
                    </w:rPr>
                  </w:pPr>
                  <w:r w:rsidRPr="0044416C">
                    <w:rPr>
                      <w:rFonts w:eastAsia="宋体"/>
                      <w:sz w:val="21"/>
                      <w:szCs w:val="21"/>
                    </w:rPr>
                    <w:t>/</w:t>
                  </w:r>
                </w:p>
              </w:tc>
              <w:tc>
                <w:tcPr>
                  <w:tcW w:w="765" w:type="dxa"/>
                  <w:vAlign w:val="center"/>
                </w:tcPr>
                <w:p w:rsidR="000E4596" w:rsidRPr="0044416C" w:rsidRDefault="000E4596" w:rsidP="008A1A16">
                  <w:pPr>
                    <w:adjustRightInd w:val="0"/>
                    <w:snapToGrid w:val="0"/>
                    <w:jc w:val="center"/>
                    <w:rPr>
                      <w:rFonts w:eastAsia="宋体"/>
                      <w:sz w:val="21"/>
                      <w:szCs w:val="21"/>
                    </w:rPr>
                  </w:pPr>
                  <w:r>
                    <w:rPr>
                      <w:rFonts w:eastAsia="宋体" w:hint="eastAsia"/>
                      <w:sz w:val="21"/>
                      <w:szCs w:val="21"/>
                    </w:rPr>
                    <w:t>30</w:t>
                  </w:r>
                </w:p>
              </w:tc>
              <w:tc>
                <w:tcPr>
                  <w:tcW w:w="775" w:type="dxa"/>
                  <w:vAlign w:val="center"/>
                </w:tcPr>
                <w:p w:rsidR="000E4596" w:rsidRPr="0044416C" w:rsidRDefault="000E4596" w:rsidP="008A1A16">
                  <w:pPr>
                    <w:adjustRightInd w:val="0"/>
                    <w:snapToGrid w:val="0"/>
                    <w:jc w:val="center"/>
                    <w:rPr>
                      <w:rFonts w:ascii="宋体" w:eastAsia="宋体" w:hAnsi="宋体"/>
                      <w:sz w:val="21"/>
                      <w:szCs w:val="21"/>
                    </w:rPr>
                  </w:pPr>
                  <w:r w:rsidRPr="0044416C">
                    <w:rPr>
                      <w:rFonts w:ascii="宋体" w:eastAsia="宋体" w:hAnsi="宋体"/>
                      <w:sz w:val="21"/>
                      <w:szCs w:val="21"/>
                    </w:rPr>
                    <w:t>/</w:t>
                  </w:r>
                </w:p>
              </w:tc>
            </w:tr>
          </w:tbl>
          <w:p w:rsidR="009147EA" w:rsidRDefault="009147EA" w:rsidP="001B5293">
            <w:pPr>
              <w:spacing w:line="500" w:lineRule="exact"/>
              <w:ind w:rightChars="50" w:right="120" w:firstLineChars="200" w:firstLine="480"/>
              <w:rPr>
                <w:rFonts w:eastAsia="宋体"/>
                <w:szCs w:val="24"/>
              </w:rPr>
            </w:pPr>
          </w:p>
        </w:tc>
      </w:tr>
    </w:tbl>
    <w:p w:rsidR="00AE2ACD" w:rsidRDefault="00AE2ACD" w:rsidP="007242BF">
      <w:pPr>
        <w:outlineLvl w:val="0"/>
        <w:rPr>
          <w:rFonts w:eastAsia="宋体"/>
          <w:b/>
          <w:sz w:val="28"/>
          <w:szCs w:val="28"/>
        </w:rPr>
      </w:pPr>
    </w:p>
    <w:p w:rsidR="00AE2ACD" w:rsidRDefault="00AE2ACD" w:rsidP="007242BF">
      <w:pPr>
        <w:outlineLvl w:val="0"/>
        <w:rPr>
          <w:rFonts w:eastAsia="宋体"/>
          <w:b/>
          <w:sz w:val="28"/>
          <w:szCs w:val="28"/>
        </w:rPr>
      </w:pPr>
    </w:p>
    <w:p w:rsidR="00185208" w:rsidRPr="007242BF" w:rsidRDefault="004F0635" w:rsidP="007242BF">
      <w:pPr>
        <w:outlineLvl w:val="0"/>
        <w:rPr>
          <w:rFonts w:eastAsia="宋体"/>
          <w:b/>
          <w:sz w:val="28"/>
          <w:szCs w:val="28"/>
        </w:rPr>
      </w:pPr>
      <w:r w:rsidRPr="007242BF">
        <w:rPr>
          <w:rFonts w:eastAsia="宋体" w:hint="eastAsia"/>
          <w:b/>
          <w:sz w:val="28"/>
          <w:szCs w:val="28"/>
        </w:rPr>
        <w:lastRenderedPageBreak/>
        <w:t>八、建设项目拟采取的防治措施及预期治理效果</w:t>
      </w:r>
    </w:p>
    <w:tbl>
      <w:tblPr>
        <w:tblW w:w="953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
        <w:gridCol w:w="1440"/>
        <w:gridCol w:w="2072"/>
        <w:gridCol w:w="2788"/>
        <w:gridCol w:w="2160"/>
      </w:tblGrid>
      <w:tr w:rsidR="00185208">
        <w:trPr>
          <w:trHeight w:val="928"/>
        </w:trPr>
        <w:tc>
          <w:tcPr>
            <w:tcW w:w="1072" w:type="dxa"/>
            <w:tcBorders>
              <w:tl2br w:val="single" w:sz="4" w:space="0" w:color="auto"/>
            </w:tcBorders>
          </w:tcPr>
          <w:p w:rsidR="00185208" w:rsidRDefault="004F0635">
            <w:pPr>
              <w:tabs>
                <w:tab w:val="left" w:pos="1800"/>
              </w:tabs>
              <w:rPr>
                <w:rFonts w:ascii="宋体" w:eastAsia="宋体" w:hAnsi="宋体"/>
                <w:b/>
                <w:szCs w:val="21"/>
              </w:rPr>
            </w:pPr>
            <w:r>
              <w:rPr>
                <w:rFonts w:ascii="宋体" w:eastAsia="宋体" w:hAnsi="宋体" w:hint="eastAsia"/>
                <w:b/>
                <w:szCs w:val="21"/>
              </w:rPr>
              <w:t>内容</w:t>
            </w:r>
          </w:p>
          <w:p w:rsidR="00185208" w:rsidRDefault="00185208">
            <w:pPr>
              <w:tabs>
                <w:tab w:val="left" w:pos="1800"/>
              </w:tabs>
              <w:rPr>
                <w:rFonts w:ascii="宋体" w:eastAsia="宋体" w:hAnsi="宋体"/>
                <w:b/>
                <w:szCs w:val="21"/>
              </w:rPr>
            </w:pPr>
          </w:p>
          <w:p w:rsidR="00185208" w:rsidRDefault="004F0635">
            <w:pPr>
              <w:tabs>
                <w:tab w:val="left" w:pos="1800"/>
              </w:tabs>
              <w:rPr>
                <w:rFonts w:ascii="宋体" w:eastAsia="宋体" w:hAnsi="宋体"/>
                <w:b/>
                <w:szCs w:val="21"/>
              </w:rPr>
            </w:pPr>
            <w:r>
              <w:rPr>
                <w:rFonts w:ascii="宋体" w:eastAsia="宋体" w:hAnsi="宋体" w:hint="eastAsia"/>
                <w:b/>
                <w:szCs w:val="21"/>
              </w:rPr>
              <w:t>类型</w:t>
            </w:r>
          </w:p>
        </w:tc>
        <w:tc>
          <w:tcPr>
            <w:tcW w:w="1440" w:type="dxa"/>
            <w:vAlign w:val="center"/>
          </w:tcPr>
          <w:p w:rsidR="00185208" w:rsidRPr="00B05EFC" w:rsidRDefault="004F0635">
            <w:pPr>
              <w:tabs>
                <w:tab w:val="left" w:pos="1800"/>
              </w:tabs>
              <w:jc w:val="center"/>
              <w:rPr>
                <w:rFonts w:ascii="宋体" w:eastAsia="宋体" w:hAnsi="宋体"/>
                <w:b/>
                <w:color w:val="000000" w:themeColor="text1"/>
                <w:szCs w:val="24"/>
              </w:rPr>
            </w:pPr>
            <w:r w:rsidRPr="00B05EFC">
              <w:rPr>
                <w:rFonts w:ascii="宋体" w:eastAsia="宋体" w:hAnsi="宋体" w:hint="eastAsia"/>
                <w:b/>
                <w:color w:val="000000" w:themeColor="text1"/>
                <w:szCs w:val="24"/>
              </w:rPr>
              <w:t>排放源</w:t>
            </w:r>
          </w:p>
          <w:p w:rsidR="00185208" w:rsidRPr="00B05EFC" w:rsidRDefault="004F0635">
            <w:pPr>
              <w:tabs>
                <w:tab w:val="left" w:pos="1800"/>
              </w:tabs>
              <w:jc w:val="center"/>
              <w:rPr>
                <w:rFonts w:ascii="宋体" w:eastAsia="宋体" w:hAnsi="宋体"/>
                <w:b/>
                <w:color w:val="000000" w:themeColor="text1"/>
                <w:szCs w:val="24"/>
              </w:rPr>
            </w:pPr>
            <w:r w:rsidRPr="00B05EFC">
              <w:rPr>
                <w:rFonts w:ascii="宋体" w:eastAsia="宋体" w:hAnsi="宋体" w:hint="eastAsia"/>
                <w:b/>
                <w:color w:val="000000" w:themeColor="text1"/>
                <w:szCs w:val="24"/>
              </w:rPr>
              <w:t>（编号）</w:t>
            </w:r>
          </w:p>
        </w:tc>
        <w:tc>
          <w:tcPr>
            <w:tcW w:w="2072" w:type="dxa"/>
            <w:vAlign w:val="center"/>
          </w:tcPr>
          <w:p w:rsidR="00185208" w:rsidRPr="00B05EFC" w:rsidRDefault="004F0635">
            <w:pPr>
              <w:tabs>
                <w:tab w:val="left" w:pos="1800"/>
              </w:tabs>
              <w:jc w:val="center"/>
              <w:rPr>
                <w:rFonts w:ascii="宋体" w:eastAsia="宋体" w:hAnsi="宋体"/>
                <w:b/>
                <w:color w:val="000000" w:themeColor="text1"/>
                <w:szCs w:val="24"/>
              </w:rPr>
            </w:pPr>
            <w:r w:rsidRPr="00B05EFC">
              <w:rPr>
                <w:rFonts w:ascii="宋体" w:eastAsia="宋体" w:hAnsi="宋体" w:hint="eastAsia"/>
                <w:b/>
                <w:color w:val="000000" w:themeColor="text1"/>
                <w:szCs w:val="24"/>
              </w:rPr>
              <w:t>污染物</w:t>
            </w:r>
          </w:p>
          <w:p w:rsidR="00185208" w:rsidRPr="00B05EFC" w:rsidRDefault="004F0635">
            <w:pPr>
              <w:tabs>
                <w:tab w:val="left" w:pos="1800"/>
              </w:tabs>
              <w:jc w:val="center"/>
              <w:rPr>
                <w:rFonts w:ascii="宋体" w:eastAsia="宋体" w:hAnsi="宋体"/>
                <w:b/>
                <w:color w:val="000000" w:themeColor="text1"/>
                <w:szCs w:val="24"/>
              </w:rPr>
            </w:pPr>
            <w:r w:rsidRPr="00B05EFC">
              <w:rPr>
                <w:rFonts w:ascii="宋体" w:eastAsia="宋体" w:hAnsi="宋体" w:hint="eastAsia"/>
                <w:b/>
                <w:color w:val="000000" w:themeColor="text1"/>
                <w:szCs w:val="24"/>
              </w:rPr>
              <w:t>名称</w:t>
            </w:r>
          </w:p>
        </w:tc>
        <w:tc>
          <w:tcPr>
            <w:tcW w:w="2788" w:type="dxa"/>
            <w:vAlign w:val="center"/>
          </w:tcPr>
          <w:p w:rsidR="00185208" w:rsidRPr="00B05EFC" w:rsidRDefault="004F0635">
            <w:pPr>
              <w:tabs>
                <w:tab w:val="left" w:pos="1800"/>
              </w:tabs>
              <w:jc w:val="center"/>
              <w:rPr>
                <w:rFonts w:ascii="宋体" w:eastAsia="宋体" w:hAnsi="宋体"/>
                <w:b/>
                <w:color w:val="000000" w:themeColor="text1"/>
                <w:szCs w:val="24"/>
              </w:rPr>
            </w:pPr>
            <w:r w:rsidRPr="00B05EFC">
              <w:rPr>
                <w:rFonts w:ascii="宋体" w:eastAsia="宋体" w:hAnsi="宋体" w:hint="eastAsia"/>
                <w:b/>
                <w:color w:val="000000" w:themeColor="text1"/>
                <w:szCs w:val="24"/>
              </w:rPr>
              <w:t>防治措施</w:t>
            </w:r>
          </w:p>
        </w:tc>
        <w:tc>
          <w:tcPr>
            <w:tcW w:w="2160" w:type="dxa"/>
            <w:vAlign w:val="center"/>
          </w:tcPr>
          <w:p w:rsidR="00185208" w:rsidRPr="00B05EFC" w:rsidRDefault="004F0635">
            <w:pPr>
              <w:tabs>
                <w:tab w:val="left" w:pos="1800"/>
              </w:tabs>
              <w:jc w:val="center"/>
              <w:rPr>
                <w:rFonts w:ascii="宋体" w:eastAsia="宋体" w:hAnsi="宋体"/>
                <w:b/>
                <w:color w:val="000000" w:themeColor="text1"/>
                <w:szCs w:val="24"/>
              </w:rPr>
            </w:pPr>
            <w:r w:rsidRPr="00B05EFC">
              <w:rPr>
                <w:rFonts w:ascii="宋体" w:eastAsia="宋体" w:hAnsi="宋体" w:hint="eastAsia"/>
                <w:b/>
                <w:color w:val="000000" w:themeColor="text1"/>
                <w:szCs w:val="24"/>
              </w:rPr>
              <w:t>预期治理效果</w:t>
            </w:r>
          </w:p>
        </w:tc>
      </w:tr>
      <w:tr w:rsidR="00553D99" w:rsidTr="00F77607">
        <w:trPr>
          <w:cantSplit/>
          <w:trHeight w:val="780"/>
        </w:trPr>
        <w:tc>
          <w:tcPr>
            <w:tcW w:w="1072" w:type="dxa"/>
            <w:vMerge w:val="restart"/>
            <w:vAlign w:val="center"/>
          </w:tcPr>
          <w:p w:rsidR="00553D99" w:rsidRDefault="00553D99">
            <w:pPr>
              <w:tabs>
                <w:tab w:val="left" w:pos="1800"/>
              </w:tabs>
              <w:jc w:val="center"/>
              <w:rPr>
                <w:rFonts w:ascii="宋体" w:eastAsia="宋体" w:hAnsi="宋体"/>
                <w:b/>
                <w:szCs w:val="21"/>
              </w:rPr>
            </w:pPr>
            <w:r>
              <w:rPr>
                <w:rFonts w:ascii="宋体" w:eastAsia="宋体" w:hAnsi="宋体" w:hint="eastAsia"/>
                <w:b/>
                <w:szCs w:val="21"/>
              </w:rPr>
              <w:t>大</w:t>
            </w:r>
          </w:p>
          <w:p w:rsidR="00553D99" w:rsidRDefault="00553D99">
            <w:pPr>
              <w:tabs>
                <w:tab w:val="left" w:pos="1800"/>
              </w:tabs>
              <w:jc w:val="center"/>
              <w:rPr>
                <w:rFonts w:ascii="宋体" w:eastAsia="宋体" w:hAnsi="宋体"/>
                <w:b/>
                <w:szCs w:val="21"/>
              </w:rPr>
            </w:pPr>
            <w:r>
              <w:rPr>
                <w:rFonts w:ascii="宋体" w:eastAsia="宋体" w:hAnsi="宋体" w:hint="eastAsia"/>
                <w:b/>
                <w:szCs w:val="21"/>
              </w:rPr>
              <w:t>气</w:t>
            </w:r>
          </w:p>
          <w:p w:rsidR="00553D99" w:rsidRDefault="00553D99">
            <w:pPr>
              <w:tabs>
                <w:tab w:val="left" w:pos="1800"/>
              </w:tabs>
              <w:jc w:val="center"/>
              <w:rPr>
                <w:rFonts w:ascii="宋体" w:eastAsia="宋体" w:hAnsi="宋体"/>
                <w:b/>
                <w:szCs w:val="21"/>
              </w:rPr>
            </w:pPr>
            <w:r>
              <w:rPr>
                <w:rFonts w:ascii="宋体" w:eastAsia="宋体" w:hAnsi="宋体" w:hint="eastAsia"/>
                <w:b/>
                <w:szCs w:val="21"/>
              </w:rPr>
              <w:t>污</w:t>
            </w:r>
          </w:p>
          <w:p w:rsidR="00553D99" w:rsidRDefault="00553D99">
            <w:pPr>
              <w:tabs>
                <w:tab w:val="left" w:pos="1800"/>
              </w:tabs>
              <w:jc w:val="center"/>
              <w:rPr>
                <w:rFonts w:ascii="宋体" w:eastAsia="宋体" w:hAnsi="宋体"/>
                <w:b/>
                <w:szCs w:val="21"/>
              </w:rPr>
            </w:pPr>
            <w:r>
              <w:rPr>
                <w:rFonts w:ascii="宋体" w:eastAsia="宋体" w:hAnsi="宋体" w:hint="eastAsia"/>
                <w:b/>
                <w:szCs w:val="21"/>
              </w:rPr>
              <w:t>染</w:t>
            </w:r>
          </w:p>
          <w:p w:rsidR="00553D99" w:rsidRDefault="00553D99">
            <w:pPr>
              <w:tabs>
                <w:tab w:val="left" w:pos="1800"/>
              </w:tabs>
              <w:jc w:val="center"/>
              <w:rPr>
                <w:rFonts w:ascii="宋体" w:eastAsia="宋体" w:hAnsi="宋体"/>
                <w:b/>
                <w:szCs w:val="21"/>
              </w:rPr>
            </w:pPr>
            <w:r>
              <w:rPr>
                <w:rFonts w:ascii="宋体" w:eastAsia="宋体" w:hAnsi="宋体" w:hint="eastAsia"/>
                <w:b/>
                <w:szCs w:val="21"/>
              </w:rPr>
              <w:t>物</w:t>
            </w:r>
          </w:p>
        </w:tc>
        <w:tc>
          <w:tcPr>
            <w:tcW w:w="1440" w:type="dxa"/>
            <w:vAlign w:val="center"/>
          </w:tcPr>
          <w:p w:rsidR="00553D99" w:rsidRPr="00B05EFC" w:rsidRDefault="00553D99">
            <w:pPr>
              <w:spacing w:line="0" w:lineRule="atLeast"/>
              <w:jc w:val="center"/>
              <w:rPr>
                <w:rFonts w:eastAsia="宋体"/>
                <w:color w:val="000000" w:themeColor="text1"/>
                <w:szCs w:val="24"/>
              </w:rPr>
            </w:pPr>
            <w:r>
              <w:rPr>
                <w:rFonts w:eastAsia="宋体" w:hint="eastAsia"/>
                <w:color w:val="000000" w:themeColor="text1"/>
                <w:szCs w:val="24"/>
              </w:rPr>
              <w:t>钻孔</w:t>
            </w:r>
          </w:p>
        </w:tc>
        <w:tc>
          <w:tcPr>
            <w:tcW w:w="2072" w:type="dxa"/>
            <w:vAlign w:val="center"/>
          </w:tcPr>
          <w:p w:rsidR="00553D99" w:rsidRPr="00B05EFC" w:rsidRDefault="00553D99" w:rsidP="00F77607">
            <w:pPr>
              <w:spacing w:line="0" w:lineRule="atLeast"/>
              <w:jc w:val="center"/>
              <w:rPr>
                <w:rFonts w:eastAsia="宋体"/>
                <w:color w:val="000000" w:themeColor="text1"/>
                <w:szCs w:val="24"/>
              </w:rPr>
            </w:pPr>
            <w:r>
              <w:rPr>
                <w:rFonts w:eastAsia="宋体" w:hAnsi="宋体" w:hint="eastAsia"/>
                <w:color w:val="000000" w:themeColor="text1"/>
              </w:rPr>
              <w:t>粉尘</w:t>
            </w:r>
          </w:p>
        </w:tc>
        <w:tc>
          <w:tcPr>
            <w:tcW w:w="2788" w:type="dxa"/>
            <w:vAlign w:val="center"/>
          </w:tcPr>
          <w:p w:rsidR="00553D99" w:rsidRPr="0044416C" w:rsidRDefault="00553D99">
            <w:pPr>
              <w:spacing w:line="0" w:lineRule="atLeast"/>
              <w:jc w:val="center"/>
              <w:rPr>
                <w:rFonts w:eastAsia="宋体"/>
                <w:szCs w:val="24"/>
              </w:rPr>
            </w:pPr>
            <w:r>
              <w:rPr>
                <w:rFonts w:eastAsia="宋体" w:hint="eastAsia"/>
                <w:szCs w:val="24"/>
              </w:rPr>
              <w:t>加强车间通风</w:t>
            </w:r>
          </w:p>
        </w:tc>
        <w:tc>
          <w:tcPr>
            <w:tcW w:w="2160" w:type="dxa"/>
            <w:vAlign w:val="center"/>
          </w:tcPr>
          <w:p w:rsidR="00553D99" w:rsidRPr="00B05EFC" w:rsidRDefault="00553D99">
            <w:pPr>
              <w:spacing w:line="0" w:lineRule="atLeast"/>
              <w:jc w:val="center"/>
              <w:rPr>
                <w:rFonts w:eastAsia="宋体"/>
                <w:color w:val="000000" w:themeColor="text1"/>
                <w:szCs w:val="24"/>
              </w:rPr>
            </w:pPr>
            <w:r w:rsidRPr="00B05EFC">
              <w:rPr>
                <w:rFonts w:eastAsia="宋体" w:hint="eastAsia"/>
                <w:color w:val="000000" w:themeColor="text1"/>
                <w:szCs w:val="24"/>
              </w:rPr>
              <w:t>达标排放</w:t>
            </w:r>
          </w:p>
        </w:tc>
      </w:tr>
      <w:tr w:rsidR="006243FF" w:rsidTr="00F77607">
        <w:trPr>
          <w:cantSplit/>
          <w:trHeight w:val="780"/>
        </w:trPr>
        <w:tc>
          <w:tcPr>
            <w:tcW w:w="1072" w:type="dxa"/>
            <w:vMerge/>
            <w:vAlign w:val="center"/>
          </w:tcPr>
          <w:p w:rsidR="006243FF" w:rsidRDefault="006243FF">
            <w:pPr>
              <w:tabs>
                <w:tab w:val="left" w:pos="1800"/>
              </w:tabs>
              <w:jc w:val="center"/>
              <w:rPr>
                <w:rFonts w:ascii="宋体" w:eastAsia="宋体" w:hAnsi="宋体"/>
                <w:b/>
                <w:szCs w:val="21"/>
              </w:rPr>
            </w:pPr>
          </w:p>
        </w:tc>
        <w:tc>
          <w:tcPr>
            <w:tcW w:w="1440" w:type="dxa"/>
            <w:vAlign w:val="center"/>
          </w:tcPr>
          <w:p w:rsidR="006243FF" w:rsidRDefault="006243FF">
            <w:pPr>
              <w:spacing w:line="0" w:lineRule="atLeast"/>
              <w:jc w:val="center"/>
              <w:rPr>
                <w:rFonts w:eastAsia="宋体"/>
                <w:color w:val="000000" w:themeColor="text1"/>
                <w:szCs w:val="24"/>
              </w:rPr>
            </w:pPr>
            <w:r>
              <w:rPr>
                <w:rFonts w:eastAsia="宋体" w:hint="eastAsia"/>
                <w:color w:val="000000" w:themeColor="text1"/>
                <w:szCs w:val="24"/>
              </w:rPr>
              <w:t>焊接</w:t>
            </w:r>
          </w:p>
        </w:tc>
        <w:tc>
          <w:tcPr>
            <w:tcW w:w="2072" w:type="dxa"/>
            <w:vAlign w:val="center"/>
          </w:tcPr>
          <w:p w:rsidR="006243FF" w:rsidRDefault="006243FF" w:rsidP="00F77607">
            <w:pPr>
              <w:spacing w:line="0" w:lineRule="atLeast"/>
              <w:jc w:val="center"/>
              <w:rPr>
                <w:rFonts w:eastAsia="宋体" w:hAnsi="宋体"/>
                <w:color w:val="000000" w:themeColor="text1"/>
              </w:rPr>
            </w:pPr>
            <w:r>
              <w:rPr>
                <w:rFonts w:eastAsia="宋体" w:hAnsi="宋体" w:hint="eastAsia"/>
                <w:color w:val="000000" w:themeColor="text1"/>
              </w:rPr>
              <w:t>烟尘</w:t>
            </w:r>
          </w:p>
        </w:tc>
        <w:tc>
          <w:tcPr>
            <w:tcW w:w="2788" w:type="dxa"/>
            <w:vAlign w:val="center"/>
          </w:tcPr>
          <w:p w:rsidR="006243FF" w:rsidRPr="0044416C" w:rsidRDefault="006243FF" w:rsidP="00384CEA">
            <w:pPr>
              <w:spacing w:line="0" w:lineRule="atLeast"/>
              <w:jc w:val="center"/>
              <w:rPr>
                <w:rFonts w:eastAsia="宋体"/>
                <w:szCs w:val="24"/>
              </w:rPr>
            </w:pPr>
            <w:r>
              <w:rPr>
                <w:rFonts w:eastAsia="宋体" w:hint="eastAsia"/>
                <w:szCs w:val="24"/>
              </w:rPr>
              <w:t>加强车间通风</w:t>
            </w:r>
          </w:p>
        </w:tc>
        <w:tc>
          <w:tcPr>
            <w:tcW w:w="2160" w:type="dxa"/>
            <w:vAlign w:val="center"/>
          </w:tcPr>
          <w:p w:rsidR="006243FF" w:rsidRPr="00B05EFC" w:rsidRDefault="006243FF" w:rsidP="00384CEA">
            <w:pPr>
              <w:spacing w:line="0" w:lineRule="atLeast"/>
              <w:jc w:val="center"/>
              <w:rPr>
                <w:rFonts w:eastAsia="宋体"/>
                <w:color w:val="000000" w:themeColor="text1"/>
                <w:szCs w:val="24"/>
              </w:rPr>
            </w:pPr>
            <w:r w:rsidRPr="00B05EFC">
              <w:rPr>
                <w:rFonts w:eastAsia="宋体" w:hint="eastAsia"/>
                <w:color w:val="000000" w:themeColor="text1"/>
                <w:szCs w:val="24"/>
              </w:rPr>
              <w:t>达标排放</w:t>
            </w:r>
          </w:p>
        </w:tc>
      </w:tr>
      <w:tr w:rsidR="00553D99" w:rsidTr="00F77607">
        <w:trPr>
          <w:cantSplit/>
          <w:trHeight w:val="780"/>
        </w:trPr>
        <w:tc>
          <w:tcPr>
            <w:tcW w:w="1072" w:type="dxa"/>
            <w:vMerge/>
            <w:vAlign w:val="center"/>
          </w:tcPr>
          <w:p w:rsidR="00553D99" w:rsidRDefault="00553D99">
            <w:pPr>
              <w:tabs>
                <w:tab w:val="left" w:pos="1800"/>
              </w:tabs>
              <w:jc w:val="center"/>
              <w:rPr>
                <w:rFonts w:ascii="宋体" w:eastAsia="宋体" w:hAnsi="宋体"/>
                <w:b/>
                <w:szCs w:val="21"/>
              </w:rPr>
            </w:pPr>
          </w:p>
        </w:tc>
        <w:tc>
          <w:tcPr>
            <w:tcW w:w="1440" w:type="dxa"/>
            <w:vAlign w:val="center"/>
          </w:tcPr>
          <w:p w:rsidR="00553D99" w:rsidRPr="00B05EFC" w:rsidRDefault="00553D99" w:rsidP="00553D99">
            <w:pPr>
              <w:spacing w:line="0" w:lineRule="atLeast"/>
              <w:jc w:val="center"/>
              <w:rPr>
                <w:rFonts w:eastAsia="宋体"/>
                <w:color w:val="000000" w:themeColor="text1"/>
                <w:szCs w:val="24"/>
              </w:rPr>
            </w:pPr>
            <w:r>
              <w:rPr>
                <w:rFonts w:eastAsia="宋体" w:hint="eastAsia"/>
                <w:color w:val="000000" w:themeColor="text1"/>
                <w:szCs w:val="24"/>
              </w:rPr>
              <w:t>食堂</w:t>
            </w:r>
          </w:p>
        </w:tc>
        <w:tc>
          <w:tcPr>
            <w:tcW w:w="2072" w:type="dxa"/>
            <w:vAlign w:val="center"/>
          </w:tcPr>
          <w:p w:rsidR="00553D99" w:rsidRPr="00B05EFC" w:rsidRDefault="00553D99" w:rsidP="00553D99">
            <w:pPr>
              <w:spacing w:line="0" w:lineRule="atLeast"/>
              <w:jc w:val="center"/>
              <w:rPr>
                <w:rFonts w:eastAsia="宋体"/>
                <w:color w:val="000000" w:themeColor="text1"/>
                <w:szCs w:val="24"/>
              </w:rPr>
            </w:pPr>
            <w:r>
              <w:rPr>
                <w:rFonts w:eastAsia="宋体" w:hAnsi="宋体" w:hint="eastAsia"/>
                <w:color w:val="000000" w:themeColor="text1"/>
              </w:rPr>
              <w:t>油烟</w:t>
            </w:r>
          </w:p>
        </w:tc>
        <w:tc>
          <w:tcPr>
            <w:tcW w:w="2788" w:type="dxa"/>
            <w:vAlign w:val="center"/>
          </w:tcPr>
          <w:p w:rsidR="00553D99" w:rsidRPr="0044416C" w:rsidRDefault="00553D99" w:rsidP="00553D99">
            <w:pPr>
              <w:spacing w:line="0" w:lineRule="atLeast"/>
              <w:jc w:val="center"/>
              <w:rPr>
                <w:rFonts w:eastAsia="宋体"/>
                <w:szCs w:val="24"/>
              </w:rPr>
            </w:pPr>
            <w:r>
              <w:rPr>
                <w:rFonts w:eastAsia="宋体" w:hint="eastAsia"/>
                <w:szCs w:val="24"/>
              </w:rPr>
              <w:t>油烟机</w:t>
            </w:r>
          </w:p>
        </w:tc>
        <w:tc>
          <w:tcPr>
            <w:tcW w:w="2160" w:type="dxa"/>
            <w:vAlign w:val="center"/>
          </w:tcPr>
          <w:p w:rsidR="00553D99" w:rsidRPr="00B05EFC" w:rsidRDefault="00553D99" w:rsidP="00553D99">
            <w:pPr>
              <w:spacing w:line="0" w:lineRule="atLeast"/>
              <w:jc w:val="center"/>
              <w:rPr>
                <w:rFonts w:eastAsia="宋体"/>
                <w:color w:val="000000" w:themeColor="text1"/>
                <w:szCs w:val="24"/>
              </w:rPr>
            </w:pPr>
            <w:r w:rsidRPr="00B05EFC">
              <w:rPr>
                <w:rFonts w:eastAsia="宋体" w:hint="eastAsia"/>
                <w:color w:val="000000" w:themeColor="text1"/>
                <w:szCs w:val="24"/>
              </w:rPr>
              <w:t>达标排放</w:t>
            </w:r>
          </w:p>
        </w:tc>
      </w:tr>
      <w:tr w:rsidR="00F77607">
        <w:trPr>
          <w:cantSplit/>
          <w:trHeight w:val="802"/>
        </w:trPr>
        <w:tc>
          <w:tcPr>
            <w:tcW w:w="1072" w:type="dxa"/>
            <w:vAlign w:val="center"/>
          </w:tcPr>
          <w:p w:rsidR="00F77607" w:rsidRDefault="00F77607" w:rsidP="00F77607">
            <w:pPr>
              <w:tabs>
                <w:tab w:val="left" w:pos="1800"/>
              </w:tabs>
              <w:jc w:val="center"/>
              <w:rPr>
                <w:rFonts w:ascii="宋体" w:eastAsia="宋体" w:hAnsi="宋体"/>
                <w:b/>
                <w:szCs w:val="21"/>
              </w:rPr>
            </w:pPr>
            <w:r>
              <w:rPr>
                <w:rFonts w:ascii="宋体" w:eastAsia="宋体" w:hAnsi="宋体" w:hint="eastAsia"/>
                <w:b/>
                <w:szCs w:val="21"/>
              </w:rPr>
              <w:t>水</w:t>
            </w:r>
          </w:p>
          <w:p w:rsidR="00F77607" w:rsidRDefault="00F77607" w:rsidP="00F77607">
            <w:pPr>
              <w:tabs>
                <w:tab w:val="left" w:pos="1800"/>
              </w:tabs>
              <w:jc w:val="center"/>
              <w:rPr>
                <w:rFonts w:ascii="宋体" w:eastAsia="宋体" w:hAnsi="宋体"/>
                <w:b/>
                <w:szCs w:val="21"/>
              </w:rPr>
            </w:pPr>
            <w:r>
              <w:rPr>
                <w:rFonts w:ascii="宋体" w:eastAsia="宋体" w:hAnsi="宋体" w:hint="eastAsia"/>
                <w:b/>
                <w:szCs w:val="21"/>
              </w:rPr>
              <w:t>污</w:t>
            </w:r>
          </w:p>
          <w:p w:rsidR="00F77607" w:rsidRDefault="00F77607" w:rsidP="00F77607">
            <w:pPr>
              <w:tabs>
                <w:tab w:val="left" w:pos="1800"/>
              </w:tabs>
              <w:jc w:val="center"/>
              <w:rPr>
                <w:rFonts w:ascii="宋体" w:eastAsia="宋体" w:hAnsi="宋体"/>
                <w:b/>
                <w:szCs w:val="21"/>
              </w:rPr>
            </w:pPr>
            <w:r>
              <w:rPr>
                <w:rFonts w:ascii="宋体" w:eastAsia="宋体" w:hAnsi="宋体" w:hint="eastAsia"/>
                <w:b/>
                <w:szCs w:val="21"/>
              </w:rPr>
              <w:t>染</w:t>
            </w:r>
          </w:p>
          <w:p w:rsidR="00F77607" w:rsidRDefault="00F77607" w:rsidP="00F77607">
            <w:pPr>
              <w:tabs>
                <w:tab w:val="left" w:pos="1800"/>
              </w:tabs>
              <w:jc w:val="center"/>
              <w:rPr>
                <w:rFonts w:ascii="宋体" w:eastAsia="宋体" w:hAnsi="宋体"/>
                <w:b/>
                <w:szCs w:val="21"/>
              </w:rPr>
            </w:pPr>
            <w:r>
              <w:rPr>
                <w:rFonts w:ascii="宋体" w:eastAsia="宋体" w:hAnsi="宋体" w:hint="eastAsia"/>
                <w:b/>
                <w:szCs w:val="21"/>
              </w:rPr>
              <w:t>物</w:t>
            </w:r>
          </w:p>
        </w:tc>
        <w:tc>
          <w:tcPr>
            <w:tcW w:w="1440" w:type="dxa"/>
            <w:vAlign w:val="center"/>
          </w:tcPr>
          <w:p w:rsidR="00F77607" w:rsidRDefault="00A53D34" w:rsidP="00F77607">
            <w:pPr>
              <w:tabs>
                <w:tab w:val="left" w:pos="1800"/>
              </w:tabs>
              <w:jc w:val="center"/>
              <w:rPr>
                <w:rFonts w:eastAsia="宋体"/>
                <w:szCs w:val="24"/>
              </w:rPr>
            </w:pPr>
            <w:r>
              <w:rPr>
                <w:rFonts w:eastAsia="宋体" w:hint="eastAsia"/>
                <w:szCs w:val="24"/>
              </w:rPr>
              <w:t>综合废水</w:t>
            </w:r>
          </w:p>
        </w:tc>
        <w:tc>
          <w:tcPr>
            <w:tcW w:w="2072" w:type="dxa"/>
            <w:vAlign w:val="center"/>
          </w:tcPr>
          <w:p w:rsidR="00F77607" w:rsidRDefault="00F77607" w:rsidP="00F77607">
            <w:pPr>
              <w:tabs>
                <w:tab w:val="left" w:pos="1800"/>
              </w:tabs>
              <w:jc w:val="center"/>
              <w:rPr>
                <w:rFonts w:eastAsia="宋体"/>
                <w:szCs w:val="24"/>
              </w:rPr>
            </w:pPr>
            <w:r>
              <w:rPr>
                <w:rFonts w:eastAsia="宋体"/>
              </w:rPr>
              <w:t>SS</w:t>
            </w:r>
            <w:r>
              <w:rPr>
                <w:rFonts w:eastAsia="宋体" w:hint="eastAsia"/>
              </w:rPr>
              <w:t>、</w:t>
            </w:r>
            <w:r>
              <w:rPr>
                <w:rFonts w:eastAsia="宋体"/>
              </w:rPr>
              <w:t>COD</w:t>
            </w:r>
            <w:r>
              <w:rPr>
                <w:rFonts w:eastAsia="宋体" w:hint="eastAsia"/>
              </w:rPr>
              <w:t>、</w:t>
            </w:r>
            <w:r>
              <w:rPr>
                <w:rFonts w:eastAsia="宋体"/>
              </w:rPr>
              <w:t>NH</w:t>
            </w:r>
            <w:r>
              <w:rPr>
                <w:rFonts w:eastAsia="宋体"/>
                <w:vertAlign w:val="subscript"/>
              </w:rPr>
              <w:t>3</w:t>
            </w:r>
            <w:r>
              <w:rPr>
                <w:rFonts w:eastAsia="宋体"/>
              </w:rPr>
              <w:t>-N</w:t>
            </w:r>
            <w:r>
              <w:rPr>
                <w:rFonts w:eastAsia="宋体" w:hint="eastAsia"/>
              </w:rPr>
              <w:t>、</w:t>
            </w:r>
            <w:r>
              <w:rPr>
                <w:rFonts w:eastAsia="宋体"/>
              </w:rPr>
              <w:t>TP</w:t>
            </w:r>
            <w:r w:rsidR="00E33461">
              <w:rPr>
                <w:rFonts w:eastAsia="宋体" w:hint="eastAsia"/>
              </w:rPr>
              <w:t>、动植物油等</w:t>
            </w:r>
          </w:p>
        </w:tc>
        <w:tc>
          <w:tcPr>
            <w:tcW w:w="2788" w:type="dxa"/>
            <w:vAlign w:val="center"/>
          </w:tcPr>
          <w:p w:rsidR="00F77607" w:rsidRDefault="00F77607" w:rsidP="00F77607">
            <w:pPr>
              <w:tabs>
                <w:tab w:val="left" w:pos="1800"/>
              </w:tabs>
              <w:jc w:val="center"/>
              <w:rPr>
                <w:rFonts w:eastAsia="宋体"/>
                <w:szCs w:val="24"/>
              </w:rPr>
            </w:pPr>
            <w:r>
              <w:rPr>
                <w:rFonts w:eastAsia="宋体" w:hint="eastAsia"/>
                <w:szCs w:val="24"/>
              </w:rPr>
              <w:t>化粪池处理</w:t>
            </w:r>
          </w:p>
        </w:tc>
        <w:tc>
          <w:tcPr>
            <w:tcW w:w="2160" w:type="dxa"/>
            <w:vAlign w:val="center"/>
          </w:tcPr>
          <w:p w:rsidR="00F77607" w:rsidRDefault="00F77607" w:rsidP="00553D99">
            <w:pPr>
              <w:pStyle w:val="af"/>
              <w:tabs>
                <w:tab w:val="left" w:pos="1800"/>
              </w:tabs>
              <w:rPr>
                <w:rFonts w:ascii="Times New Roman" w:eastAsia="宋体" w:hAnsi="Times New Roman"/>
                <w:kern w:val="2"/>
                <w:szCs w:val="24"/>
              </w:rPr>
            </w:pPr>
            <w:r>
              <w:rPr>
                <w:rFonts w:ascii="Times New Roman" w:eastAsia="宋体" w:hAnsi="Times New Roman" w:hint="eastAsia"/>
                <w:kern w:val="2"/>
                <w:szCs w:val="24"/>
              </w:rPr>
              <w:t>达到</w:t>
            </w:r>
            <w:r w:rsidR="00553D99">
              <w:rPr>
                <w:rFonts w:ascii="Times New Roman" w:eastAsia="宋体" w:hAnsi="Times New Roman" w:hint="eastAsia"/>
                <w:kern w:val="2"/>
                <w:szCs w:val="24"/>
              </w:rPr>
              <w:t>洪泽清涧</w:t>
            </w:r>
            <w:r>
              <w:rPr>
                <w:rFonts w:ascii="Times New Roman" w:eastAsia="宋体" w:hAnsi="Times New Roman" w:hint="eastAsia"/>
                <w:kern w:val="2"/>
                <w:szCs w:val="24"/>
              </w:rPr>
              <w:t>污水处理厂接管标准</w:t>
            </w:r>
          </w:p>
        </w:tc>
      </w:tr>
      <w:tr w:rsidR="00F77607">
        <w:trPr>
          <w:trHeight w:val="1478"/>
        </w:trPr>
        <w:tc>
          <w:tcPr>
            <w:tcW w:w="1072" w:type="dxa"/>
            <w:vAlign w:val="center"/>
          </w:tcPr>
          <w:p w:rsidR="00F77607" w:rsidRDefault="00F77607" w:rsidP="00F77607">
            <w:pPr>
              <w:tabs>
                <w:tab w:val="left" w:pos="1800"/>
              </w:tabs>
              <w:jc w:val="center"/>
              <w:rPr>
                <w:rFonts w:ascii="宋体" w:eastAsia="宋体" w:hAnsi="宋体"/>
                <w:b/>
                <w:szCs w:val="21"/>
              </w:rPr>
            </w:pPr>
            <w:r>
              <w:rPr>
                <w:rFonts w:ascii="宋体" w:eastAsia="宋体" w:hAnsi="宋体" w:hint="eastAsia"/>
                <w:b/>
                <w:szCs w:val="21"/>
              </w:rPr>
              <w:t>电和</w:t>
            </w:r>
          </w:p>
          <w:p w:rsidR="00F77607" w:rsidRDefault="00F77607" w:rsidP="00F77607">
            <w:pPr>
              <w:tabs>
                <w:tab w:val="left" w:pos="1800"/>
              </w:tabs>
              <w:jc w:val="center"/>
              <w:rPr>
                <w:rFonts w:ascii="宋体" w:eastAsia="宋体" w:hAnsi="宋体"/>
                <w:b/>
                <w:szCs w:val="21"/>
              </w:rPr>
            </w:pPr>
            <w:r>
              <w:rPr>
                <w:rFonts w:ascii="宋体" w:eastAsia="宋体" w:hAnsi="宋体" w:hint="eastAsia"/>
                <w:b/>
                <w:szCs w:val="21"/>
              </w:rPr>
              <w:t>离电</w:t>
            </w:r>
          </w:p>
          <w:p w:rsidR="00F77607" w:rsidRDefault="00F77607" w:rsidP="00F77607">
            <w:pPr>
              <w:tabs>
                <w:tab w:val="left" w:pos="1800"/>
              </w:tabs>
              <w:jc w:val="center"/>
              <w:rPr>
                <w:rFonts w:ascii="宋体" w:eastAsia="宋体" w:hAnsi="宋体"/>
                <w:b/>
                <w:szCs w:val="21"/>
              </w:rPr>
            </w:pPr>
            <w:r>
              <w:rPr>
                <w:rFonts w:ascii="宋体" w:eastAsia="宋体" w:hAnsi="宋体" w:hint="eastAsia"/>
                <w:b/>
                <w:szCs w:val="21"/>
              </w:rPr>
              <w:t>辐磁</w:t>
            </w:r>
          </w:p>
          <w:p w:rsidR="00F77607" w:rsidRDefault="00F77607" w:rsidP="00F77607">
            <w:pPr>
              <w:tabs>
                <w:tab w:val="left" w:pos="1800"/>
              </w:tabs>
              <w:jc w:val="center"/>
              <w:rPr>
                <w:rFonts w:ascii="宋体" w:eastAsia="宋体" w:hAnsi="宋体"/>
                <w:b/>
                <w:szCs w:val="21"/>
              </w:rPr>
            </w:pPr>
            <w:r>
              <w:rPr>
                <w:rFonts w:ascii="宋体" w:eastAsia="宋体" w:hAnsi="宋体" w:hint="eastAsia"/>
                <w:b/>
                <w:szCs w:val="21"/>
              </w:rPr>
              <w:t>射辐</w:t>
            </w:r>
          </w:p>
          <w:p w:rsidR="00F77607" w:rsidRDefault="00F77607" w:rsidP="00F77607">
            <w:pPr>
              <w:tabs>
                <w:tab w:val="left" w:pos="1800"/>
              </w:tabs>
              <w:jc w:val="center"/>
              <w:rPr>
                <w:rFonts w:ascii="宋体" w:eastAsia="宋体" w:hAnsi="宋体"/>
                <w:b/>
                <w:szCs w:val="21"/>
              </w:rPr>
            </w:pPr>
            <w:r>
              <w:rPr>
                <w:rFonts w:ascii="宋体" w:eastAsia="宋体" w:hAnsi="宋体" w:hint="eastAsia"/>
                <w:b/>
                <w:szCs w:val="21"/>
              </w:rPr>
              <w:t>射</w:t>
            </w:r>
          </w:p>
        </w:tc>
        <w:tc>
          <w:tcPr>
            <w:tcW w:w="1440" w:type="dxa"/>
            <w:tcBorders>
              <w:top w:val="single" w:sz="2" w:space="0" w:color="auto"/>
              <w:bottom w:val="single" w:sz="4" w:space="0" w:color="auto"/>
            </w:tcBorders>
            <w:vAlign w:val="center"/>
          </w:tcPr>
          <w:p w:rsidR="00F77607" w:rsidRDefault="00F77607" w:rsidP="00F77607">
            <w:pPr>
              <w:pStyle w:val="af"/>
              <w:tabs>
                <w:tab w:val="left" w:pos="1800"/>
              </w:tabs>
              <w:rPr>
                <w:rFonts w:ascii="Times New Roman" w:eastAsia="宋体" w:hAnsi="Times New Roman"/>
                <w:b/>
                <w:kern w:val="2"/>
                <w:sz w:val="21"/>
                <w:szCs w:val="21"/>
              </w:rPr>
            </w:pPr>
            <w:r>
              <w:rPr>
                <w:rFonts w:ascii="Times New Roman" w:eastAsia="宋体" w:hAnsi="Times New Roman"/>
                <w:b/>
                <w:kern w:val="2"/>
                <w:sz w:val="21"/>
                <w:szCs w:val="21"/>
              </w:rPr>
              <w:t>—</w:t>
            </w:r>
          </w:p>
        </w:tc>
        <w:tc>
          <w:tcPr>
            <w:tcW w:w="2072" w:type="dxa"/>
            <w:tcBorders>
              <w:top w:val="single" w:sz="2" w:space="0" w:color="auto"/>
              <w:bottom w:val="single" w:sz="4" w:space="0" w:color="auto"/>
            </w:tcBorders>
            <w:vAlign w:val="center"/>
          </w:tcPr>
          <w:p w:rsidR="00F77607" w:rsidRDefault="00F77607" w:rsidP="00F77607">
            <w:pPr>
              <w:tabs>
                <w:tab w:val="left" w:pos="1800"/>
              </w:tabs>
              <w:jc w:val="center"/>
              <w:rPr>
                <w:rFonts w:eastAsia="宋体"/>
                <w:b/>
                <w:szCs w:val="21"/>
              </w:rPr>
            </w:pPr>
            <w:r>
              <w:rPr>
                <w:rFonts w:eastAsia="宋体"/>
                <w:b/>
                <w:szCs w:val="21"/>
              </w:rPr>
              <w:t>—</w:t>
            </w:r>
          </w:p>
        </w:tc>
        <w:tc>
          <w:tcPr>
            <w:tcW w:w="2788" w:type="dxa"/>
            <w:tcBorders>
              <w:top w:val="single" w:sz="2" w:space="0" w:color="auto"/>
              <w:bottom w:val="single" w:sz="4" w:space="0" w:color="auto"/>
            </w:tcBorders>
            <w:vAlign w:val="center"/>
          </w:tcPr>
          <w:p w:rsidR="00F77607" w:rsidRDefault="00F77607" w:rsidP="00F77607">
            <w:pPr>
              <w:pStyle w:val="af"/>
              <w:tabs>
                <w:tab w:val="left" w:pos="1800"/>
              </w:tabs>
              <w:rPr>
                <w:rFonts w:ascii="Times New Roman" w:eastAsia="宋体" w:hAnsi="Times New Roman"/>
                <w:b/>
                <w:kern w:val="2"/>
                <w:sz w:val="21"/>
                <w:szCs w:val="21"/>
              </w:rPr>
            </w:pPr>
            <w:r>
              <w:rPr>
                <w:rFonts w:ascii="Times New Roman" w:eastAsia="宋体" w:hAnsi="Times New Roman"/>
                <w:b/>
                <w:kern w:val="2"/>
                <w:sz w:val="21"/>
                <w:szCs w:val="21"/>
              </w:rPr>
              <w:t>—</w:t>
            </w:r>
          </w:p>
        </w:tc>
        <w:tc>
          <w:tcPr>
            <w:tcW w:w="2160" w:type="dxa"/>
            <w:tcBorders>
              <w:bottom w:val="single" w:sz="4" w:space="0" w:color="auto"/>
            </w:tcBorders>
            <w:vAlign w:val="center"/>
          </w:tcPr>
          <w:p w:rsidR="00F77607" w:rsidRDefault="00F77607" w:rsidP="00F77607">
            <w:pPr>
              <w:tabs>
                <w:tab w:val="left" w:pos="1800"/>
              </w:tabs>
              <w:jc w:val="center"/>
              <w:rPr>
                <w:rFonts w:eastAsia="宋体"/>
                <w:b/>
                <w:szCs w:val="21"/>
              </w:rPr>
            </w:pPr>
            <w:r>
              <w:rPr>
                <w:rFonts w:eastAsia="宋体"/>
                <w:b/>
                <w:szCs w:val="21"/>
              </w:rPr>
              <w:t>—</w:t>
            </w:r>
          </w:p>
        </w:tc>
      </w:tr>
      <w:tr w:rsidR="00A53D34" w:rsidTr="0006506D">
        <w:trPr>
          <w:cantSplit/>
          <w:trHeight w:val="1086"/>
        </w:trPr>
        <w:tc>
          <w:tcPr>
            <w:tcW w:w="1072" w:type="dxa"/>
            <w:vMerge w:val="restart"/>
            <w:vAlign w:val="center"/>
          </w:tcPr>
          <w:p w:rsidR="00A53D34" w:rsidRDefault="00A53D34" w:rsidP="00F77607">
            <w:pPr>
              <w:tabs>
                <w:tab w:val="left" w:pos="1800"/>
              </w:tabs>
              <w:jc w:val="center"/>
              <w:rPr>
                <w:rFonts w:ascii="宋体" w:eastAsia="宋体" w:hAnsi="宋体"/>
                <w:b/>
                <w:szCs w:val="21"/>
              </w:rPr>
            </w:pPr>
            <w:r>
              <w:rPr>
                <w:rFonts w:ascii="宋体" w:eastAsia="宋体" w:hAnsi="宋体" w:hint="eastAsia"/>
                <w:b/>
                <w:szCs w:val="21"/>
              </w:rPr>
              <w:t>固</w:t>
            </w:r>
          </w:p>
          <w:p w:rsidR="00A53D34" w:rsidRDefault="00A53D34" w:rsidP="00F77607">
            <w:pPr>
              <w:tabs>
                <w:tab w:val="left" w:pos="1800"/>
              </w:tabs>
              <w:jc w:val="center"/>
              <w:rPr>
                <w:rFonts w:ascii="宋体" w:eastAsia="宋体" w:hAnsi="宋体"/>
                <w:b/>
                <w:szCs w:val="21"/>
              </w:rPr>
            </w:pPr>
            <w:r>
              <w:rPr>
                <w:rFonts w:ascii="宋体" w:eastAsia="宋体" w:hAnsi="宋体" w:hint="eastAsia"/>
                <w:b/>
                <w:szCs w:val="21"/>
              </w:rPr>
              <w:t>体</w:t>
            </w:r>
          </w:p>
          <w:p w:rsidR="00A53D34" w:rsidRDefault="00A53D34" w:rsidP="00F77607">
            <w:pPr>
              <w:tabs>
                <w:tab w:val="left" w:pos="1800"/>
              </w:tabs>
              <w:jc w:val="center"/>
              <w:rPr>
                <w:rFonts w:ascii="宋体" w:eastAsia="宋体" w:hAnsi="宋体"/>
                <w:b/>
                <w:szCs w:val="21"/>
              </w:rPr>
            </w:pPr>
            <w:r>
              <w:rPr>
                <w:rFonts w:ascii="宋体" w:eastAsia="宋体" w:hAnsi="宋体" w:hint="eastAsia"/>
                <w:b/>
                <w:szCs w:val="21"/>
              </w:rPr>
              <w:t>废</w:t>
            </w:r>
          </w:p>
          <w:p w:rsidR="00A53D34" w:rsidRDefault="00A53D34" w:rsidP="00F77607">
            <w:pPr>
              <w:tabs>
                <w:tab w:val="left" w:pos="1800"/>
              </w:tabs>
              <w:jc w:val="center"/>
              <w:rPr>
                <w:rFonts w:ascii="宋体" w:eastAsia="宋体" w:hAnsi="宋体"/>
                <w:b/>
                <w:szCs w:val="21"/>
              </w:rPr>
            </w:pPr>
            <w:r>
              <w:rPr>
                <w:rFonts w:ascii="宋体" w:eastAsia="宋体" w:hAnsi="宋体" w:hint="eastAsia"/>
                <w:b/>
                <w:szCs w:val="21"/>
              </w:rPr>
              <w:t>物</w:t>
            </w:r>
          </w:p>
        </w:tc>
        <w:tc>
          <w:tcPr>
            <w:tcW w:w="1440" w:type="dxa"/>
            <w:tcBorders>
              <w:top w:val="single" w:sz="4" w:space="0" w:color="auto"/>
            </w:tcBorders>
            <w:vAlign w:val="center"/>
          </w:tcPr>
          <w:p w:rsidR="00A53D34" w:rsidRPr="00A53D34" w:rsidRDefault="00A53D34" w:rsidP="002E730F">
            <w:pPr>
              <w:adjustRightInd w:val="0"/>
              <w:snapToGrid w:val="0"/>
              <w:jc w:val="center"/>
              <w:rPr>
                <w:rFonts w:eastAsia="宋体"/>
                <w:szCs w:val="24"/>
              </w:rPr>
            </w:pPr>
            <w:r w:rsidRPr="00A53D34">
              <w:rPr>
                <w:rFonts w:eastAsia="宋体" w:hint="eastAsia"/>
                <w:szCs w:val="24"/>
              </w:rPr>
              <w:t>生活</w:t>
            </w:r>
          </w:p>
        </w:tc>
        <w:tc>
          <w:tcPr>
            <w:tcW w:w="2072" w:type="dxa"/>
            <w:tcBorders>
              <w:top w:val="single" w:sz="4" w:space="0" w:color="auto"/>
            </w:tcBorders>
            <w:vAlign w:val="center"/>
          </w:tcPr>
          <w:p w:rsidR="00A53D34" w:rsidRPr="00A53D34" w:rsidRDefault="00A53D34" w:rsidP="002E730F">
            <w:pPr>
              <w:adjustRightInd w:val="0"/>
              <w:snapToGrid w:val="0"/>
              <w:jc w:val="center"/>
              <w:rPr>
                <w:rFonts w:eastAsia="宋体"/>
                <w:szCs w:val="24"/>
              </w:rPr>
            </w:pPr>
            <w:r w:rsidRPr="00A53D34">
              <w:rPr>
                <w:rFonts w:eastAsia="宋体" w:hint="eastAsia"/>
                <w:szCs w:val="24"/>
              </w:rPr>
              <w:t>生活垃圾</w:t>
            </w:r>
          </w:p>
        </w:tc>
        <w:tc>
          <w:tcPr>
            <w:tcW w:w="2788" w:type="dxa"/>
            <w:tcBorders>
              <w:top w:val="single" w:sz="4" w:space="0" w:color="auto"/>
            </w:tcBorders>
            <w:vAlign w:val="center"/>
          </w:tcPr>
          <w:p w:rsidR="00A53D34" w:rsidRDefault="00A53D34" w:rsidP="00F77607">
            <w:pPr>
              <w:tabs>
                <w:tab w:val="left" w:pos="1800"/>
              </w:tabs>
              <w:jc w:val="center"/>
              <w:rPr>
                <w:rFonts w:eastAsia="宋体"/>
                <w:szCs w:val="24"/>
              </w:rPr>
            </w:pPr>
            <w:r>
              <w:rPr>
                <w:rFonts w:eastAsia="宋体" w:hint="eastAsia"/>
                <w:szCs w:val="24"/>
              </w:rPr>
              <w:t>环卫部门统一收集处理</w:t>
            </w:r>
          </w:p>
        </w:tc>
        <w:tc>
          <w:tcPr>
            <w:tcW w:w="2160" w:type="dxa"/>
            <w:vMerge w:val="restart"/>
            <w:tcBorders>
              <w:top w:val="single" w:sz="4" w:space="0" w:color="auto"/>
            </w:tcBorders>
            <w:vAlign w:val="center"/>
          </w:tcPr>
          <w:p w:rsidR="00A53D34" w:rsidRDefault="00A53D34" w:rsidP="00F77607">
            <w:pPr>
              <w:tabs>
                <w:tab w:val="left" w:pos="1800"/>
              </w:tabs>
              <w:jc w:val="center"/>
              <w:rPr>
                <w:rFonts w:eastAsia="宋体"/>
                <w:szCs w:val="24"/>
              </w:rPr>
            </w:pPr>
            <w:r>
              <w:rPr>
                <w:rFonts w:eastAsia="宋体" w:hint="eastAsia"/>
                <w:szCs w:val="24"/>
              </w:rPr>
              <w:t>处置率</w:t>
            </w:r>
            <w:r>
              <w:rPr>
                <w:rFonts w:eastAsia="宋体"/>
                <w:szCs w:val="24"/>
              </w:rPr>
              <w:t>100%</w:t>
            </w:r>
          </w:p>
          <w:p w:rsidR="00A53D34" w:rsidRDefault="00A53D34" w:rsidP="008275CA">
            <w:pPr>
              <w:tabs>
                <w:tab w:val="left" w:pos="1800"/>
              </w:tabs>
              <w:jc w:val="center"/>
              <w:rPr>
                <w:rFonts w:eastAsia="宋体"/>
                <w:szCs w:val="24"/>
              </w:rPr>
            </w:pPr>
          </w:p>
        </w:tc>
      </w:tr>
      <w:tr w:rsidR="00A53D34" w:rsidTr="008A1A16">
        <w:trPr>
          <w:cantSplit/>
          <w:trHeight w:val="704"/>
        </w:trPr>
        <w:tc>
          <w:tcPr>
            <w:tcW w:w="1072" w:type="dxa"/>
            <w:vMerge/>
            <w:vAlign w:val="center"/>
          </w:tcPr>
          <w:p w:rsidR="00A53D34" w:rsidRDefault="00A53D34" w:rsidP="00F77607">
            <w:pPr>
              <w:tabs>
                <w:tab w:val="left" w:pos="1800"/>
              </w:tabs>
              <w:jc w:val="center"/>
              <w:rPr>
                <w:rFonts w:ascii="宋体" w:eastAsia="宋体" w:hAnsi="宋体"/>
                <w:b/>
                <w:szCs w:val="21"/>
              </w:rPr>
            </w:pPr>
          </w:p>
        </w:tc>
        <w:tc>
          <w:tcPr>
            <w:tcW w:w="1440" w:type="dxa"/>
            <w:tcBorders>
              <w:top w:val="single" w:sz="4" w:space="0" w:color="auto"/>
            </w:tcBorders>
            <w:vAlign w:val="center"/>
          </w:tcPr>
          <w:p w:rsidR="00A53D34" w:rsidRPr="00A53D34" w:rsidRDefault="00553D99" w:rsidP="002E730F">
            <w:pPr>
              <w:adjustRightInd w:val="0"/>
              <w:snapToGrid w:val="0"/>
              <w:jc w:val="center"/>
              <w:rPr>
                <w:rFonts w:eastAsia="宋体"/>
                <w:szCs w:val="24"/>
              </w:rPr>
            </w:pPr>
            <w:r>
              <w:rPr>
                <w:rFonts w:eastAsia="宋体" w:hint="eastAsia"/>
                <w:szCs w:val="24"/>
              </w:rPr>
              <w:t>钻孔、下料</w:t>
            </w:r>
          </w:p>
        </w:tc>
        <w:tc>
          <w:tcPr>
            <w:tcW w:w="2072" w:type="dxa"/>
            <w:tcBorders>
              <w:top w:val="single" w:sz="4" w:space="0" w:color="auto"/>
            </w:tcBorders>
            <w:vAlign w:val="center"/>
          </w:tcPr>
          <w:p w:rsidR="00A53D34" w:rsidRPr="00A53D34" w:rsidRDefault="00EB3E5F" w:rsidP="002E730F">
            <w:pPr>
              <w:adjustRightInd w:val="0"/>
              <w:snapToGrid w:val="0"/>
              <w:jc w:val="center"/>
              <w:rPr>
                <w:rFonts w:eastAsia="宋体"/>
                <w:szCs w:val="24"/>
              </w:rPr>
            </w:pPr>
            <w:r>
              <w:rPr>
                <w:rFonts w:eastAsia="宋体" w:hint="eastAsia"/>
                <w:szCs w:val="24"/>
              </w:rPr>
              <w:t>边角料</w:t>
            </w:r>
          </w:p>
        </w:tc>
        <w:tc>
          <w:tcPr>
            <w:tcW w:w="2788" w:type="dxa"/>
            <w:tcBorders>
              <w:top w:val="single" w:sz="4" w:space="0" w:color="auto"/>
            </w:tcBorders>
            <w:vAlign w:val="center"/>
          </w:tcPr>
          <w:p w:rsidR="00A53D34" w:rsidRDefault="00553D99" w:rsidP="00F77607">
            <w:pPr>
              <w:tabs>
                <w:tab w:val="left" w:pos="1800"/>
              </w:tabs>
              <w:jc w:val="center"/>
              <w:rPr>
                <w:rFonts w:eastAsia="宋体"/>
                <w:szCs w:val="24"/>
              </w:rPr>
            </w:pPr>
            <w:r>
              <w:rPr>
                <w:rFonts w:eastAsia="宋体" w:hint="eastAsia"/>
                <w:szCs w:val="24"/>
              </w:rPr>
              <w:t>材料供应商</w:t>
            </w:r>
            <w:r w:rsidR="00A53D34">
              <w:rPr>
                <w:rFonts w:eastAsia="宋体" w:hint="eastAsia"/>
                <w:szCs w:val="24"/>
              </w:rPr>
              <w:t>回收</w:t>
            </w:r>
          </w:p>
        </w:tc>
        <w:tc>
          <w:tcPr>
            <w:tcW w:w="2160" w:type="dxa"/>
            <w:vMerge/>
            <w:vAlign w:val="center"/>
          </w:tcPr>
          <w:p w:rsidR="00A53D34" w:rsidRDefault="00A53D34" w:rsidP="008275CA">
            <w:pPr>
              <w:tabs>
                <w:tab w:val="left" w:pos="1800"/>
              </w:tabs>
              <w:jc w:val="center"/>
              <w:rPr>
                <w:rFonts w:eastAsia="宋体"/>
                <w:szCs w:val="24"/>
              </w:rPr>
            </w:pPr>
          </w:p>
        </w:tc>
      </w:tr>
      <w:tr w:rsidR="0006506D">
        <w:trPr>
          <w:cantSplit/>
          <w:trHeight w:val="1174"/>
        </w:trPr>
        <w:tc>
          <w:tcPr>
            <w:tcW w:w="1072" w:type="dxa"/>
            <w:vAlign w:val="center"/>
          </w:tcPr>
          <w:p w:rsidR="0006506D" w:rsidRDefault="0006506D" w:rsidP="00F77607">
            <w:pPr>
              <w:tabs>
                <w:tab w:val="left" w:pos="1800"/>
              </w:tabs>
              <w:jc w:val="center"/>
              <w:rPr>
                <w:rFonts w:ascii="宋体" w:eastAsia="宋体" w:hAnsi="宋体"/>
                <w:b/>
                <w:szCs w:val="21"/>
              </w:rPr>
            </w:pPr>
            <w:r>
              <w:rPr>
                <w:rFonts w:ascii="宋体" w:eastAsia="宋体" w:hAnsi="宋体" w:hint="eastAsia"/>
                <w:b/>
                <w:szCs w:val="21"/>
              </w:rPr>
              <w:t>噪</w:t>
            </w:r>
          </w:p>
          <w:p w:rsidR="0006506D" w:rsidRDefault="0006506D" w:rsidP="00F77607">
            <w:pPr>
              <w:tabs>
                <w:tab w:val="left" w:pos="1800"/>
              </w:tabs>
              <w:jc w:val="center"/>
              <w:rPr>
                <w:rFonts w:ascii="宋体" w:eastAsia="宋体" w:hAnsi="宋体"/>
                <w:b/>
                <w:szCs w:val="21"/>
              </w:rPr>
            </w:pPr>
          </w:p>
          <w:p w:rsidR="0006506D" w:rsidRDefault="0006506D" w:rsidP="00F77607">
            <w:pPr>
              <w:tabs>
                <w:tab w:val="left" w:pos="1800"/>
              </w:tabs>
              <w:jc w:val="center"/>
              <w:rPr>
                <w:rFonts w:ascii="宋体" w:eastAsia="宋体" w:hAnsi="宋体"/>
                <w:b/>
                <w:szCs w:val="21"/>
              </w:rPr>
            </w:pPr>
            <w:r>
              <w:rPr>
                <w:rFonts w:ascii="宋体" w:eastAsia="宋体" w:hAnsi="宋体" w:hint="eastAsia"/>
                <w:b/>
                <w:szCs w:val="21"/>
              </w:rPr>
              <w:t>声</w:t>
            </w:r>
          </w:p>
        </w:tc>
        <w:tc>
          <w:tcPr>
            <w:tcW w:w="1440" w:type="dxa"/>
            <w:vAlign w:val="center"/>
          </w:tcPr>
          <w:p w:rsidR="0006506D" w:rsidRDefault="0006506D" w:rsidP="00F77607">
            <w:pPr>
              <w:spacing w:line="440" w:lineRule="exact"/>
              <w:jc w:val="center"/>
              <w:rPr>
                <w:rFonts w:eastAsia="宋体"/>
              </w:rPr>
            </w:pPr>
            <w:r>
              <w:rPr>
                <w:rFonts w:eastAsia="宋体" w:hint="eastAsia"/>
              </w:rPr>
              <w:t>机械设备</w:t>
            </w:r>
          </w:p>
        </w:tc>
        <w:tc>
          <w:tcPr>
            <w:tcW w:w="2072" w:type="dxa"/>
            <w:vAlign w:val="center"/>
          </w:tcPr>
          <w:p w:rsidR="0006506D" w:rsidRDefault="0006506D" w:rsidP="00F77607">
            <w:pPr>
              <w:spacing w:line="440" w:lineRule="exact"/>
              <w:jc w:val="center"/>
              <w:rPr>
                <w:rFonts w:eastAsia="宋体"/>
              </w:rPr>
            </w:pPr>
            <w:r>
              <w:rPr>
                <w:rFonts w:eastAsia="宋体" w:hint="eastAsia"/>
              </w:rPr>
              <w:t>等效连续</w:t>
            </w:r>
            <w:r>
              <w:rPr>
                <w:rFonts w:eastAsia="宋体"/>
              </w:rPr>
              <w:t>A</w:t>
            </w:r>
            <w:r>
              <w:rPr>
                <w:rFonts w:eastAsia="宋体" w:hint="eastAsia"/>
              </w:rPr>
              <w:t>声级</w:t>
            </w:r>
          </w:p>
        </w:tc>
        <w:tc>
          <w:tcPr>
            <w:tcW w:w="2788" w:type="dxa"/>
            <w:vAlign w:val="center"/>
          </w:tcPr>
          <w:p w:rsidR="0006506D" w:rsidRDefault="0006506D" w:rsidP="00F77607">
            <w:pPr>
              <w:tabs>
                <w:tab w:val="left" w:pos="145"/>
              </w:tabs>
              <w:spacing w:line="440" w:lineRule="exact"/>
              <w:jc w:val="center"/>
              <w:rPr>
                <w:rFonts w:eastAsia="宋体"/>
                <w:szCs w:val="24"/>
              </w:rPr>
            </w:pPr>
            <w:r>
              <w:rPr>
                <w:rFonts w:eastAsia="宋体" w:hint="eastAsia"/>
                <w:szCs w:val="24"/>
              </w:rPr>
              <w:t>厂房隔声、距离衰减，厂区合理布局</w:t>
            </w:r>
          </w:p>
        </w:tc>
        <w:tc>
          <w:tcPr>
            <w:tcW w:w="2160" w:type="dxa"/>
            <w:vAlign w:val="center"/>
          </w:tcPr>
          <w:p w:rsidR="0006506D" w:rsidRDefault="0006506D" w:rsidP="00F77607">
            <w:pPr>
              <w:spacing w:line="440" w:lineRule="exact"/>
              <w:jc w:val="center"/>
              <w:rPr>
                <w:rFonts w:eastAsia="宋体"/>
              </w:rPr>
            </w:pPr>
            <w:r>
              <w:rPr>
                <w:rFonts w:eastAsia="宋体" w:hint="eastAsia"/>
              </w:rPr>
              <w:t>厂界噪声达标</w:t>
            </w:r>
          </w:p>
        </w:tc>
      </w:tr>
      <w:tr w:rsidR="0006506D" w:rsidTr="00241EA3">
        <w:trPr>
          <w:cantSplit/>
          <w:trHeight w:val="630"/>
        </w:trPr>
        <w:tc>
          <w:tcPr>
            <w:tcW w:w="1072" w:type="dxa"/>
            <w:vAlign w:val="center"/>
          </w:tcPr>
          <w:p w:rsidR="0006506D" w:rsidRDefault="0006506D" w:rsidP="00F77607">
            <w:pPr>
              <w:tabs>
                <w:tab w:val="left" w:pos="1800"/>
              </w:tabs>
              <w:jc w:val="center"/>
              <w:rPr>
                <w:rFonts w:ascii="宋体" w:eastAsia="宋体" w:hAnsi="宋体"/>
                <w:b/>
                <w:szCs w:val="24"/>
              </w:rPr>
            </w:pPr>
            <w:r>
              <w:rPr>
                <w:rFonts w:ascii="宋体" w:eastAsia="宋体" w:hAnsi="宋体" w:hint="eastAsia"/>
                <w:b/>
                <w:szCs w:val="24"/>
              </w:rPr>
              <w:t>其</w:t>
            </w:r>
          </w:p>
          <w:p w:rsidR="0006506D" w:rsidRDefault="0006506D" w:rsidP="00F77607">
            <w:pPr>
              <w:tabs>
                <w:tab w:val="left" w:pos="1800"/>
              </w:tabs>
              <w:jc w:val="center"/>
              <w:rPr>
                <w:rFonts w:ascii="宋体" w:eastAsia="宋体" w:hAnsi="宋体"/>
                <w:b/>
                <w:szCs w:val="24"/>
              </w:rPr>
            </w:pPr>
            <w:r>
              <w:rPr>
                <w:rFonts w:ascii="宋体" w:eastAsia="宋体" w:hAnsi="宋体" w:hint="eastAsia"/>
                <w:b/>
                <w:szCs w:val="24"/>
              </w:rPr>
              <w:t>它</w:t>
            </w:r>
          </w:p>
        </w:tc>
        <w:tc>
          <w:tcPr>
            <w:tcW w:w="8460" w:type="dxa"/>
            <w:gridSpan w:val="4"/>
            <w:vAlign w:val="center"/>
          </w:tcPr>
          <w:p w:rsidR="0006506D" w:rsidRDefault="0006506D" w:rsidP="00F77607">
            <w:pPr>
              <w:tabs>
                <w:tab w:val="left" w:pos="1800"/>
              </w:tabs>
              <w:ind w:firstLineChars="200" w:firstLine="482"/>
              <w:rPr>
                <w:rFonts w:ascii="宋体" w:eastAsia="宋体" w:hAnsi="宋体"/>
                <w:b/>
                <w:szCs w:val="24"/>
              </w:rPr>
            </w:pPr>
            <w:r>
              <w:rPr>
                <w:rFonts w:ascii="宋体" w:eastAsia="宋体" w:hAnsi="宋体" w:hint="eastAsia"/>
                <w:b/>
                <w:szCs w:val="24"/>
              </w:rPr>
              <w:t>无</w:t>
            </w:r>
          </w:p>
        </w:tc>
      </w:tr>
      <w:tr w:rsidR="0006506D" w:rsidTr="001B5293">
        <w:trPr>
          <w:cantSplit/>
          <w:trHeight w:val="1571"/>
        </w:trPr>
        <w:tc>
          <w:tcPr>
            <w:tcW w:w="9532" w:type="dxa"/>
            <w:gridSpan w:val="5"/>
          </w:tcPr>
          <w:p w:rsidR="0006506D" w:rsidRDefault="0006506D" w:rsidP="00F77607">
            <w:pPr>
              <w:tabs>
                <w:tab w:val="left" w:pos="1800"/>
              </w:tabs>
              <w:rPr>
                <w:rFonts w:ascii="宋体" w:eastAsia="宋体" w:hAnsi="宋体"/>
                <w:b/>
                <w:bCs/>
                <w:szCs w:val="24"/>
              </w:rPr>
            </w:pPr>
            <w:r>
              <w:rPr>
                <w:rFonts w:ascii="宋体" w:eastAsia="宋体" w:hAnsi="宋体" w:hint="eastAsia"/>
                <w:b/>
                <w:bCs/>
                <w:szCs w:val="24"/>
              </w:rPr>
              <w:t>生态保护措施及预期效果：</w:t>
            </w:r>
          </w:p>
          <w:p w:rsidR="0006506D" w:rsidRDefault="0006506D" w:rsidP="00F77607">
            <w:pPr>
              <w:tabs>
                <w:tab w:val="left" w:pos="1800"/>
              </w:tabs>
              <w:spacing w:line="360" w:lineRule="auto"/>
              <w:ind w:firstLineChars="200" w:firstLine="482"/>
              <w:rPr>
                <w:rFonts w:ascii="宋体" w:eastAsia="宋体" w:hAnsi="宋体"/>
                <w:b/>
                <w:szCs w:val="24"/>
              </w:rPr>
            </w:pPr>
            <w:r>
              <w:rPr>
                <w:rFonts w:ascii="宋体" w:eastAsia="宋体" w:hAnsi="宋体" w:hint="eastAsia"/>
                <w:b/>
                <w:szCs w:val="24"/>
              </w:rPr>
              <w:t>无</w:t>
            </w:r>
          </w:p>
        </w:tc>
      </w:tr>
    </w:tbl>
    <w:p w:rsidR="00090B77" w:rsidRDefault="00090B77" w:rsidP="007242BF">
      <w:pPr>
        <w:outlineLvl w:val="0"/>
        <w:rPr>
          <w:rFonts w:eastAsia="宋体"/>
          <w:b/>
          <w:sz w:val="28"/>
          <w:szCs w:val="28"/>
        </w:rPr>
        <w:sectPr w:rsidR="00090B77">
          <w:pgSz w:w="11906" w:h="16838"/>
          <w:pgMar w:top="1418" w:right="1418" w:bottom="1418" w:left="1418" w:header="851" w:footer="992" w:gutter="0"/>
          <w:cols w:space="720"/>
          <w:docGrid w:linePitch="312"/>
        </w:sectPr>
      </w:pPr>
    </w:p>
    <w:p w:rsidR="00185208" w:rsidRDefault="004F0635" w:rsidP="007242BF">
      <w:pPr>
        <w:outlineLvl w:val="0"/>
        <w:rPr>
          <w:rFonts w:eastAsia="宋体"/>
          <w:b/>
          <w:sz w:val="28"/>
          <w:szCs w:val="28"/>
        </w:rPr>
      </w:pPr>
      <w:r>
        <w:rPr>
          <w:rFonts w:eastAsia="宋体" w:hint="eastAsia"/>
          <w:b/>
          <w:sz w:val="28"/>
          <w:szCs w:val="28"/>
        </w:rPr>
        <w:lastRenderedPageBreak/>
        <w:t>九、结论与建议</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0"/>
      </w:tblGrid>
      <w:tr w:rsidR="00185208" w:rsidTr="008841F1">
        <w:trPr>
          <w:trHeight w:val="13076"/>
          <w:jc w:val="center"/>
        </w:trPr>
        <w:tc>
          <w:tcPr>
            <w:tcW w:w="9900" w:type="dxa"/>
            <w:tcBorders>
              <w:top w:val="single" w:sz="12" w:space="0" w:color="auto"/>
              <w:left w:val="single" w:sz="12" w:space="0" w:color="auto"/>
              <w:bottom w:val="single" w:sz="12" w:space="0" w:color="auto"/>
              <w:right w:val="single" w:sz="12" w:space="0" w:color="auto"/>
            </w:tcBorders>
          </w:tcPr>
          <w:p w:rsidR="00185208" w:rsidRDefault="004F0635" w:rsidP="00DB0164">
            <w:pPr>
              <w:pStyle w:val="afb"/>
              <w:adjustRightInd w:val="0"/>
              <w:snapToGrid w:val="0"/>
              <w:spacing w:line="500" w:lineRule="exact"/>
              <w:ind w:firstLineChars="200" w:firstLine="482"/>
              <w:jc w:val="left"/>
              <w:rPr>
                <w:rFonts w:ascii="Times New Roman" w:eastAsia="宋体" w:hAnsi="Times New Roman"/>
                <w:b/>
                <w:sz w:val="24"/>
                <w:szCs w:val="24"/>
              </w:rPr>
            </w:pPr>
            <w:r>
              <w:rPr>
                <w:rFonts w:ascii="Times New Roman" w:eastAsia="宋体" w:hAnsi="Times New Roman" w:hint="eastAsia"/>
                <w:b/>
                <w:sz w:val="24"/>
                <w:szCs w:val="24"/>
              </w:rPr>
              <w:t>一、结论</w:t>
            </w:r>
          </w:p>
          <w:p w:rsidR="004B41E4" w:rsidRPr="004B41E4" w:rsidRDefault="004B41E4" w:rsidP="004B41E4">
            <w:pPr>
              <w:spacing w:line="500" w:lineRule="exact"/>
              <w:ind w:firstLineChars="200" w:firstLine="482"/>
              <w:jc w:val="both"/>
              <w:rPr>
                <w:rFonts w:eastAsia="宋体"/>
                <w:b/>
                <w:szCs w:val="24"/>
              </w:rPr>
            </w:pPr>
            <w:r w:rsidRPr="004B41E4">
              <w:rPr>
                <w:rFonts w:eastAsia="宋体" w:hint="eastAsia"/>
                <w:b/>
                <w:szCs w:val="24"/>
              </w:rPr>
              <w:t>1</w:t>
            </w:r>
            <w:r w:rsidRPr="004B41E4">
              <w:rPr>
                <w:rFonts w:eastAsia="宋体" w:hint="eastAsia"/>
                <w:b/>
                <w:szCs w:val="24"/>
              </w:rPr>
              <w:t>、项目概况</w:t>
            </w:r>
          </w:p>
          <w:p w:rsidR="000A06E2" w:rsidRPr="000A06E2" w:rsidRDefault="006076C9">
            <w:pPr>
              <w:spacing w:line="500" w:lineRule="exact"/>
              <w:ind w:firstLineChars="200" w:firstLine="480"/>
              <w:jc w:val="both"/>
              <w:rPr>
                <w:rFonts w:eastAsia="宋体"/>
                <w:szCs w:val="24"/>
              </w:rPr>
            </w:pPr>
            <w:r>
              <w:rPr>
                <w:rFonts w:eastAsia="宋体" w:hint="eastAsia"/>
                <w:szCs w:val="24"/>
              </w:rPr>
              <w:t>源之翼智能装备制造（江苏）有限公司</w:t>
            </w:r>
            <w:r w:rsidR="004F0635">
              <w:rPr>
                <w:rFonts w:eastAsia="宋体" w:hint="eastAsia"/>
                <w:szCs w:val="24"/>
              </w:rPr>
              <w:t>拟投资</w:t>
            </w:r>
            <w:r w:rsidR="00C662D3">
              <w:rPr>
                <w:rFonts w:eastAsia="宋体"/>
                <w:szCs w:val="24"/>
              </w:rPr>
              <w:t>3200</w:t>
            </w:r>
            <w:r w:rsidR="004F0635">
              <w:rPr>
                <w:rFonts w:eastAsia="宋体" w:hint="eastAsia"/>
                <w:szCs w:val="24"/>
              </w:rPr>
              <w:t>万元在</w:t>
            </w:r>
            <w:r w:rsidR="00BB731E" w:rsidRPr="00BB731E">
              <w:rPr>
                <w:rFonts w:eastAsia="宋体" w:hint="eastAsia"/>
                <w:szCs w:val="24"/>
              </w:rPr>
              <w:t>淮安市洪泽区东九街东侧、砚马河路南侧</w:t>
            </w:r>
            <w:r w:rsidR="004F0635">
              <w:rPr>
                <w:rFonts w:eastAsia="宋体" w:hint="eastAsia"/>
                <w:color w:val="000000"/>
                <w:szCs w:val="24"/>
              </w:rPr>
              <w:t>建设</w:t>
            </w:r>
            <w:r>
              <w:rPr>
                <w:rFonts w:eastAsia="宋体" w:hint="eastAsia"/>
                <w:szCs w:val="24"/>
              </w:rPr>
              <w:t>年产</w:t>
            </w:r>
            <w:r>
              <w:rPr>
                <w:rFonts w:eastAsia="宋体" w:hint="eastAsia"/>
                <w:szCs w:val="24"/>
              </w:rPr>
              <w:t>10</w:t>
            </w:r>
            <w:r>
              <w:rPr>
                <w:rFonts w:eastAsia="宋体" w:hint="eastAsia"/>
                <w:szCs w:val="24"/>
              </w:rPr>
              <w:t>台套新型节能保温板材设备制造项目</w:t>
            </w:r>
            <w:r w:rsidR="004F0635">
              <w:rPr>
                <w:rFonts w:eastAsia="宋体" w:hint="eastAsia"/>
                <w:bCs/>
              </w:rPr>
              <w:t>。</w:t>
            </w:r>
            <w:r w:rsidR="000A06E2">
              <w:rPr>
                <w:rFonts w:eastAsia="宋体" w:hint="eastAsia"/>
                <w:color w:val="000000" w:themeColor="text1"/>
                <w:szCs w:val="24"/>
              </w:rPr>
              <w:t>项目占地</w:t>
            </w:r>
            <w:r w:rsidR="00553D99">
              <w:rPr>
                <w:rFonts w:eastAsia="宋体" w:hint="eastAsia"/>
                <w:color w:val="000000" w:themeColor="text1"/>
                <w:szCs w:val="24"/>
              </w:rPr>
              <w:t>6000</w:t>
            </w:r>
            <w:r w:rsidR="00553D99">
              <w:rPr>
                <w:rFonts w:eastAsia="宋体" w:hint="eastAsia"/>
                <w:color w:val="000000" w:themeColor="text1"/>
                <w:szCs w:val="24"/>
              </w:rPr>
              <w:t>平方米</w:t>
            </w:r>
            <w:r w:rsidR="000A06E2">
              <w:rPr>
                <w:rFonts w:eastAsia="宋体" w:hint="eastAsia"/>
                <w:color w:val="000000" w:themeColor="text1"/>
                <w:szCs w:val="24"/>
              </w:rPr>
              <w:t>，计划</w:t>
            </w:r>
            <w:r w:rsidR="00A53D34" w:rsidRPr="00A53D34">
              <w:rPr>
                <w:rFonts w:eastAsia="宋体" w:hint="eastAsia"/>
                <w:color w:val="000000" w:themeColor="text1"/>
                <w:szCs w:val="24"/>
              </w:rPr>
              <w:t>其建成后达到年产</w:t>
            </w:r>
            <w:r w:rsidR="00553D99">
              <w:rPr>
                <w:rFonts w:eastAsia="宋体" w:hint="eastAsia"/>
                <w:szCs w:val="24"/>
              </w:rPr>
              <w:t>10</w:t>
            </w:r>
            <w:r w:rsidR="00553D99">
              <w:rPr>
                <w:rFonts w:eastAsia="宋体" w:hint="eastAsia"/>
                <w:szCs w:val="24"/>
              </w:rPr>
              <w:t>台套新型节能保温板材设备</w:t>
            </w:r>
            <w:r w:rsidR="000A06E2">
              <w:rPr>
                <w:rFonts w:eastAsia="宋体" w:hint="eastAsia"/>
                <w:color w:val="000000" w:themeColor="text1"/>
                <w:szCs w:val="24"/>
              </w:rPr>
              <w:t>。</w:t>
            </w:r>
            <w:r w:rsidR="000A06E2" w:rsidRPr="00D61F95">
              <w:rPr>
                <w:rFonts w:eastAsiaTheme="minorEastAsia" w:hAnsiTheme="minorEastAsia"/>
                <w:szCs w:val="24"/>
              </w:rPr>
              <w:t>本项目取得</w:t>
            </w:r>
            <w:r w:rsidR="00553D99">
              <w:rPr>
                <w:rFonts w:eastAsiaTheme="minorEastAsia" w:hAnsiTheme="minorEastAsia" w:hint="eastAsia"/>
                <w:szCs w:val="24"/>
              </w:rPr>
              <w:t>淮安市洪泽区</w:t>
            </w:r>
            <w:r w:rsidR="000A06E2" w:rsidRPr="00D61F95">
              <w:rPr>
                <w:rFonts w:eastAsiaTheme="minorEastAsia" w:hAnsiTheme="minorEastAsia"/>
              </w:rPr>
              <w:t>发</w:t>
            </w:r>
            <w:r w:rsidR="000A06E2">
              <w:rPr>
                <w:rFonts w:ascii="宋体" w:eastAsia="宋体" w:hAnsi="宋体" w:hint="eastAsia"/>
              </w:rPr>
              <w:t>改委</w:t>
            </w:r>
            <w:r w:rsidR="000A06E2" w:rsidRPr="00AE6B65">
              <w:rPr>
                <w:rFonts w:ascii="宋体" w:eastAsia="宋体" w:hAnsi="宋体"/>
              </w:rPr>
              <w:t>关于</w:t>
            </w:r>
            <w:r w:rsidR="000A06E2" w:rsidRPr="000A06E2">
              <w:rPr>
                <w:rFonts w:eastAsia="宋体"/>
                <w:szCs w:val="24"/>
              </w:rPr>
              <w:t>本项目备案的通知</w:t>
            </w:r>
            <w:r w:rsidR="000A06E2" w:rsidRPr="000A06E2">
              <w:rPr>
                <w:rFonts w:eastAsia="宋体" w:hint="eastAsia"/>
                <w:szCs w:val="24"/>
              </w:rPr>
              <w:t>，</w:t>
            </w:r>
            <w:r w:rsidR="00553D99">
              <w:rPr>
                <w:rFonts w:eastAsia="宋体" w:hint="eastAsia"/>
                <w:color w:val="000000" w:themeColor="text1"/>
                <w:szCs w:val="24"/>
              </w:rPr>
              <w:t>项目备案号为</w:t>
            </w:r>
            <w:r w:rsidR="00553D99" w:rsidRPr="00BB731E">
              <w:rPr>
                <w:rFonts w:eastAsia="宋体" w:hint="eastAsia"/>
                <w:color w:val="000000" w:themeColor="text1"/>
                <w:szCs w:val="24"/>
              </w:rPr>
              <w:t>洪泽发改投资备</w:t>
            </w:r>
            <w:r w:rsidR="00553D99" w:rsidRPr="00BB731E">
              <w:rPr>
                <w:rFonts w:eastAsia="宋体" w:hint="eastAsia"/>
                <w:color w:val="000000" w:themeColor="text1"/>
                <w:szCs w:val="24"/>
              </w:rPr>
              <w:t>[2018]25</w:t>
            </w:r>
            <w:r w:rsidR="00553D99" w:rsidRPr="00BB731E">
              <w:rPr>
                <w:rFonts w:eastAsia="宋体" w:hint="eastAsia"/>
                <w:color w:val="000000" w:themeColor="text1"/>
                <w:szCs w:val="24"/>
              </w:rPr>
              <w:t>号</w:t>
            </w:r>
            <w:r w:rsidR="00553D99">
              <w:rPr>
                <w:rFonts w:eastAsia="宋体" w:hint="eastAsia"/>
                <w:color w:val="000000" w:themeColor="text1"/>
                <w:szCs w:val="24"/>
              </w:rPr>
              <w:t>。</w:t>
            </w:r>
          </w:p>
          <w:p w:rsidR="004B41E4" w:rsidRPr="00A030BC" w:rsidRDefault="004B41E4" w:rsidP="004B41E4">
            <w:pPr>
              <w:spacing w:line="500" w:lineRule="exact"/>
              <w:ind w:firstLineChars="200" w:firstLine="482"/>
              <w:jc w:val="both"/>
              <w:rPr>
                <w:rFonts w:eastAsia="宋体"/>
                <w:b/>
                <w:color w:val="000000" w:themeColor="text1"/>
                <w:szCs w:val="24"/>
              </w:rPr>
            </w:pPr>
            <w:r w:rsidRPr="00A030BC">
              <w:rPr>
                <w:rFonts w:eastAsia="宋体" w:hint="eastAsia"/>
                <w:b/>
                <w:color w:val="000000" w:themeColor="text1"/>
                <w:szCs w:val="24"/>
              </w:rPr>
              <w:t>2</w:t>
            </w:r>
            <w:r w:rsidRPr="00A030BC">
              <w:rPr>
                <w:rFonts w:eastAsia="宋体" w:hint="eastAsia"/>
                <w:b/>
                <w:color w:val="000000" w:themeColor="text1"/>
                <w:szCs w:val="24"/>
              </w:rPr>
              <w:t>、产业政策相符性分析</w:t>
            </w:r>
          </w:p>
          <w:p w:rsidR="004B41E4" w:rsidRDefault="004B41E4" w:rsidP="004B41E4">
            <w:pPr>
              <w:spacing w:line="500" w:lineRule="exact"/>
              <w:ind w:firstLineChars="200" w:firstLine="480"/>
              <w:jc w:val="both"/>
              <w:rPr>
                <w:rFonts w:eastAsia="宋体"/>
                <w:color w:val="000000" w:themeColor="text1"/>
                <w:szCs w:val="24"/>
              </w:rPr>
            </w:pPr>
            <w:r w:rsidRPr="00A030BC">
              <w:rPr>
                <w:rFonts w:eastAsia="宋体" w:hint="eastAsia"/>
                <w:color w:val="000000" w:themeColor="text1"/>
                <w:szCs w:val="24"/>
              </w:rPr>
              <w:t>本项目为</w:t>
            </w:r>
            <w:r>
              <w:rPr>
                <w:rFonts w:eastAsia="宋体" w:hint="eastAsia"/>
                <w:color w:val="000000" w:themeColor="text1"/>
                <w:szCs w:val="24"/>
              </w:rPr>
              <w:t>专用设备制造</w:t>
            </w:r>
            <w:r w:rsidRPr="00A030BC">
              <w:rPr>
                <w:rFonts w:eastAsia="宋体" w:hint="eastAsia"/>
                <w:color w:val="000000" w:themeColor="text1"/>
                <w:szCs w:val="24"/>
              </w:rPr>
              <w:t>项目，属于国民经济行业类别中的</w:t>
            </w:r>
            <w:r>
              <w:rPr>
                <w:rFonts w:eastAsia="宋体" w:hint="eastAsia"/>
                <w:color w:val="000000" w:themeColor="text1"/>
                <w:szCs w:val="24"/>
              </w:rPr>
              <w:t>其他专用设备制造业</w:t>
            </w:r>
            <w:r w:rsidRPr="00A030BC">
              <w:rPr>
                <w:rFonts w:eastAsia="宋体" w:hint="eastAsia"/>
                <w:color w:val="000000" w:themeColor="text1"/>
                <w:szCs w:val="24"/>
              </w:rPr>
              <w:t>(C</w:t>
            </w:r>
            <w:r>
              <w:rPr>
                <w:rFonts w:eastAsia="宋体" w:hint="eastAsia"/>
                <w:color w:val="000000" w:themeColor="text1"/>
                <w:szCs w:val="24"/>
              </w:rPr>
              <w:t>3599</w:t>
            </w:r>
            <w:r w:rsidRPr="00A030BC">
              <w:rPr>
                <w:rFonts w:eastAsia="宋体" w:hint="eastAsia"/>
                <w:color w:val="000000" w:themeColor="text1"/>
                <w:szCs w:val="24"/>
              </w:rPr>
              <w:t>)</w:t>
            </w:r>
            <w:r w:rsidRPr="00A030BC">
              <w:rPr>
                <w:rFonts w:eastAsia="宋体" w:hint="eastAsia"/>
                <w:color w:val="000000" w:themeColor="text1"/>
                <w:szCs w:val="24"/>
              </w:rPr>
              <w:t>。经查询项目不属于《产业结构调整指导目录（</w:t>
            </w:r>
            <w:r w:rsidRPr="00A030BC">
              <w:rPr>
                <w:rFonts w:eastAsia="宋体" w:hint="eastAsia"/>
                <w:color w:val="000000" w:themeColor="text1"/>
                <w:szCs w:val="24"/>
              </w:rPr>
              <w:t xml:space="preserve">2011 </w:t>
            </w:r>
            <w:r w:rsidRPr="00A030BC">
              <w:rPr>
                <w:rFonts w:eastAsia="宋体" w:hint="eastAsia"/>
                <w:color w:val="000000" w:themeColor="text1"/>
                <w:szCs w:val="24"/>
              </w:rPr>
              <w:t>年本）》（</w:t>
            </w:r>
            <w:r w:rsidRPr="00A030BC">
              <w:rPr>
                <w:rFonts w:eastAsia="宋体" w:hint="eastAsia"/>
                <w:color w:val="000000" w:themeColor="text1"/>
                <w:szCs w:val="24"/>
              </w:rPr>
              <w:t xml:space="preserve">2013 </w:t>
            </w:r>
            <w:r w:rsidRPr="00A030BC">
              <w:rPr>
                <w:rFonts w:eastAsia="宋体" w:hint="eastAsia"/>
                <w:color w:val="000000" w:themeColor="text1"/>
                <w:szCs w:val="24"/>
              </w:rPr>
              <w:t>年修正）中的鼓励类、限制类、淘汰类，属于允许类；不属于《江苏省工业和信息产业结构调整指导目录（</w:t>
            </w:r>
            <w:r w:rsidRPr="00A030BC">
              <w:rPr>
                <w:rFonts w:eastAsia="宋体" w:hint="eastAsia"/>
                <w:color w:val="000000" w:themeColor="text1"/>
                <w:szCs w:val="24"/>
              </w:rPr>
              <w:t xml:space="preserve">2012 </w:t>
            </w:r>
            <w:r w:rsidRPr="00A030BC">
              <w:rPr>
                <w:rFonts w:eastAsia="宋体" w:hint="eastAsia"/>
                <w:color w:val="000000" w:themeColor="text1"/>
                <w:szCs w:val="24"/>
              </w:rPr>
              <w:t>年本）》中的鼓励类、限制类、淘汰类，属于允许类；不属于《淮安市产业结构调整目录（</w:t>
            </w:r>
            <w:r w:rsidRPr="00A030BC">
              <w:rPr>
                <w:rFonts w:eastAsia="宋体" w:hint="eastAsia"/>
                <w:color w:val="000000" w:themeColor="text1"/>
                <w:szCs w:val="24"/>
              </w:rPr>
              <w:t xml:space="preserve">2018-2020 </w:t>
            </w:r>
            <w:r w:rsidRPr="00A030BC">
              <w:rPr>
                <w:rFonts w:eastAsia="宋体" w:hint="eastAsia"/>
                <w:color w:val="000000" w:themeColor="text1"/>
                <w:szCs w:val="24"/>
              </w:rPr>
              <w:t>年本）》中的鼓励类、限制类，属于允许类</w:t>
            </w:r>
            <w:r>
              <w:rPr>
                <w:rFonts w:eastAsia="宋体" w:hint="eastAsia"/>
                <w:color w:val="000000" w:themeColor="text1"/>
                <w:szCs w:val="24"/>
              </w:rPr>
              <w:t>。</w:t>
            </w:r>
          </w:p>
          <w:p w:rsidR="004B41E4" w:rsidRPr="00A030BC" w:rsidRDefault="004B41E4" w:rsidP="004B41E4">
            <w:pPr>
              <w:spacing w:line="500" w:lineRule="exact"/>
              <w:ind w:firstLineChars="196" w:firstLine="472"/>
              <w:rPr>
                <w:rFonts w:eastAsia="宋体"/>
                <w:b/>
                <w:color w:val="000000" w:themeColor="text1"/>
              </w:rPr>
            </w:pPr>
            <w:r w:rsidRPr="00A030BC">
              <w:rPr>
                <w:rFonts w:eastAsia="宋体" w:hint="eastAsia"/>
                <w:b/>
                <w:color w:val="000000" w:themeColor="text1"/>
                <w:szCs w:val="24"/>
              </w:rPr>
              <w:t>3</w:t>
            </w:r>
            <w:r w:rsidRPr="00A030BC">
              <w:rPr>
                <w:rFonts w:eastAsia="宋体" w:hint="eastAsia"/>
                <w:b/>
                <w:color w:val="000000" w:themeColor="text1"/>
                <w:szCs w:val="24"/>
              </w:rPr>
              <w:t>、</w:t>
            </w:r>
            <w:r w:rsidRPr="00A030BC">
              <w:rPr>
                <w:rFonts w:eastAsia="宋体"/>
                <w:b/>
                <w:color w:val="000000" w:themeColor="text1"/>
              </w:rPr>
              <w:t>选址与用地规划相符性</w:t>
            </w:r>
          </w:p>
          <w:p w:rsidR="004B41E4" w:rsidRDefault="004B41E4" w:rsidP="004B41E4">
            <w:pPr>
              <w:spacing w:line="500" w:lineRule="exact"/>
              <w:ind w:firstLineChars="200" w:firstLine="480"/>
              <w:jc w:val="both"/>
              <w:rPr>
                <w:rFonts w:eastAsia="宋体"/>
                <w:szCs w:val="24"/>
              </w:rPr>
            </w:pPr>
            <w:r w:rsidRPr="00A324EE">
              <w:rPr>
                <w:rFonts w:eastAsia="宋体" w:hint="eastAsia"/>
                <w:color w:val="000000" w:themeColor="text1"/>
              </w:rPr>
              <w:t>拟建项目位于</w:t>
            </w:r>
            <w:r w:rsidRPr="00BB731E">
              <w:rPr>
                <w:rFonts w:eastAsia="宋体" w:hint="eastAsia"/>
                <w:color w:val="000000" w:themeColor="text1"/>
                <w:szCs w:val="24"/>
              </w:rPr>
              <w:t>淮安市洪泽区东九街东侧、砚马河路南侧</w:t>
            </w:r>
            <w:r w:rsidRPr="00A324EE">
              <w:rPr>
                <w:rFonts w:eastAsia="宋体" w:hint="eastAsia"/>
                <w:color w:val="000000" w:themeColor="text1"/>
              </w:rPr>
              <w:t>，项目用地性质为工业用地。本项目用地</w:t>
            </w:r>
            <w:r w:rsidRPr="00A324EE">
              <w:rPr>
                <w:rFonts w:eastAsia="宋体"/>
                <w:color w:val="000000" w:themeColor="text1"/>
              </w:rPr>
              <w:t>不属于《江苏省限制用地项目目录（</w:t>
            </w:r>
            <w:r w:rsidRPr="00A324EE">
              <w:rPr>
                <w:rFonts w:eastAsia="宋体"/>
                <w:color w:val="000000" w:themeColor="text1"/>
              </w:rPr>
              <w:t>2013</w:t>
            </w:r>
            <w:r w:rsidRPr="00A324EE">
              <w:rPr>
                <w:rFonts w:eastAsia="宋体"/>
                <w:color w:val="000000" w:themeColor="text1"/>
              </w:rPr>
              <w:t>本）》、《江苏省禁止用地项目目录（</w:t>
            </w:r>
            <w:r w:rsidRPr="00A324EE">
              <w:rPr>
                <w:rFonts w:eastAsia="宋体"/>
                <w:color w:val="000000" w:themeColor="text1"/>
              </w:rPr>
              <w:t>2013</w:t>
            </w:r>
            <w:r w:rsidRPr="00A324EE">
              <w:rPr>
                <w:rFonts w:eastAsia="宋体"/>
                <w:color w:val="000000" w:themeColor="text1"/>
              </w:rPr>
              <w:t>）本》中限制或禁止用地项目</w:t>
            </w:r>
            <w:r>
              <w:rPr>
                <w:rFonts w:eastAsia="宋体" w:hint="eastAsia"/>
                <w:color w:val="000000" w:themeColor="text1"/>
              </w:rPr>
              <w:t>，项目选址符合淮安市洪泽区用地规划</w:t>
            </w:r>
            <w:r w:rsidRPr="00A324EE">
              <w:rPr>
                <w:rFonts w:eastAsia="宋体" w:hint="eastAsia"/>
                <w:color w:val="000000" w:themeColor="text1"/>
              </w:rPr>
              <w:t>。</w:t>
            </w:r>
          </w:p>
          <w:p w:rsidR="004B41E4" w:rsidRPr="00551311" w:rsidRDefault="004B41E4" w:rsidP="004B41E4">
            <w:pPr>
              <w:spacing w:line="500" w:lineRule="exact"/>
              <w:ind w:firstLineChars="200" w:firstLine="482"/>
              <w:rPr>
                <w:rFonts w:eastAsia="宋体"/>
                <w:b/>
                <w:color w:val="000000" w:themeColor="text1"/>
              </w:rPr>
            </w:pPr>
            <w:r w:rsidRPr="00551311">
              <w:rPr>
                <w:rFonts w:eastAsia="宋体" w:hint="eastAsia"/>
                <w:b/>
                <w:color w:val="000000" w:themeColor="text1"/>
              </w:rPr>
              <w:t>4</w:t>
            </w:r>
            <w:r w:rsidRPr="00551311">
              <w:rPr>
                <w:rFonts w:eastAsia="宋体" w:hint="eastAsia"/>
                <w:b/>
                <w:color w:val="000000" w:themeColor="text1"/>
              </w:rPr>
              <w:t>、与生态红线保护规划相符性</w:t>
            </w:r>
          </w:p>
          <w:p w:rsidR="004B41E4" w:rsidRPr="00397A8A" w:rsidRDefault="004B41E4" w:rsidP="004B41E4">
            <w:pPr>
              <w:spacing w:line="500" w:lineRule="exact"/>
              <w:ind w:firstLineChars="200" w:firstLine="480"/>
              <w:rPr>
                <w:rFonts w:eastAsia="宋体"/>
                <w:color w:val="000000" w:themeColor="text1"/>
              </w:rPr>
            </w:pPr>
            <w:r w:rsidRPr="00F61605">
              <w:rPr>
                <w:rFonts w:eastAsia="宋体" w:hint="eastAsia"/>
              </w:rPr>
              <w:t>根据</w:t>
            </w:r>
            <w:r w:rsidRPr="002A0557">
              <w:rPr>
                <w:rFonts w:eastAsia="宋体" w:hint="eastAsia"/>
                <w:szCs w:val="24"/>
              </w:rPr>
              <w:t>《江苏省生态红线区域保护规划》（</w:t>
            </w:r>
            <w:r w:rsidRPr="002A0557">
              <w:rPr>
                <w:rFonts w:eastAsia="宋体"/>
                <w:szCs w:val="24"/>
              </w:rPr>
              <w:t>2013</w:t>
            </w:r>
            <w:r w:rsidRPr="002A0557">
              <w:rPr>
                <w:rFonts w:eastAsia="宋体" w:hint="eastAsia"/>
                <w:szCs w:val="24"/>
              </w:rPr>
              <w:t>年</w:t>
            </w:r>
            <w:r w:rsidRPr="002A0557">
              <w:rPr>
                <w:rFonts w:eastAsia="宋体"/>
                <w:szCs w:val="24"/>
              </w:rPr>
              <w:t>8</w:t>
            </w:r>
            <w:r w:rsidRPr="002A0557">
              <w:rPr>
                <w:rFonts w:eastAsia="宋体" w:hint="eastAsia"/>
                <w:szCs w:val="24"/>
              </w:rPr>
              <w:t>月），项目所在地周边主要生态红线区域情况见上表，拟建项目距离最近的生态红线</w:t>
            </w:r>
            <w:r w:rsidRPr="002A0557">
              <w:rPr>
                <w:rFonts w:eastAsia="宋体" w:hint="eastAsia"/>
                <w:color w:val="000000" w:themeColor="text1"/>
                <w:szCs w:val="24"/>
              </w:rPr>
              <w:t>保</w:t>
            </w:r>
            <w:r w:rsidRPr="00537B52">
              <w:rPr>
                <w:rFonts w:eastAsia="宋体" w:hint="eastAsia"/>
                <w:color w:val="000000" w:themeColor="text1"/>
                <w:szCs w:val="24"/>
              </w:rPr>
              <w:t>护区为</w:t>
            </w:r>
            <w:r w:rsidRPr="00537B52">
              <w:rPr>
                <w:rFonts w:eastAsia="宋体" w:hAnsi="宋体"/>
                <w:color w:val="000000" w:themeColor="text1"/>
                <w:szCs w:val="24"/>
              </w:rPr>
              <w:t>洪泽湖（洪泽县）重要湿地</w:t>
            </w:r>
            <w:r w:rsidRPr="00537B52">
              <w:rPr>
                <w:rFonts w:eastAsia="宋体" w:hint="eastAsia"/>
                <w:color w:val="000000" w:themeColor="text1"/>
                <w:szCs w:val="24"/>
              </w:rPr>
              <w:t>，距离二级管控区边界</w:t>
            </w:r>
            <w:r w:rsidRPr="00537B52">
              <w:rPr>
                <w:rFonts w:eastAsia="宋体" w:hint="eastAsia"/>
                <w:color w:val="000000" w:themeColor="text1"/>
                <w:szCs w:val="24"/>
              </w:rPr>
              <w:t>5.0</w:t>
            </w:r>
            <w:r w:rsidRPr="00537B52">
              <w:rPr>
                <w:rFonts w:eastAsia="宋体"/>
                <w:color w:val="000000" w:themeColor="text1"/>
                <w:szCs w:val="24"/>
              </w:rPr>
              <w:t>km</w:t>
            </w:r>
            <w:r w:rsidRPr="00537B52">
              <w:rPr>
                <w:rFonts w:eastAsia="宋体" w:hint="eastAsia"/>
                <w:color w:val="000000" w:themeColor="text1"/>
                <w:szCs w:val="24"/>
              </w:rPr>
              <w:t>，因此拟建项目不在确定的江苏</w:t>
            </w:r>
            <w:r w:rsidRPr="00425233">
              <w:rPr>
                <w:rFonts w:eastAsia="宋体" w:hint="eastAsia"/>
                <w:color w:val="000000" w:themeColor="text1"/>
              </w:rPr>
              <w:t>省生态红线区域范围之内，与《江苏省生态红线区域保护规划》相符。</w:t>
            </w:r>
          </w:p>
          <w:p w:rsidR="004B41E4" w:rsidRPr="004B41E4" w:rsidRDefault="004B41E4" w:rsidP="004B41E4">
            <w:pPr>
              <w:spacing w:line="500" w:lineRule="exact"/>
              <w:ind w:firstLineChars="200" w:firstLine="482"/>
              <w:jc w:val="both"/>
              <w:rPr>
                <w:rFonts w:eastAsia="宋体"/>
                <w:b/>
                <w:szCs w:val="24"/>
              </w:rPr>
            </w:pPr>
            <w:r w:rsidRPr="004B41E4">
              <w:rPr>
                <w:rFonts w:eastAsia="宋体" w:hint="eastAsia"/>
                <w:b/>
                <w:szCs w:val="24"/>
              </w:rPr>
              <w:t>5</w:t>
            </w:r>
            <w:r w:rsidRPr="004B41E4">
              <w:rPr>
                <w:rFonts w:eastAsia="宋体" w:hint="eastAsia"/>
                <w:b/>
                <w:szCs w:val="24"/>
              </w:rPr>
              <w:t>、区域环境现状</w:t>
            </w:r>
          </w:p>
          <w:p w:rsidR="00185208" w:rsidRDefault="004B41E4">
            <w:pPr>
              <w:pStyle w:val="ae"/>
              <w:snapToGrid/>
              <w:spacing w:line="500" w:lineRule="exact"/>
              <w:ind w:firstLine="480"/>
              <w:rPr>
                <w:rFonts w:ascii="Times New Roman" w:eastAsia="宋体"/>
                <w:bCs/>
                <w:color w:val="auto"/>
                <w:sz w:val="24"/>
                <w:szCs w:val="20"/>
              </w:rPr>
            </w:pPr>
            <w:r>
              <w:rPr>
                <w:rFonts w:ascii="Times New Roman" w:eastAsia="宋体" w:hint="eastAsia"/>
                <w:bCs/>
                <w:color w:val="auto"/>
                <w:sz w:val="24"/>
                <w:szCs w:val="20"/>
              </w:rPr>
              <w:t>①</w:t>
            </w:r>
            <w:r w:rsidR="004F0635">
              <w:rPr>
                <w:rFonts w:ascii="Times New Roman" w:eastAsia="宋体" w:hint="eastAsia"/>
                <w:bCs/>
                <w:color w:val="auto"/>
                <w:sz w:val="24"/>
                <w:szCs w:val="20"/>
              </w:rPr>
              <w:t>大气环境质量现状：根据有关监测资料，该项目区域</w:t>
            </w:r>
            <w:r w:rsidR="004F0635">
              <w:rPr>
                <w:rFonts w:ascii="Times New Roman" w:eastAsia="宋体"/>
                <w:bCs/>
                <w:color w:val="auto"/>
                <w:sz w:val="24"/>
                <w:szCs w:val="20"/>
              </w:rPr>
              <w:t>PM</w:t>
            </w:r>
            <w:r w:rsidR="004F0635">
              <w:rPr>
                <w:rFonts w:ascii="Times New Roman" w:eastAsia="宋体"/>
                <w:bCs/>
                <w:color w:val="auto"/>
                <w:sz w:val="24"/>
                <w:szCs w:val="20"/>
                <w:vertAlign w:val="subscript"/>
              </w:rPr>
              <w:t>10</w:t>
            </w:r>
            <w:r w:rsidR="004F0635">
              <w:rPr>
                <w:rFonts w:ascii="Times New Roman" w:eastAsia="宋体" w:hint="eastAsia"/>
                <w:bCs/>
                <w:color w:val="auto"/>
                <w:sz w:val="24"/>
                <w:szCs w:val="20"/>
              </w:rPr>
              <w:t>、</w:t>
            </w:r>
            <w:r w:rsidR="004F0635">
              <w:rPr>
                <w:rFonts w:ascii="Times New Roman" w:eastAsia="宋体"/>
                <w:bCs/>
                <w:color w:val="auto"/>
                <w:sz w:val="24"/>
                <w:szCs w:val="20"/>
              </w:rPr>
              <w:t>SO</w:t>
            </w:r>
            <w:r w:rsidR="004F0635">
              <w:rPr>
                <w:rFonts w:ascii="Times New Roman" w:eastAsia="宋体"/>
                <w:bCs/>
                <w:color w:val="auto"/>
                <w:sz w:val="24"/>
                <w:szCs w:val="20"/>
                <w:vertAlign w:val="subscript"/>
              </w:rPr>
              <w:t>2</w:t>
            </w:r>
            <w:r w:rsidR="004F0635">
              <w:rPr>
                <w:rFonts w:ascii="Times New Roman" w:eastAsia="宋体" w:hint="eastAsia"/>
                <w:bCs/>
                <w:color w:val="auto"/>
                <w:sz w:val="24"/>
                <w:szCs w:val="20"/>
              </w:rPr>
              <w:t>、</w:t>
            </w:r>
            <w:r w:rsidR="004F0635">
              <w:rPr>
                <w:rFonts w:ascii="Times New Roman" w:eastAsia="宋体"/>
                <w:bCs/>
                <w:color w:val="auto"/>
                <w:sz w:val="24"/>
                <w:szCs w:val="20"/>
              </w:rPr>
              <w:t>NO</w:t>
            </w:r>
            <w:r w:rsidR="004F0635">
              <w:rPr>
                <w:rFonts w:ascii="Times New Roman" w:eastAsia="宋体"/>
                <w:bCs/>
                <w:color w:val="auto"/>
                <w:sz w:val="24"/>
                <w:szCs w:val="20"/>
                <w:vertAlign w:val="subscript"/>
              </w:rPr>
              <w:t>2</w:t>
            </w:r>
            <w:r w:rsidR="004F0635">
              <w:rPr>
                <w:rFonts w:ascii="Times New Roman" w:eastAsia="宋体" w:hint="eastAsia"/>
                <w:bCs/>
                <w:color w:val="auto"/>
                <w:sz w:val="24"/>
                <w:szCs w:val="20"/>
              </w:rPr>
              <w:t>浓度符合《环境空气质量标准》（</w:t>
            </w:r>
            <w:r w:rsidR="004F0635">
              <w:rPr>
                <w:rFonts w:ascii="Times New Roman" w:eastAsia="宋体"/>
                <w:bCs/>
                <w:color w:val="auto"/>
                <w:sz w:val="24"/>
                <w:szCs w:val="20"/>
              </w:rPr>
              <w:t>GB3095-2012</w:t>
            </w:r>
            <w:r w:rsidR="004F0635">
              <w:rPr>
                <w:rFonts w:ascii="Times New Roman" w:eastAsia="宋体" w:hint="eastAsia"/>
                <w:bCs/>
                <w:color w:val="auto"/>
                <w:sz w:val="24"/>
                <w:szCs w:val="20"/>
              </w:rPr>
              <w:t>）二级标准的要求。</w:t>
            </w:r>
          </w:p>
          <w:p w:rsidR="00185208" w:rsidRPr="00553D99" w:rsidRDefault="004B41E4">
            <w:pPr>
              <w:autoSpaceDE w:val="0"/>
              <w:autoSpaceDN w:val="0"/>
              <w:adjustRightInd w:val="0"/>
              <w:spacing w:line="500" w:lineRule="exact"/>
              <w:ind w:firstLineChars="200" w:firstLine="480"/>
              <w:rPr>
                <w:rFonts w:eastAsia="宋体"/>
                <w:bCs/>
                <w:kern w:val="2"/>
              </w:rPr>
            </w:pPr>
            <w:r>
              <w:rPr>
                <w:rFonts w:eastAsia="宋体" w:hint="eastAsia"/>
                <w:bCs/>
                <w:kern w:val="2"/>
              </w:rPr>
              <w:t>②</w:t>
            </w:r>
            <w:r w:rsidR="004F0635">
              <w:rPr>
                <w:rFonts w:eastAsia="宋体" w:hint="eastAsia"/>
                <w:bCs/>
                <w:kern w:val="2"/>
              </w:rPr>
              <w:t>水环境质量现状：</w:t>
            </w:r>
            <w:r w:rsidR="00C662D3">
              <w:rPr>
                <w:rFonts w:eastAsia="宋体" w:hint="eastAsia"/>
                <w:bCs/>
                <w:kern w:val="2"/>
              </w:rPr>
              <w:t>入海水道南泓</w:t>
            </w:r>
            <w:r w:rsidR="004F0635">
              <w:rPr>
                <w:rFonts w:eastAsia="宋体" w:hint="eastAsia"/>
                <w:bCs/>
                <w:kern w:val="2"/>
              </w:rPr>
              <w:t>的水质</w:t>
            </w:r>
            <w:r w:rsidR="00553D99" w:rsidRPr="00553D99">
              <w:rPr>
                <w:rFonts w:eastAsia="宋体" w:hint="eastAsia"/>
                <w:bCs/>
                <w:kern w:val="2"/>
              </w:rPr>
              <w:t>满足</w:t>
            </w:r>
            <w:r w:rsidR="00553D99" w:rsidRPr="00553D99">
              <w:rPr>
                <w:rFonts w:eastAsia="宋体"/>
                <w:bCs/>
                <w:kern w:val="2"/>
              </w:rPr>
              <w:t>《地表水环境质量标准》（</w:t>
            </w:r>
            <w:r w:rsidR="00553D99" w:rsidRPr="00553D99">
              <w:rPr>
                <w:rFonts w:eastAsia="宋体"/>
                <w:bCs/>
                <w:kern w:val="2"/>
              </w:rPr>
              <w:t>GB3838-2002</w:t>
            </w:r>
            <w:r w:rsidR="00553D99" w:rsidRPr="00553D99">
              <w:rPr>
                <w:rFonts w:eastAsia="宋体"/>
                <w:bCs/>
                <w:kern w:val="2"/>
              </w:rPr>
              <w:t>）</w:t>
            </w:r>
            <w:r w:rsidR="00553D99" w:rsidRPr="00553D99">
              <w:rPr>
                <w:rFonts w:eastAsia="宋体" w:hint="eastAsia"/>
                <w:bCs/>
                <w:kern w:val="2"/>
              </w:rPr>
              <w:t>Ⅲ</w:t>
            </w:r>
            <w:r w:rsidR="00553D99">
              <w:rPr>
                <w:rFonts w:eastAsia="宋体" w:hint="eastAsia"/>
                <w:bCs/>
                <w:kern w:val="2"/>
              </w:rPr>
              <w:t>类水质</w:t>
            </w:r>
            <w:r w:rsidR="00553D99" w:rsidRPr="00553D99">
              <w:rPr>
                <w:rFonts w:eastAsia="宋体"/>
                <w:bCs/>
                <w:kern w:val="2"/>
              </w:rPr>
              <w:t>标准要求</w:t>
            </w:r>
          </w:p>
          <w:p w:rsidR="00185208" w:rsidRDefault="004B41E4">
            <w:pPr>
              <w:pStyle w:val="ae"/>
              <w:snapToGrid/>
              <w:spacing w:line="500" w:lineRule="exact"/>
              <w:ind w:firstLine="480"/>
              <w:rPr>
                <w:rFonts w:ascii="Times New Roman" w:eastAsia="宋体"/>
                <w:bCs/>
                <w:color w:val="auto"/>
                <w:sz w:val="24"/>
                <w:szCs w:val="20"/>
              </w:rPr>
            </w:pPr>
            <w:r>
              <w:rPr>
                <w:rFonts w:ascii="Times New Roman" w:eastAsia="宋体" w:hint="eastAsia"/>
                <w:bCs/>
                <w:color w:val="auto"/>
                <w:sz w:val="24"/>
                <w:szCs w:val="20"/>
              </w:rPr>
              <w:t>③</w:t>
            </w:r>
            <w:r w:rsidR="004F0635">
              <w:rPr>
                <w:rFonts w:ascii="Times New Roman" w:eastAsia="宋体" w:hint="eastAsia"/>
                <w:bCs/>
                <w:color w:val="auto"/>
                <w:sz w:val="24"/>
                <w:szCs w:val="20"/>
              </w:rPr>
              <w:t>声环境质量现状：项目所在地及周围区域声环境质量良好，等效声级值都符合《声环</w:t>
            </w:r>
            <w:r w:rsidR="004F0635">
              <w:rPr>
                <w:rFonts w:ascii="Times New Roman" w:eastAsia="宋体" w:hint="eastAsia"/>
                <w:bCs/>
                <w:color w:val="auto"/>
                <w:sz w:val="24"/>
                <w:szCs w:val="20"/>
              </w:rPr>
              <w:lastRenderedPageBreak/>
              <w:t>境质量标准》（</w:t>
            </w:r>
            <w:r w:rsidR="004F0635">
              <w:rPr>
                <w:rFonts w:ascii="Times New Roman" w:eastAsia="宋体"/>
                <w:bCs/>
                <w:color w:val="auto"/>
                <w:sz w:val="24"/>
                <w:szCs w:val="20"/>
              </w:rPr>
              <w:t>GB3096-2008</w:t>
            </w:r>
            <w:r w:rsidR="004F0635">
              <w:rPr>
                <w:rFonts w:ascii="Times New Roman" w:eastAsia="宋体" w:hint="eastAsia"/>
                <w:bCs/>
                <w:color w:val="auto"/>
                <w:sz w:val="24"/>
                <w:szCs w:val="20"/>
              </w:rPr>
              <w:t>）中</w:t>
            </w:r>
            <w:r w:rsidR="004F0635">
              <w:rPr>
                <w:rFonts w:ascii="Times New Roman" w:eastAsia="宋体"/>
                <w:bCs/>
                <w:color w:val="auto"/>
                <w:sz w:val="24"/>
                <w:szCs w:val="20"/>
              </w:rPr>
              <w:t>3</w:t>
            </w:r>
            <w:r w:rsidR="004F0635">
              <w:rPr>
                <w:rFonts w:ascii="Times New Roman" w:eastAsia="宋体" w:hint="eastAsia"/>
                <w:bCs/>
                <w:color w:val="auto"/>
                <w:sz w:val="24"/>
                <w:szCs w:val="20"/>
              </w:rPr>
              <w:t>类标准。</w:t>
            </w:r>
          </w:p>
          <w:p w:rsidR="004B41E4" w:rsidRPr="00384CEA" w:rsidRDefault="004B41E4" w:rsidP="004B41E4">
            <w:pPr>
              <w:spacing w:line="500" w:lineRule="exact"/>
              <w:ind w:firstLineChars="200" w:firstLine="482"/>
              <w:rPr>
                <w:rFonts w:eastAsia="宋体"/>
                <w:b/>
                <w:color w:val="000000" w:themeColor="text1"/>
              </w:rPr>
            </w:pPr>
            <w:r w:rsidRPr="00551311">
              <w:rPr>
                <w:rFonts w:eastAsia="宋体" w:hint="eastAsia"/>
                <w:b/>
                <w:color w:val="000000" w:themeColor="text1"/>
              </w:rPr>
              <w:t>6</w:t>
            </w:r>
            <w:r w:rsidRPr="00551311">
              <w:rPr>
                <w:rFonts w:eastAsia="宋体" w:hint="eastAsia"/>
                <w:b/>
                <w:color w:val="000000" w:themeColor="text1"/>
              </w:rPr>
              <w:t>、污染物排放情况</w:t>
            </w:r>
          </w:p>
          <w:p w:rsidR="004B41E4" w:rsidRPr="00384CEA" w:rsidRDefault="004B41E4" w:rsidP="004B41E4">
            <w:pPr>
              <w:spacing w:line="500" w:lineRule="exact"/>
              <w:ind w:firstLineChars="200" w:firstLine="480"/>
              <w:rPr>
                <w:rFonts w:eastAsia="宋体"/>
                <w:color w:val="000000" w:themeColor="text1"/>
              </w:rPr>
            </w:pPr>
            <w:r w:rsidRPr="00384CEA">
              <w:rPr>
                <w:rFonts w:eastAsia="宋体" w:hint="eastAsia"/>
                <w:color w:val="000000" w:themeColor="text1"/>
              </w:rPr>
              <w:t>（</w:t>
            </w:r>
            <w:r w:rsidRPr="00384CEA">
              <w:rPr>
                <w:rFonts w:eastAsia="宋体" w:hint="eastAsia"/>
                <w:color w:val="000000" w:themeColor="text1"/>
              </w:rPr>
              <w:t>1</w:t>
            </w:r>
            <w:r w:rsidRPr="00384CEA">
              <w:rPr>
                <w:rFonts w:eastAsia="宋体" w:hint="eastAsia"/>
                <w:color w:val="000000" w:themeColor="text1"/>
              </w:rPr>
              <w:t>）废气</w:t>
            </w:r>
          </w:p>
          <w:p w:rsidR="004B41E4" w:rsidRPr="00384CEA" w:rsidRDefault="004B41E4" w:rsidP="004B41E4">
            <w:pPr>
              <w:spacing w:line="500" w:lineRule="exact"/>
              <w:ind w:firstLineChars="200" w:firstLine="480"/>
              <w:rPr>
                <w:rFonts w:eastAsia="宋体"/>
                <w:color w:val="000000" w:themeColor="text1"/>
              </w:rPr>
            </w:pPr>
            <w:r w:rsidRPr="00384CEA">
              <w:rPr>
                <w:rFonts w:eastAsia="宋体" w:hint="eastAsia"/>
                <w:color w:val="000000" w:themeColor="text1"/>
              </w:rPr>
              <w:t>本项目钻孔产生的粉尘</w:t>
            </w:r>
            <w:r w:rsidR="006243FF" w:rsidRPr="00384CEA">
              <w:rPr>
                <w:rFonts w:eastAsia="宋体" w:hint="eastAsia"/>
                <w:color w:val="000000" w:themeColor="text1"/>
              </w:rPr>
              <w:t>、焊接烟尘</w:t>
            </w:r>
            <w:r w:rsidRPr="00384CEA">
              <w:rPr>
                <w:rFonts w:eastAsia="宋体" w:hint="eastAsia"/>
                <w:color w:val="000000" w:themeColor="text1"/>
              </w:rPr>
              <w:t>无组织排放排放，项目废气能够做到达标排放。</w:t>
            </w:r>
          </w:p>
          <w:p w:rsidR="004B41E4" w:rsidRPr="00384CEA" w:rsidRDefault="004B41E4" w:rsidP="004B41E4">
            <w:pPr>
              <w:spacing w:line="500" w:lineRule="exact"/>
              <w:ind w:firstLineChars="200" w:firstLine="480"/>
              <w:rPr>
                <w:rFonts w:eastAsia="宋体"/>
                <w:color w:val="000000" w:themeColor="text1"/>
              </w:rPr>
            </w:pPr>
            <w:r w:rsidRPr="00384CEA">
              <w:rPr>
                <w:rFonts w:eastAsia="宋体" w:hint="eastAsia"/>
                <w:color w:val="000000" w:themeColor="text1"/>
              </w:rPr>
              <w:t>（</w:t>
            </w:r>
            <w:r w:rsidRPr="00384CEA">
              <w:rPr>
                <w:rFonts w:eastAsia="宋体" w:hint="eastAsia"/>
                <w:color w:val="000000" w:themeColor="text1"/>
              </w:rPr>
              <w:t>2</w:t>
            </w:r>
            <w:r w:rsidRPr="00384CEA">
              <w:rPr>
                <w:rFonts w:eastAsia="宋体" w:hint="eastAsia"/>
                <w:color w:val="000000" w:themeColor="text1"/>
              </w:rPr>
              <w:t>）废水</w:t>
            </w:r>
          </w:p>
          <w:p w:rsidR="004B41E4" w:rsidRPr="00551311" w:rsidRDefault="004B41E4" w:rsidP="004B41E4">
            <w:pPr>
              <w:spacing w:line="500" w:lineRule="exact"/>
              <w:ind w:firstLineChars="200" w:firstLine="480"/>
              <w:rPr>
                <w:rFonts w:eastAsia="宋体"/>
                <w:color w:val="000000" w:themeColor="text1"/>
              </w:rPr>
            </w:pPr>
            <w:r w:rsidRPr="00384CEA">
              <w:rPr>
                <w:rFonts w:eastAsia="宋体" w:hint="eastAsia"/>
                <w:color w:val="000000" w:themeColor="text1"/>
              </w:rPr>
              <w:t>本项目产生的废水经厂内预处理后均能够达到洪泽清涧污水处理厂接管标准，由洪泽清涧污水处理厂处理达《城镇污水处理厂污染</w:t>
            </w:r>
            <w:r w:rsidRPr="00551311">
              <w:rPr>
                <w:rFonts w:eastAsia="宋体" w:hint="eastAsia"/>
                <w:color w:val="000000" w:themeColor="text1"/>
              </w:rPr>
              <w:t>物排放标准》（</w:t>
            </w:r>
            <w:r w:rsidRPr="00551311">
              <w:rPr>
                <w:rFonts w:eastAsia="宋体" w:hint="eastAsia"/>
                <w:color w:val="000000" w:themeColor="text1"/>
              </w:rPr>
              <w:t>GB18918-2002</w:t>
            </w:r>
            <w:r w:rsidRPr="00551311">
              <w:rPr>
                <w:rFonts w:eastAsia="宋体" w:hint="eastAsia"/>
                <w:color w:val="000000" w:themeColor="text1"/>
              </w:rPr>
              <w:t>）一级</w:t>
            </w:r>
            <w:r w:rsidRPr="00551311">
              <w:rPr>
                <w:rFonts w:eastAsia="宋体" w:hint="eastAsia"/>
                <w:color w:val="000000" w:themeColor="text1"/>
              </w:rPr>
              <w:t xml:space="preserve">A </w:t>
            </w:r>
            <w:r w:rsidRPr="00551311">
              <w:rPr>
                <w:rFonts w:eastAsia="宋体" w:hint="eastAsia"/>
                <w:color w:val="000000" w:themeColor="text1"/>
              </w:rPr>
              <w:t>标准后排入清安河。</w:t>
            </w:r>
          </w:p>
          <w:p w:rsidR="004B41E4" w:rsidRPr="00551311" w:rsidRDefault="004B41E4" w:rsidP="004B41E4">
            <w:pPr>
              <w:spacing w:line="500" w:lineRule="exact"/>
              <w:ind w:firstLineChars="200" w:firstLine="480"/>
              <w:rPr>
                <w:rFonts w:eastAsia="宋体"/>
                <w:color w:val="000000" w:themeColor="text1"/>
              </w:rPr>
            </w:pPr>
            <w:r w:rsidRPr="00551311">
              <w:rPr>
                <w:rFonts w:eastAsia="宋体" w:hint="eastAsia"/>
                <w:color w:val="000000" w:themeColor="text1"/>
              </w:rPr>
              <w:t>（</w:t>
            </w:r>
            <w:r w:rsidRPr="00551311">
              <w:rPr>
                <w:rFonts w:eastAsia="宋体" w:hint="eastAsia"/>
                <w:color w:val="000000" w:themeColor="text1"/>
              </w:rPr>
              <w:t>3</w:t>
            </w:r>
            <w:r w:rsidRPr="00551311">
              <w:rPr>
                <w:rFonts w:eastAsia="宋体" w:hint="eastAsia"/>
                <w:color w:val="000000" w:themeColor="text1"/>
              </w:rPr>
              <w:t>）噪声</w:t>
            </w:r>
          </w:p>
          <w:p w:rsidR="004B41E4" w:rsidRPr="00551311" w:rsidRDefault="004B41E4" w:rsidP="004B41E4">
            <w:pPr>
              <w:spacing w:line="500" w:lineRule="exact"/>
              <w:ind w:firstLineChars="200" w:firstLine="480"/>
              <w:rPr>
                <w:rFonts w:eastAsia="宋体"/>
                <w:color w:val="000000" w:themeColor="text1"/>
              </w:rPr>
            </w:pPr>
            <w:r w:rsidRPr="00551311">
              <w:rPr>
                <w:rFonts w:eastAsia="宋体" w:hint="eastAsia"/>
                <w:color w:val="000000" w:themeColor="text1"/>
              </w:rPr>
              <w:t>项目噪声源强主要为设备噪声，噪声声压级约在</w:t>
            </w:r>
            <w:r w:rsidRPr="00551311">
              <w:rPr>
                <w:rFonts w:eastAsia="宋体" w:hint="eastAsia"/>
                <w:color w:val="000000" w:themeColor="text1"/>
              </w:rPr>
              <w:t>6</w:t>
            </w:r>
            <w:r>
              <w:rPr>
                <w:rFonts w:eastAsia="宋体" w:hint="eastAsia"/>
                <w:color w:val="000000" w:themeColor="text1"/>
              </w:rPr>
              <w:t>0</w:t>
            </w:r>
            <w:r w:rsidRPr="00551311">
              <w:rPr>
                <w:rFonts w:eastAsia="宋体" w:hint="eastAsia"/>
                <w:color w:val="000000" w:themeColor="text1"/>
              </w:rPr>
              <w:t>-7</w:t>
            </w:r>
            <w:r>
              <w:rPr>
                <w:rFonts w:eastAsia="宋体" w:hint="eastAsia"/>
                <w:color w:val="000000" w:themeColor="text1"/>
              </w:rPr>
              <w:t>0</w:t>
            </w:r>
            <w:r w:rsidRPr="00551311">
              <w:rPr>
                <w:rFonts w:eastAsia="宋体" w:hint="eastAsia"/>
                <w:color w:val="000000" w:themeColor="text1"/>
              </w:rPr>
              <w:t>dB(A)</w:t>
            </w:r>
            <w:r w:rsidRPr="00551311">
              <w:rPr>
                <w:rFonts w:eastAsia="宋体" w:hint="eastAsia"/>
                <w:color w:val="000000" w:themeColor="text1"/>
              </w:rPr>
              <w:t>之间，经过隔声减振、距离衰减等措施处理，以及合理布局、利用厂界建筑作声屏障，厂界四周达标。</w:t>
            </w:r>
          </w:p>
          <w:p w:rsidR="004B41E4" w:rsidRPr="00551311" w:rsidRDefault="004B41E4" w:rsidP="004B41E4">
            <w:pPr>
              <w:spacing w:line="500" w:lineRule="exact"/>
              <w:ind w:firstLineChars="200" w:firstLine="480"/>
              <w:rPr>
                <w:rFonts w:eastAsia="宋体"/>
                <w:color w:val="000000" w:themeColor="text1"/>
              </w:rPr>
            </w:pPr>
            <w:r w:rsidRPr="00551311">
              <w:rPr>
                <w:rFonts w:eastAsia="宋体" w:hint="eastAsia"/>
                <w:color w:val="000000" w:themeColor="text1"/>
              </w:rPr>
              <w:t>（</w:t>
            </w:r>
            <w:r w:rsidRPr="00551311">
              <w:rPr>
                <w:rFonts w:eastAsia="宋体" w:hint="eastAsia"/>
                <w:color w:val="000000" w:themeColor="text1"/>
              </w:rPr>
              <w:t>4</w:t>
            </w:r>
            <w:r w:rsidRPr="00551311">
              <w:rPr>
                <w:rFonts w:eastAsia="宋体" w:hint="eastAsia"/>
                <w:color w:val="000000" w:themeColor="text1"/>
              </w:rPr>
              <w:t>）固废</w:t>
            </w:r>
          </w:p>
          <w:p w:rsidR="004B41E4" w:rsidRDefault="004B41E4" w:rsidP="004B41E4">
            <w:pPr>
              <w:spacing w:line="500" w:lineRule="exact"/>
              <w:ind w:firstLineChars="200" w:firstLine="480"/>
              <w:rPr>
                <w:rFonts w:eastAsia="宋体"/>
                <w:color w:val="000000" w:themeColor="text1"/>
              </w:rPr>
            </w:pPr>
            <w:r w:rsidRPr="00551311">
              <w:rPr>
                <w:rFonts w:eastAsia="宋体" w:hint="eastAsia"/>
                <w:color w:val="000000" w:themeColor="text1"/>
              </w:rPr>
              <w:t>项目固废零排放。</w:t>
            </w:r>
          </w:p>
          <w:p w:rsidR="004B41E4" w:rsidRPr="00341FBC" w:rsidRDefault="004B41E4" w:rsidP="004B41E4">
            <w:pPr>
              <w:spacing w:line="500" w:lineRule="exact"/>
              <w:ind w:firstLineChars="200" w:firstLine="482"/>
              <w:rPr>
                <w:rFonts w:eastAsia="宋体"/>
                <w:b/>
                <w:color w:val="000000" w:themeColor="text1"/>
              </w:rPr>
            </w:pPr>
            <w:r w:rsidRPr="00341FBC">
              <w:rPr>
                <w:rFonts w:eastAsia="宋体" w:hint="eastAsia"/>
                <w:b/>
                <w:color w:val="000000" w:themeColor="text1"/>
              </w:rPr>
              <w:t>7</w:t>
            </w:r>
            <w:r w:rsidRPr="00341FBC">
              <w:rPr>
                <w:rFonts w:eastAsia="宋体" w:hint="eastAsia"/>
                <w:b/>
                <w:color w:val="000000" w:themeColor="text1"/>
              </w:rPr>
              <w:t>、主要环境影响</w:t>
            </w:r>
          </w:p>
          <w:p w:rsidR="004B41E4" w:rsidRDefault="004B41E4" w:rsidP="004B41E4">
            <w:pPr>
              <w:spacing w:line="500" w:lineRule="exact"/>
              <w:ind w:firstLineChars="200" w:firstLine="480"/>
              <w:rPr>
                <w:rFonts w:eastAsia="宋体"/>
                <w:color w:val="000000" w:themeColor="text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）大气环境影响分析</w:t>
            </w:r>
          </w:p>
          <w:p w:rsidR="004B41E4" w:rsidRDefault="004B41E4" w:rsidP="004B41E4">
            <w:pPr>
              <w:spacing w:line="500" w:lineRule="exact"/>
              <w:ind w:firstLineChars="200" w:firstLine="480"/>
              <w:rPr>
                <w:rFonts w:eastAsia="宋体"/>
                <w:color w:val="000000" w:themeColor="text1"/>
              </w:rPr>
            </w:pPr>
            <w:r w:rsidRPr="00341FBC">
              <w:rPr>
                <w:rFonts w:eastAsia="宋体" w:hint="eastAsia"/>
                <w:color w:val="000000" w:themeColor="text1"/>
              </w:rPr>
              <w:t>本项目</w:t>
            </w:r>
            <w:r w:rsidR="006243FF">
              <w:rPr>
                <w:rFonts w:eastAsia="宋体" w:hint="eastAsia"/>
                <w:color w:val="000000" w:themeColor="text1"/>
              </w:rPr>
              <w:t>钻孔</w:t>
            </w:r>
            <w:r w:rsidR="00086496">
              <w:rPr>
                <w:rFonts w:eastAsia="宋体" w:hint="eastAsia"/>
                <w:color w:val="000000" w:themeColor="text1"/>
              </w:rPr>
              <w:t>粉尘</w:t>
            </w:r>
            <w:r w:rsidRPr="00341FBC">
              <w:rPr>
                <w:rFonts w:eastAsia="宋体" w:hint="eastAsia"/>
                <w:color w:val="000000" w:themeColor="text1"/>
              </w:rPr>
              <w:t>无组织排放最大落地浓度</w:t>
            </w:r>
            <w:r w:rsidR="006243FF">
              <w:rPr>
                <w:rFonts w:eastAsia="宋体" w:hint="eastAsia"/>
                <w:color w:val="000000" w:themeColor="text1"/>
              </w:rPr>
              <w:t>0.</w:t>
            </w:r>
            <w:r w:rsidR="00086496">
              <w:rPr>
                <w:rFonts w:eastAsia="宋体" w:hint="eastAsia"/>
                <w:color w:val="000000" w:themeColor="text1"/>
              </w:rPr>
              <w:t>002842</w:t>
            </w:r>
            <w:r w:rsidRPr="00341FBC">
              <w:rPr>
                <w:rFonts w:eastAsia="宋体" w:hint="eastAsia"/>
                <w:color w:val="000000" w:themeColor="text1"/>
              </w:rPr>
              <w:t>mg/m</w:t>
            </w:r>
            <w:r w:rsidRPr="00086496">
              <w:rPr>
                <w:rFonts w:eastAsia="宋体" w:hint="eastAsia"/>
                <w:color w:val="000000" w:themeColor="text1"/>
                <w:vertAlign w:val="superscript"/>
              </w:rPr>
              <w:t>3</w:t>
            </w:r>
            <w:r w:rsidRPr="00341FBC">
              <w:rPr>
                <w:rFonts w:eastAsia="宋体" w:hint="eastAsia"/>
                <w:color w:val="000000" w:themeColor="text1"/>
              </w:rPr>
              <w:t>，占标率</w:t>
            </w:r>
            <w:r>
              <w:rPr>
                <w:rFonts w:eastAsia="宋体" w:hint="eastAsia"/>
                <w:color w:val="000000" w:themeColor="text1"/>
              </w:rPr>
              <w:t>0.</w:t>
            </w:r>
            <w:r w:rsidR="00086496">
              <w:rPr>
                <w:rFonts w:eastAsia="宋体" w:hint="eastAsia"/>
                <w:color w:val="000000" w:themeColor="text1"/>
              </w:rPr>
              <w:t>32</w:t>
            </w:r>
            <w:r w:rsidRPr="00341FBC">
              <w:rPr>
                <w:rFonts w:eastAsia="宋体" w:hint="eastAsia"/>
                <w:color w:val="000000" w:themeColor="text1"/>
              </w:rPr>
              <w:t>%</w:t>
            </w:r>
            <w:r w:rsidRPr="00341FBC">
              <w:rPr>
                <w:rFonts w:eastAsia="宋体" w:hint="eastAsia"/>
                <w:color w:val="000000" w:themeColor="text1"/>
              </w:rPr>
              <w:t>，出现距离</w:t>
            </w:r>
            <w:r w:rsidR="00086496">
              <w:rPr>
                <w:rFonts w:eastAsia="宋体" w:hint="eastAsia"/>
                <w:color w:val="000000" w:themeColor="text1"/>
              </w:rPr>
              <w:t>47</w:t>
            </w:r>
            <w:r w:rsidRPr="00341FBC">
              <w:rPr>
                <w:rFonts w:eastAsia="宋体" w:hint="eastAsia"/>
                <w:color w:val="000000" w:themeColor="text1"/>
              </w:rPr>
              <w:t>m</w:t>
            </w:r>
            <w:r w:rsidR="006243FF">
              <w:rPr>
                <w:rFonts w:eastAsia="宋体" w:hint="eastAsia"/>
                <w:color w:val="000000" w:themeColor="text1"/>
              </w:rPr>
              <w:t>；</w:t>
            </w:r>
            <w:r w:rsidR="006243FF" w:rsidRPr="00341FBC">
              <w:rPr>
                <w:rFonts w:eastAsia="宋体" w:hint="eastAsia"/>
                <w:color w:val="000000" w:themeColor="text1"/>
              </w:rPr>
              <w:t>本项目</w:t>
            </w:r>
            <w:r w:rsidR="006243FF">
              <w:rPr>
                <w:rFonts w:eastAsia="宋体" w:hint="eastAsia"/>
                <w:color w:val="000000" w:themeColor="text1"/>
              </w:rPr>
              <w:t>钻孔粉尘</w:t>
            </w:r>
            <w:r w:rsidR="006243FF" w:rsidRPr="00341FBC">
              <w:rPr>
                <w:rFonts w:eastAsia="宋体" w:hint="eastAsia"/>
                <w:color w:val="000000" w:themeColor="text1"/>
              </w:rPr>
              <w:t>无组织排放最大落地浓度</w:t>
            </w:r>
            <w:r w:rsidR="00365B2B">
              <w:rPr>
                <w:rFonts w:eastAsia="宋体" w:hint="eastAsia"/>
                <w:color w:val="000000" w:themeColor="text1"/>
              </w:rPr>
              <w:t>0.004548</w:t>
            </w:r>
            <w:r w:rsidR="006243FF" w:rsidRPr="00341FBC">
              <w:rPr>
                <w:rFonts w:eastAsia="宋体" w:hint="eastAsia"/>
                <w:color w:val="000000" w:themeColor="text1"/>
              </w:rPr>
              <w:t>mg/m</w:t>
            </w:r>
            <w:r w:rsidR="006243FF" w:rsidRPr="00086496">
              <w:rPr>
                <w:rFonts w:eastAsia="宋体" w:hint="eastAsia"/>
                <w:color w:val="000000" w:themeColor="text1"/>
                <w:vertAlign w:val="superscript"/>
              </w:rPr>
              <w:t>3</w:t>
            </w:r>
            <w:r w:rsidR="006243FF" w:rsidRPr="00341FBC">
              <w:rPr>
                <w:rFonts w:eastAsia="宋体" w:hint="eastAsia"/>
                <w:color w:val="000000" w:themeColor="text1"/>
              </w:rPr>
              <w:t>，占标率</w:t>
            </w:r>
            <w:r w:rsidR="00365B2B">
              <w:rPr>
                <w:rFonts w:eastAsia="宋体" w:hint="eastAsia"/>
                <w:color w:val="000000" w:themeColor="text1"/>
              </w:rPr>
              <w:t>1.52</w:t>
            </w:r>
            <w:r w:rsidR="006243FF" w:rsidRPr="00341FBC">
              <w:rPr>
                <w:rFonts w:eastAsia="宋体" w:hint="eastAsia"/>
                <w:color w:val="000000" w:themeColor="text1"/>
              </w:rPr>
              <w:t>%</w:t>
            </w:r>
            <w:r w:rsidR="006243FF" w:rsidRPr="00341FBC">
              <w:rPr>
                <w:rFonts w:eastAsia="宋体" w:hint="eastAsia"/>
                <w:color w:val="000000" w:themeColor="text1"/>
              </w:rPr>
              <w:t>，出现距离</w:t>
            </w:r>
            <w:r w:rsidR="006243FF">
              <w:rPr>
                <w:rFonts w:eastAsia="宋体" w:hint="eastAsia"/>
                <w:color w:val="000000" w:themeColor="text1"/>
              </w:rPr>
              <w:t>47</w:t>
            </w:r>
            <w:r w:rsidR="006243FF" w:rsidRPr="00341FBC">
              <w:rPr>
                <w:rFonts w:eastAsia="宋体" w:hint="eastAsia"/>
                <w:color w:val="000000" w:themeColor="text1"/>
              </w:rPr>
              <w:t>m</w:t>
            </w:r>
            <w:r w:rsidR="006243FF">
              <w:rPr>
                <w:rFonts w:eastAsia="宋体" w:hint="eastAsia"/>
                <w:color w:val="000000" w:themeColor="text1"/>
              </w:rPr>
              <w:t>；废气中颗粒物</w:t>
            </w:r>
            <w:r w:rsidRPr="00341FBC">
              <w:rPr>
                <w:rFonts w:eastAsia="宋体" w:hint="eastAsia"/>
                <w:color w:val="000000" w:themeColor="text1"/>
              </w:rPr>
              <w:t>的浓度能够满足《环境空气质量标准》（</w:t>
            </w:r>
            <w:r w:rsidRPr="00341FBC">
              <w:rPr>
                <w:rFonts w:eastAsia="宋体" w:hint="eastAsia"/>
                <w:color w:val="000000" w:themeColor="text1"/>
              </w:rPr>
              <w:t>GB/3095-2012</w:t>
            </w:r>
            <w:r w:rsidRPr="00341FBC">
              <w:rPr>
                <w:rFonts w:eastAsia="宋体" w:hint="eastAsia"/>
                <w:color w:val="000000" w:themeColor="text1"/>
              </w:rPr>
              <w:t>）中的中质量标准：</w:t>
            </w:r>
            <w:r w:rsidR="00086496">
              <w:rPr>
                <w:rFonts w:eastAsia="宋体" w:hint="eastAsia"/>
                <w:color w:val="000000" w:themeColor="text1"/>
              </w:rPr>
              <w:t>TSP</w:t>
            </w:r>
            <w:r w:rsidRPr="00341FBC">
              <w:rPr>
                <w:rFonts w:eastAsia="宋体" w:hint="eastAsia"/>
                <w:color w:val="000000" w:themeColor="text1"/>
              </w:rPr>
              <w:t>≤</w:t>
            </w:r>
            <w:r w:rsidR="00086496">
              <w:rPr>
                <w:rFonts w:eastAsia="宋体" w:hint="eastAsia"/>
                <w:color w:val="000000" w:themeColor="text1"/>
              </w:rPr>
              <w:t>0.3</w:t>
            </w:r>
            <w:r w:rsidRPr="00341FBC">
              <w:rPr>
                <w:rFonts w:eastAsia="宋体" w:hint="eastAsia"/>
                <w:color w:val="000000" w:themeColor="text1"/>
              </w:rPr>
              <w:t>mg/m</w:t>
            </w:r>
            <w:r w:rsidRPr="00341FBC">
              <w:rPr>
                <w:rFonts w:eastAsia="宋体" w:hint="eastAsia"/>
                <w:color w:val="000000" w:themeColor="text1"/>
                <w:vertAlign w:val="superscript"/>
              </w:rPr>
              <w:t>3</w:t>
            </w:r>
            <w:r w:rsidRPr="00341FBC">
              <w:rPr>
                <w:rFonts w:eastAsia="宋体" w:hint="eastAsia"/>
                <w:color w:val="000000" w:themeColor="text1"/>
              </w:rPr>
              <w:t>，对周围大气环境影响较小。</w:t>
            </w:r>
          </w:p>
          <w:p w:rsidR="00086496" w:rsidRPr="00B6698D" w:rsidRDefault="00086496" w:rsidP="00086496">
            <w:pPr>
              <w:spacing w:line="500" w:lineRule="exact"/>
              <w:ind w:firstLineChars="200" w:firstLine="480"/>
              <w:rPr>
                <w:rFonts w:eastAsia="宋体"/>
                <w:color w:val="000000" w:themeColor="text1"/>
              </w:rPr>
            </w:pPr>
            <w:r w:rsidRPr="00B6698D">
              <w:rPr>
                <w:rFonts w:eastAsia="宋体" w:hint="eastAsia"/>
                <w:color w:val="000000" w:themeColor="text1"/>
              </w:rPr>
              <w:t>（</w:t>
            </w:r>
            <w:r w:rsidRPr="00B6698D">
              <w:rPr>
                <w:rFonts w:eastAsia="宋体" w:hint="eastAsia"/>
                <w:color w:val="000000" w:themeColor="text1"/>
              </w:rPr>
              <w:t>2</w:t>
            </w:r>
            <w:r w:rsidRPr="00B6698D">
              <w:rPr>
                <w:rFonts w:eastAsia="宋体" w:hint="eastAsia"/>
                <w:color w:val="000000" w:themeColor="text1"/>
              </w:rPr>
              <w:t>）地表水环境影响分析</w:t>
            </w:r>
          </w:p>
          <w:p w:rsidR="00086496" w:rsidRPr="00B6698D" w:rsidRDefault="00086496" w:rsidP="00086496">
            <w:pPr>
              <w:spacing w:line="500" w:lineRule="exact"/>
              <w:ind w:firstLineChars="200" w:firstLine="480"/>
              <w:rPr>
                <w:rFonts w:eastAsia="宋体"/>
                <w:color w:val="000000" w:themeColor="text1"/>
              </w:rPr>
            </w:pPr>
            <w:r w:rsidRPr="00B6698D">
              <w:rPr>
                <w:rFonts w:eastAsia="宋体" w:hint="eastAsia"/>
                <w:color w:val="000000" w:themeColor="text1"/>
              </w:rPr>
              <w:t>本项目产生的废水经过厂内预处理后均能够达到</w:t>
            </w:r>
            <w:r>
              <w:rPr>
                <w:rFonts w:eastAsia="宋体" w:hint="eastAsia"/>
                <w:color w:val="000000" w:themeColor="text1"/>
              </w:rPr>
              <w:t>洪泽清涧污水处理厂</w:t>
            </w:r>
            <w:r w:rsidRPr="00B6698D">
              <w:rPr>
                <w:rFonts w:eastAsia="宋体" w:hint="eastAsia"/>
                <w:color w:val="000000" w:themeColor="text1"/>
              </w:rPr>
              <w:t>接管标准，由</w:t>
            </w:r>
            <w:r>
              <w:rPr>
                <w:rFonts w:eastAsia="宋体" w:hint="eastAsia"/>
                <w:color w:val="000000" w:themeColor="text1"/>
              </w:rPr>
              <w:t>洪泽清涧污水处理厂</w:t>
            </w:r>
            <w:r w:rsidRPr="00B6698D">
              <w:rPr>
                <w:rFonts w:eastAsia="宋体" w:hint="eastAsia"/>
                <w:color w:val="000000" w:themeColor="text1"/>
              </w:rPr>
              <w:t>处理达《城镇污水处理厂污染物排放标准》（</w:t>
            </w:r>
            <w:r w:rsidRPr="00B6698D">
              <w:rPr>
                <w:rFonts w:eastAsia="宋体" w:hint="eastAsia"/>
                <w:color w:val="000000" w:themeColor="text1"/>
              </w:rPr>
              <w:t>GB18918-2002</w:t>
            </w:r>
            <w:r w:rsidRPr="00B6698D">
              <w:rPr>
                <w:rFonts w:eastAsia="宋体" w:hint="eastAsia"/>
                <w:color w:val="000000" w:themeColor="text1"/>
              </w:rPr>
              <w:t>）一级</w:t>
            </w:r>
            <w:r w:rsidRPr="00B6698D">
              <w:rPr>
                <w:rFonts w:eastAsia="宋体" w:hint="eastAsia"/>
                <w:color w:val="000000" w:themeColor="text1"/>
              </w:rPr>
              <w:t xml:space="preserve">A </w:t>
            </w:r>
            <w:r w:rsidRPr="00B6698D">
              <w:rPr>
                <w:rFonts w:eastAsia="宋体" w:hint="eastAsia"/>
                <w:color w:val="000000" w:themeColor="text1"/>
              </w:rPr>
              <w:t>标准后排入清安河，由污水处理厂的环境影响评价结果可知：若尾水能够达标排放，对纳污水体——</w:t>
            </w:r>
            <w:r>
              <w:rPr>
                <w:rFonts w:eastAsia="宋体" w:hint="eastAsia"/>
                <w:color w:val="000000" w:themeColor="text1"/>
              </w:rPr>
              <w:t>入海水道南泓</w:t>
            </w:r>
            <w:r w:rsidRPr="00B6698D">
              <w:rPr>
                <w:rFonts w:eastAsia="宋体" w:hint="eastAsia"/>
                <w:color w:val="000000" w:themeColor="text1"/>
              </w:rPr>
              <w:t>水环境质量影响可以接受，不会对河道造成显著影响。</w:t>
            </w:r>
          </w:p>
          <w:p w:rsidR="00086496" w:rsidRPr="00B6698D" w:rsidRDefault="00086496" w:rsidP="00086496">
            <w:pPr>
              <w:spacing w:line="500" w:lineRule="exact"/>
              <w:ind w:firstLineChars="200" w:firstLine="480"/>
              <w:rPr>
                <w:rFonts w:eastAsia="宋体"/>
                <w:color w:val="000000" w:themeColor="text1"/>
              </w:rPr>
            </w:pPr>
            <w:r w:rsidRPr="00B6698D">
              <w:rPr>
                <w:rFonts w:eastAsia="宋体" w:hint="eastAsia"/>
                <w:color w:val="000000" w:themeColor="text1"/>
              </w:rPr>
              <w:t>（</w:t>
            </w:r>
            <w:r w:rsidRPr="00B6698D">
              <w:rPr>
                <w:rFonts w:eastAsia="宋体" w:hint="eastAsia"/>
                <w:color w:val="000000" w:themeColor="text1"/>
              </w:rPr>
              <w:t>3</w:t>
            </w:r>
            <w:r w:rsidRPr="00B6698D">
              <w:rPr>
                <w:rFonts w:eastAsia="宋体" w:hint="eastAsia"/>
                <w:color w:val="000000" w:themeColor="text1"/>
              </w:rPr>
              <w:t>）声环境影响分析</w:t>
            </w:r>
          </w:p>
          <w:p w:rsidR="00086496" w:rsidRPr="00B6698D" w:rsidRDefault="00086496" w:rsidP="00086496">
            <w:pPr>
              <w:spacing w:line="500" w:lineRule="exact"/>
              <w:ind w:firstLineChars="200" w:firstLine="480"/>
              <w:rPr>
                <w:rFonts w:eastAsia="宋体"/>
                <w:color w:val="000000" w:themeColor="text1"/>
              </w:rPr>
            </w:pPr>
            <w:r w:rsidRPr="00B6698D">
              <w:rPr>
                <w:rFonts w:eastAsia="宋体" w:hint="eastAsia"/>
                <w:color w:val="000000" w:themeColor="text1"/>
              </w:rPr>
              <w:t>本项目对于噪声源，通过隔声、减振等措施处理，以及合理布局、利用厂界建筑作声屏障，项目产生的噪声对周围环境影响较小。</w:t>
            </w:r>
          </w:p>
          <w:p w:rsidR="00086496" w:rsidRPr="00B6698D" w:rsidRDefault="00086496" w:rsidP="00086496">
            <w:pPr>
              <w:spacing w:line="500" w:lineRule="exact"/>
              <w:ind w:firstLineChars="200" w:firstLine="480"/>
              <w:rPr>
                <w:rFonts w:eastAsia="宋体"/>
                <w:color w:val="000000" w:themeColor="text1"/>
              </w:rPr>
            </w:pPr>
            <w:r w:rsidRPr="00B6698D">
              <w:rPr>
                <w:rFonts w:eastAsia="宋体" w:hint="eastAsia"/>
                <w:color w:val="000000" w:themeColor="text1"/>
              </w:rPr>
              <w:lastRenderedPageBreak/>
              <w:t>（</w:t>
            </w:r>
            <w:r w:rsidRPr="00B6698D">
              <w:rPr>
                <w:rFonts w:eastAsia="宋体" w:hint="eastAsia"/>
                <w:color w:val="000000" w:themeColor="text1"/>
              </w:rPr>
              <w:t>4</w:t>
            </w:r>
            <w:r w:rsidRPr="00B6698D">
              <w:rPr>
                <w:rFonts w:eastAsia="宋体" w:hint="eastAsia"/>
                <w:color w:val="000000" w:themeColor="text1"/>
              </w:rPr>
              <w:t>）固体废弃物影响</w:t>
            </w:r>
          </w:p>
          <w:p w:rsidR="004B41E4" w:rsidRPr="004B41E4" w:rsidRDefault="00086496" w:rsidP="00086496">
            <w:pPr>
              <w:spacing w:line="500" w:lineRule="exact"/>
              <w:ind w:firstLineChars="200" w:firstLine="480"/>
              <w:rPr>
                <w:rFonts w:ascii="宋体" w:eastAsia="宋体"/>
                <w:color w:val="000000" w:themeColor="text1"/>
                <w:szCs w:val="24"/>
              </w:rPr>
            </w:pPr>
            <w:r w:rsidRPr="00B6698D">
              <w:rPr>
                <w:rFonts w:eastAsia="宋体" w:hint="eastAsia"/>
                <w:color w:val="000000" w:themeColor="text1"/>
              </w:rPr>
              <w:t>建设项目</w:t>
            </w:r>
            <w:r w:rsidRPr="00505B50">
              <w:rPr>
                <w:rFonts w:eastAsia="宋体" w:hint="eastAsia"/>
                <w:bCs/>
              </w:rPr>
              <w:t>生活垃圾</w:t>
            </w:r>
            <w:r>
              <w:rPr>
                <w:rFonts w:eastAsia="宋体" w:hint="eastAsia"/>
                <w:bCs/>
              </w:rPr>
              <w:t>由环卫部门定期清运；边角料均由材料供应商回收</w:t>
            </w:r>
            <w:r w:rsidRPr="0044416C">
              <w:rPr>
                <w:rFonts w:eastAsia="宋体" w:hint="eastAsia"/>
                <w:bCs/>
              </w:rPr>
              <w:t>。</w:t>
            </w:r>
            <w:r w:rsidRPr="00B6698D">
              <w:rPr>
                <w:rFonts w:eastAsia="宋体" w:hint="eastAsia"/>
                <w:color w:val="000000" w:themeColor="text1"/>
              </w:rPr>
              <w:t>其方式可行，只要加强管理，建设项目固体废物不会对周围环境产生显著影响，也不会产生二次污染，从环保角度考虑，固体废物防治措施可行。</w:t>
            </w:r>
          </w:p>
          <w:p w:rsidR="00086496" w:rsidRPr="00B6698D" w:rsidRDefault="00086496" w:rsidP="00086496">
            <w:pPr>
              <w:spacing w:line="500" w:lineRule="exact"/>
              <w:ind w:firstLineChars="200" w:firstLine="482"/>
              <w:rPr>
                <w:rFonts w:eastAsia="宋体"/>
                <w:b/>
                <w:color w:val="000000" w:themeColor="text1"/>
              </w:rPr>
            </w:pPr>
            <w:r w:rsidRPr="00B6698D">
              <w:rPr>
                <w:rFonts w:eastAsia="宋体" w:hint="eastAsia"/>
                <w:b/>
                <w:color w:val="000000" w:themeColor="text1"/>
              </w:rPr>
              <w:t>8</w:t>
            </w:r>
            <w:r w:rsidRPr="00B6698D">
              <w:rPr>
                <w:rFonts w:eastAsia="宋体" w:hint="eastAsia"/>
                <w:b/>
                <w:color w:val="000000" w:themeColor="text1"/>
              </w:rPr>
              <w:t>、环保措施和达标排放可行性</w:t>
            </w:r>
          </w:p>
          <w:p w:rsidR="00086496" w:rsidRDefault="00086496" w:rsidP="00086496">
            <w:pPr>
              <w:spacing w:line="500" w:lineRule="exact"/>
              <w:ind w:firstLineChars="200" w:firstLine="480"/>
              <w:rPr>
                <w:rFonts w:eastAsia="宋体"/>
                <w:color w:val="000000" w:themeColor="text1"/>
                <w:szCs w:val="24"/>
              </w:rPr>
            </w:pPr>
            <w:r>
              <w:rPr>
                <w:rFonts w:eastAsia="宋体" w:hint="eastAsia"/>
                <w:color w:val="000000" w:themeColor="text1"/>
                <w:szCs w:val="24"/>
              </w:rPr>
              <w:t>（</w:t>
            </w:r>
            <w:r>
              <w:rPr>
                <w:rFonts w:eastAsia="宋体" w:hint="eastAsia"/>
                <w:color w:val="000000" w:themeColor="text1"/>
                <w:szCs w:val="24"/>
              </w:rPr>
              <w:t>1</w:t>
            </w:r>
            <w:r>
              <w:rPr>
                <w:rFonts w:eastAsia="宋体" w:hint="eastAsia"/>
                <w:color w:val="000000" w:themeColor="text1"/>
                <w:szCs w:val="24"/>
              </w:rPr>
              <w:t>）大气污染物</w:t>
            </w:r>
          </w:p>
          <w:p w:rsidR="00086496" w:rsidRPr="00CA0B22" w:rsidRDefault="00086496" w:rsidP="00086496">
            <w:pPr>
              <w:spacing w:line="500" w:lineRule="exact"/>
              <w:ind w:firstLineChars="200" w:firstLine="480"/>
              <w:rPr>
                <w:rFonts w:eastAsia="宋体"/>
                <w:color w:val="000000" w:themeColor="text1"/>
                <w:szCs w:val="24"/>
              </w:rPr>
            </w:pPr>
            <w:r w:rsidRPr="00CA0B22">
              <w:rPr>
                <w:rFonts w:eastAsia="宋体" w:hAnsi="宋体"/>
                <w:color w:val="000000" w:themeColor="text1"/>
              </w:rPr>
              <w:t>本项目</w:t>
            </w:r>
            <w:r w:rsidR="006243FF">
              <w:rPr>
                <w:rFonts w:eastAsia="宋体" w:hint="eastAsia"/>
                <w:color w:val="000000" w:themeColor="text1"/>
              </w:rPr>
              <w:t>废气</w:t>
            </w:r>
            <w:r w:rsidRPr="00B6698D">
              <w:rPr>
                <w:rFonts w:eastAsia="宋体" w:hAnsi="宋体"/>
                <w:color w:val="000000" w:themeColor="text1"/>
              </w:rPr>
              <w:t>无组织达标</w:t>
            </w:r>
            <w:r w:rsidRPr="00B6698D">
              <w:rPr>
                <w:rFonts w:eastAsia="宋体"/>
                <w:color w:val="000000" w:themeColor="text1"/>
              </w:rPr>
              <w:t>排放</w:t>
            </w:r>
            <w:r>
              <w:rPr>
                <w:rFonts w:eastAsia="宋体" w:hint="eastAsia"/>
                <w:color w:val="000000" w:themeColor="text1"/>
                <w:szCs w:val="24"/>
              </w:rPr>
              <w:t>，满足</w:t>
            </w:r>
            <w:r w:rsidRPr="00665CD0">
              <w:rPr>
                <w:rFonts w:eastAsia="宋体" w:hint="eastAsia"/>
                <w:color w:val="000000" w:themeColor="text1"/>
                <w:szCs w:val="24"/>
              </w:rPr>
              <w:t>《大气污染物综合排放标准》（</w:t>
            </w:r>
            <w:r w:rsidRPr="00665CD0">
              <w:rPr>
                <w:rFonts w:eastAsia="宋体" w:hint="eastAsia"/>
                <w:color w:val="000000" w:themeColor="text1"/>
                <w:szCs w:val="24"/>
              </w:rPr>
              <w:t>GB16297-1996</w:t>
            </w:r>
            <w:r w:rsidRPr="00665CD0">
              <w:rPr>
                <w:rFonts w:eastAsia="宋体" w:hint="eastAsia"/>
                <w:color w:val="000000" w:themeColor="text1"/>
                <w:szCs w:val="24"/>
              </w:rPr>
              <w:t>）排放标准</w:t>
            </w:r>
            <w:r w:rsidRPr="00665CE8">
              <w:rPr>
                <w:rFonts w:eastAsia="宋体" w:hint="eastAsia"/>
                <w:color w:val="000000" w:themeColor="text1"/>
                <w:szCs w:val="24"/>
              </w:rPr>
              <w:t>中</w:t>
            </w:r>
            <w:r w:rsidRPr="00E12987">
              <w:rPr>
                <w:rFonts w:eastAsia="宋体" w:hint="eastAsia"/>
                <w:color w:val="000000" w:themeColor="text1"/>
                <w:szCs w:val="24"/>
              </w:rPr>
              <w:t>无组织监控点污染控制要求</w:t>
            </w:r>
            <w:r>
              <w:rPr>
                <w:rFonts w:eastAsia="宋体" w:hint="eastAsia"/>
                <w:color w:val="000000" w:themeColor="text1"/>
                <w:szCs w:val="24"/>
              </w:rPr>
              <w:t>，大气污染物能达标排放</w:t>
            </w:r>
            <w:r w:rsidRPr="00CA0B22">
              <w:rPr>
                <w:rFonts w:eastAsia="宋体"/>
                <w:color w:val="000000" w:themeColor="text1"/>
                <w:szCs w:val="24"/>
              </w:rPr>
              <w:t>。</w:t>
            </w:r>
          </w:p>
          <w:p w:rsidR="00086496" w:rsidRDefault="00086496" w:rsidP="00086496">
            <w:pPr>
              <w:spacing w:line="500" w:lineRule="exact"/>
              <w:ind w:firstLineChars="200" w:firstLine="480"/>
              <w:rPr>
                <w:rFonts w:eastAsia="宋体"/>
                <w:color w:val="000000" w:themeColor="text1"/>
                <w:szCs w:val="24"/>
              </w:rPr>
            </w:pPr>
            <w:r>
              <w:rPr>
                <w:rFonts w:eastAsia="宋体" w:hint="eastAsia"/>
                <w:color w:val="000000" w:themeColor="text1"/>
                <w:szCs w:val="24"/>
              </w:rPr>
              <w:t>（</w:t>
            </w:r>
            <w:r>
              <w:rPr>
                <w:rFonts w:eastAsia="宋体" w:hint="eastAsia"/>
                <w:color w:val="000000" w:themeColor="text1"/>
                <w:szCs w:val="24"/>
              </w:rPr>
              <w:t>2</w:t>
            </w:r>
            <w:r>
              <w:rPr>
                <w:rFonts w:eastAsia="宋体" w:hint="eastAsia"/>
                <w:color w:val="000000" w:themeColor="text1"/>
                <w:szCs w:val="24"/>
              </w:rPr>
              <w:t>）废水污染物</w:t>
            </w:r>
          </w:p>
          <w:p w:rsidR="00086496" w:rsidRDefault="00086496" w:rsidP="00086496">
            <w:pPr>
              <w:spacing w:line="500" w:lineRule="exact"/>
              <w:ind w:firstLineChars="200" w:firstLine="480"/>
              <w:rPr>
                <w:rFonts w:eastAsia="宋体"/>
                <w:szCs w:val="24"/>
              </w:rPr>
            </w:pPr>
            <w:r w:rsidRPr="00B05EFC">
              <w:rPr>
                <w:rFonts w:eastAsia="宋体" w:hint="eastAsia"/>
                <w:color w:val="000000" w:themeColor="text1"/>
                <w:szCs w:val="24"/>
              </w:rPr>
              <w:t>项目生活污水经过化粪池预处理后排入</w:t>
            </w:r>
            <w:r>
              <w:rPr>
                <w:rFonts w:eastAsia="宋体" w:hint="eastAsia"/>
                <w:color w:val="000000" w:themeColor="text1"/>
                <w:szCs w:val="24"/>
              </w:rPr>
              <w:t>洪泽清涧</w:t>
            </w:r>
            <w:r w:rsidRPr="00B05EFC">
              <w:rPr>
                <w:rFonts w:eastAsia="宋体" w:hint="eastAsia"/>
                <w:color w:val="000000" w:themeColor="text1"/>
                <w:szCs w:val="24"/>
              </w:rPr>
              <w:t>污水处理厂</w:t>
            </w:r>
            <w:r>
              <w:rPr>
                <w:rFonts w:eastAsia="宋体" w:hint="eastAsia"/>
                <w:color w:val="000000" w:themeColor="text1"/>
                <w:szCs w:val="24"/>
              </w:rPr>
              <w:t>，</w:t>
            </w:r>
            <w:r>
              <w:rPr>
                <w:rFonts w:eastAsia="宋体"/>
                <w:color w:val="000000" w:themeColor="text1"/>
                <w:szCs w:val="24"/>
              </w:rPr>
              <w:t>生活污水</w:t>
            </w:r>
            <w:r>
              <w:rPr>
                <w:rFonts w:eastAsia="宋体" w:hint="eastAsia"/>
                <w:color w:val="000000" w:themeColor="text1"/>
                <w:szCs w:val="24"/>
              </w:rPr>
              <w:t>水量小</w:t>
            </w:r>
            <w:r w:rsidRPr="00B05EFC">
              <w:rPr>
                <w:rFonts w:eastAsia="宋体" w:hint="eastAsia"/>
                <w:color w:val="000000" w:themeColor="text1"/>
                <w:szCs w:val="24"/>
              </w:rPr>
              <w:t>，可达到污水厂接管标准，不会对污水处理厂产生冲击影响，废水经过污水厂处理达到《城镇污水处理厂污</w:t>
            </w:r>
            <w:r>
              <w:rPr>
                <w:rFonts w:eastAsia="宋体" w:hint="eastAsia"/>
                <w:szCs w:val="24"/>
              </w:rPr>
              <w:t>染物排放标准》（</w:t>
            </w:r>
            <w:r>
              <w:rPr>
                <w:rFonts w:eastAsia="宋体"/>
                <w:szCs w:val="24"/>
              </w:rPr>
              <w:t>GB18918-2002</w:t>
            </w:r>
            <w:r>
              <w:rPr>
                <w:rFonts w:eastAsia="宋体" w:hint="eastAsia"/>
                <w:szCs w:val="24"/>
              </w:rPr>
              <w:t>）的一级</w:t>
            </w:r>
            <w:r>
              <w:rPr>
                <w:rFonts w:eastAsia="宋体"/>
                <w:szCs w:val="24"/>
              </w:rPr>
              <w:t>A</w:t>
            </w:r>
            <w:r>
              <w:rPr>
                <w:rFonts w:eastAsia="宋体" w:hint="eastAsia"/>
                <w:szCs w:val="24"/>
              </w:rPr>
              <w:t>标准排入入海水道南泓，能够做到达标排放。</w:t>
            </w:r>
          </w:p>
          <w:p w:rsidR="00086496" w:rsidRDefault="00086496" w:rsidP="00086496">
            <w:pPr>
              <w:spacing w:line="500" w:lineRule="exact"/>
              <w:ind w:firstLineChars="200" w:firstLine="480"/>
              <w:jc w:val="both"/>
              <w:rPr>
                <w:rFonts w:eastAsia="宋体"/>
                <w:bCs/>
              </w:rPr>
            </w:pPr>
            <w:r>
              <w:rPr>
                <w:rFonts w:eastAsia="宋体" w:hint="eastAsia"/>
                <w:szCs w:val="24"/>
              </w:rPr>
              <w:t>（</w:t>
            </w:r>
            <w:r>
              <w:rPr>
                <w:rFonts w:eastAsia="宋体" w:hint="eastAsia"/>
                <w:szCs w:val="24"/>
              </w:rPr>
              <w:t>3</w:t>
            </w:r>
            <w:r>
              <w:rPr>
                <w:rFonts w:eastAsia="宋体" w:hint="eastAsia"/>
                <w:szCs w:val="24"/>
              </w:rPr>
              <w:t>）</w:t>
            </w:r>
            <w:r>
              <w:rPr>
                <w:rFonts w:eastAsia="宋体" w:hint="eastAsia"/>
                <w:bCs/>
              </w:rPr>
              <w:t>噪声</w:t>
            </w:r>
          </w:p>
          <w:p w:rsidR="00086496" w:rsidRDefault="00086496" w:rsidP="00086496">
            <w:pPr>
              <w:spacing w:line="500" w:lineRule="exact"/>
              <w:ind w:firstLineChars="200" w:firstLine="480"/>
              <w:jc w:val="both"/>
              <w:rPr>
                <w:rFonts w:eastAsia="宋体"/>
                <w:bCs/>
              </w:rPr>
            </w:pPr>
            <w:r w:rsidRPr="007812FF">
              <w:rPr>
                <w:rFonts w:eastAsia="宋体" w:hint="eastAsia"/>
                <w:bCs/>
              </w:rPr>
              <w:t>本项目对于噪声源，通过隔声、减振等措施处理，以及合理布局、利用厂界建筑作声屏障，周界噪声能够达到《工业企业厂界环境噪声排放标准》（</w:t>
            </w:r>
            <w:r w:rsidRPr="007812FF">
              <w:rPr>
                <w:rFonts w:eastAsia="宋体" w:hint="eastAsia"/>
                <w:bCs/>
              </w:rPr>
              <w:t>GB12348-2008</w:t>
            </w:r>
            <w:r w:rsidRPr="007812FF">
              <w:rPr>
                <w:rFonts w:eastAsia="宋体" w:hint="eastAsia"/>
                <w:bCs/>
              </w:rPr>
              <w:t>）</w:t>
            </w:r>
            <w:r w:rsidRPr="007812FF">
              <w:rPr>
                <w:rFonts w:eastAsia="宋体" w:hint="eastAsia"/>
                <w:bCs/>
              </w:rPr>
              <w:t xml:space="preserve">3 </w:t>
            </w:r>
            <w:r w:rsidRPr="007812FF">
              <w:rPr>
                <w:rFonts w:eastAsia="宋体" w:hint="eastAsia"/>
                <w:bCs/>
              </w:rPr>
              <w:t>类标准要求。</w:t>
            </w:r>
          </w:p>
          <w:p w:rsidR="00086496" w:rsidRDefault="00086496" w:rsidP="00086496">
            <w:pPr>
              <w:autoSpaceDE w:val="0"/>
              <w:autoSpaceDN w:val="0"/>
              <w:spacing w:line="500" w:lineRule="exact"/>
              <w:ind w:firstLineChars="211" w:firstLine="506"/>
              <w:jc w:val="both"/>
              <w:rPr>
                <w:rFonts w:eastAsia="宋体"/>
                <w:bCs/>
              </w:rPr>
            </w:pPr>
            <w:r>
              <w:rPr>
                <w:rFonts w:eastAsia="宋体" w:hint="eastAsia"/>
                <w:bCs/>
              </w:rPr>
              <w:t>（</w:t>
            </w:r>
            <w:r>
              <w:rPr>
                <w:rFonts w:eastAsia="宋体" w:hint="eastAsia"/>
                <w:bCs/>
              </w:rPr>
              <w:t>4</w:t>
            </w:r>
            <w:r>
              <w:rPr>
                <w:rFonts w:eastAsia="宋体" w:hint="eastAsia"/>
                <w:bCs/>
              </w:rPr>
              <w:t>）固体废弃物</w:t>
            </w:r>
          </w:p>
          <w:p w:rsidR="00086496" w:rsidRPr="0044416C" w:rsidRDefault="00086496" w:rsidP="00086496">
            <w:pPr>
              <w:autoSpaceDE w:val="0"/>
              <w:autoSpaceDN w:val="0"/>
              <w:spacing w:line="500" w:lineRule="exact"/>
              <w:ind w:firstLineChars="211" w:firstLine="506"/>
              <w:jc w:val="both"/>
              <w:rPr>
                <w:rFonts w:eastAsia="宋体"/>
                <w:bCs/>
              </w:rPr>
            </w:pPr>
            <w:r w:rsidRPr="00505B50">
              <w:rPr>
                <w:rFonts w:eastAsia="宋体" w:hint="eastAsia"/>
                <w:bCs/>
              </w:rPr>
              <w:t>生活垃圾</w:t>
            </w:r>
            <w:r>
              <w:rPr>
                <w:rFonts w:eastAsia="宋体" w:hint="eastAsia"/>
                <w:bCs/>
              </w:rPr>
              <w:t>由环卫部门定期清运；边角料由材料供应商回收</w:t>
            </w:r>
            <w:r w:rsidRPr="0044416C">
              <w:rPr>
                <w:rFonts w:eastAsia="宋体" w:hint="eastAsia"/>
                <w:bCs/>
              </w:rPr>
              <w:t>。固废实现排放量为零。</w:t>
            </w:r>
          </w:p>
          <w:p w:rsidR="00086496" w:rsidRPr="004F0944" w:rsidRDefault="00086496" w:rsidP="00086496">
            <w:pPr>
              <w:autoSpaceDE w:val="0"/>
              <w:autoSpaceDN w:val="0"/>
              <w:spacing w:line="500" w:lineRule="exact"/>
              <w:ind w:firstLineChars="211" w:firstLine="506"/>
              <w:jc w:val="both"/>
              <w:rPr>
                <w:rFonts w:eastAsia="宋体"/>
                <w:szCs w:val="24"/>
              </w:rPr>
            </w:pPr>
            <w:r w:rsidRPr="007812FF">
              <w:rPr>
                <w:rFonts w:eastAsia="宋体" w:hint="eastAsia"/>
                <w:bCs/>
              </w:rPr>
              <w:t>建设项目产生的污染物都能做到达标排放，因此，在企业严格落实本次评价提出的各项污染控措施前提下，本项目的建设对周围环境产生的影响不大，不会产生扰民或其他环境纠纷。</w:t>
            </w:r>
          </w:p>
          <w:p w:rsidR="00086496" w:rsidRPr="004F0944" w:rsidRDefault="00086496" w:rsidP="00086496">
            <w:pPr>
              <w:pStyle w:val="afb"/>
              <w:adjustRightInd w:val="0"/>
              <w:snapToGrid w:val="0"/>
              <w:spacing w:line="500" w:lineRule="exact"/>
              <w:ind w:left="472"/>
              <w:jc w:val="left"/>
              <w:rPr>
                <w:rFonts w:ascii="Times New Roman" w:eastAsia="宋体" w:hAnsi="Times New Roman"/>
                <w:b/>
                <w:sz w:val="24"/>
                <w:szCs w:val="24"/>
              </w:rPr>
            </w:pPr>
            <w:r>
              <w:rPr>
                <w:rFonts w:ascii="Times New Roman" w:eastAsia="宋体" w:hAnsi="Times New Roman" w:hint="eastAsia"/>
                <w:b/>
                <w:sz w:val="24"/>
                <w:szCs w:val="24"/>
              </w:rPr>
              <w:t>9</w:t>
            </w:r>
            <w:r>
              <w:rPr>
                <w:rFonts w:ascii="Times New Roman" w:eastAsia="宋体" w:hAnsi="Times New Roman" w:hint="eastAsia"/>
                <w:b/>
                <w:sz w:val="24"/>
                <w:szCs w:val="24"/>
              </w:rPr>
              <w:t>、环境监测计划</w:t>
            </w:r>
          </w:p>
          <w:p w:rsidR="00086496" w:rsidRPr="007812FF" w:rsidRDefault="00086496" w:rsidP="00086496">
            <w:pPr>
              <w:spacing w:line="500" w:lineRule="exact"/>
              <w:ind w:firstLineChars="200" w:firstLine="480"/>
              <w:jc w:val="both"/>
              <w:rPr>
                <w:rFonts w:eastAsia="宋体"/>
                <w:szCs w:val="24"/>
              </w:rPr>
            </w:pPr>
            <w:r w:rsidRPr="007812FF">
              <w:rPr>
                <w:rFonts w:eastAsia="宋体" w:hint="eastAsia"/>
                <w:szCs w:val="24"/>
              </w:rPr>
              <w:t>噪声源监测</w:t>
            </w:r>
          </w:p>
          <w:p w:rsidR="00086496" w:rsidRPr="007812FF" w:rsidRDefault="00086496" w:rsidP="00086496">
            <w:pPr>
              <w:spacing w:line="500" w:lineRule="exact"/>
              <w:ind w:firstLineChars="200" w:firstLine="480"/>
              <w:jc w:val="both"/>
              <w:rPr>
                <w:rFonts w:eastAsia="宋体"/>
                <w:szCs w:val="24"/>
              </w:rPr>
            </w:pPr>
            <w:r w:rsidRPr="007812FF">
              <w:rPr>
                <w:rFonts w:eastAsia="宋体" w:hint="eastAsia"/>
                <w:szCs w:val="24"/>
              </w:rPr>
              <w:t>监测点位：建设项目厂区四周边界</w:t>
            </w:r>
          </w:p>
          <w:p w:rsidR="00086496" w:rsidRPr="007812FF" w:rsidRDefault="00086496" w:rsidP="00086496">
            <w:pPr>
              <w:spacing w:line="500" w:lineRule="exact"/>
              <w:ind w:firstLineChars="200" w:firstLine="480"/>
              <w:jc w:val="both"/>
              <w:rPr>
                <w:rFonts w:eastAsia="宋体"/>
                <w:szCs w:val="24"/>
              </w:rPr>
            </w:pPr>
            <w:r w:rsidRPr="007812FF">
              <w:rPr>
                <w:rFonts w:eastAsia="宋体" w:hint="eastAsia"/>
                <w:szCs w:val="24"/>
              </w:rPr>
              <w:t>监测项目：等效连续</w:t>
            </w:r>
            <w:r w:rsidRPr="007812FF">
              <w:rPr>
                <w:rFonts w:eastAsia="宋体" w:hint="eastAsia"/>
                <w:szCs w:val="24"/>
              </w:rPr>
              <w:t xml:space="preserve">A </w:t>
            </w:r>
            <w:r w:rsidRPr="007812FF">
              <w:rPr>
                <w:rFonts w:eastAsia="宋体" w:hint="eastAsia"/>
                <w:szCs w:val="24"/>
              </w:rPr>
              <w:t>声级</w:t>
            </w:r>
          </w:p>
          <w:p w:rsidR="00086496" w:rsidRPr="007812FF" w:rsidRDefault="00086496" w:rsidP="00086496">
            <w:pPr>
              <w:spacing w:line="500" w:lineRule="exact"/>
              <w:ind w:firstLineChars="200" w:firstLine="480"/>
              <w:jc w:val="both"/>
              <w:rPr>
                <w:rFonts w:eastAsia="宋体"/>
                <w:szCs w:val="24"/>
              </w:rPr>
            </w:pPr>
            <w:r w:rsidRPr="007812FF">
              <w:rPr>
                <w:rFonts w:eastAsia="宋体" w:hint="eastAsia"/>
                <w:szCs w:val="24"/>
              </w:rPr>
              <w:t>监测频次：每季度一次，全年共</w:t>
            </w:r>
            <w:r w:rsidRPr="007812FF">
              <w:rPr>
                <w:rFonts w:eastAsia="宋体" w:hint="eastAsia"/>
                <w:szCs w:val="24"/>
              </w:rPr>
              <w:t xml:space="preserve">4 </w:t>
            </w:r>
            <w:r w:rsidRPr="007812FF">
              <w:rPr>
                <w:rFonts w:eastAsia="宋体" w:hint="eastAsia"/>
                <w:szCs w:val="24"/>
              </w:rPr>
              <w:t>次</w:t>
            </w:r>
          </w:p>
          <w:p w:rsidR="004B41E4" w:rsidRPr="00086496" w:rsidRDefault="00086496" w:rsidP="00086496">
            <w:pPr>
              <w:spacing w:line="500" w:lineRule="exact"/>
              <w:ind w:firstLineChars="200" w:firstLine="480"/>
              <w:rPr>
                <w:rFonts w:ascii="宋体" w:eastAsia="宋体"/>
                <w:color w:val="000000" w:themeColor="text1"/>
                <w:szCs w:val="24"/>
              </w:rPr>
            </w:pPr>
            <w:r w:rsidRPr="007812FF">
              <w:rPr>
                <w:rFonts w:eastAsia="宋体" w:hint="eastAsia"/>
                <w:szCs w:val="24"/>
              </w:rPr>
              <w:t>测量方法：测量应在无雨雪、无雷电天气、风速</w:t>
            </w:r>
            <w:r w:rsidRPr="007812FF">
              <w:rPr>
                <w:rFonts w:eastAsia="宋体" w:hint="eastAsia"/>
                <w:szCs w:val="24"/>
              </w:rPr>
              <w:t xml:space="preserve">5m/s </w:t>
            </w:r>
            <w:r w:rsidRPr="007812FF">
              <w:rPr>
                <w:rFonts w:eastAsia="宋体" w:hint="eastAsia"/>
                <w:szCs w:val="24"/>
              </w:rPr>
              <w:t>以下时进行，设置在场界外</w:t>
            </w:r>
            <w:r w:rsidRPr="007812FF">
              <w:rPr>
                <w:rFonts w:eastAsia="宋体" w:hint="eastAsia"/>
                <w:szCs w:val="24"/>
              </w:rPr>
              <w:t xml:space="preserve">1m </w:t>
            </w:r>
            <w:r w:rsidRPr="007812FF">
              <w:rPr>
                <w:rFonts w:eastAsia="宋体" w:hint="eastAsia"/>
                <w:szCs w:val="24"/>
              </w:rPr>
              <w:t>处，</w:t>
            </w:r>
            <w:r w:rsidRPr="007812FF">
              <w:rPr>
                <w:rFonts w:eastAsia="宋体" w:hint="eastAsia"/>
                <w:szCs w:val="24"/>
              </w:rPr>
              <w:lastRenderedPageBreak/>
              <w:t>高度在</w:t>
            </w:r>
            <w:r w:rsidRPr="007812FF">
              <w:rPr>
                <w:rFonts w:eastAsia="宋体" w:hint="eastAsia"/>
                <w:szCs w:val="24"/>
              </w:rPr>
              <w:t xml:space="preserve">1.2m </w:t>
            </w:r>
            <w:r w:rsidRPr="007812FF">
              <w:rPr>
                <w:rFonts w:eastAsia="宋体" w:hint="eastAsia"/>
                <w:szCs w:val="24"/>
              </w:rPr>
              <w:t>以上。</w:t>
            </w:r>
          </w:p>
          <w:p w:rsidR="00185208" w:rsidRDefault="004F0635">
            <w:pPr>
              <w:pStyle w:val="ae"/>
              <w:spacing w:line="500" w:lineRule="exact"/>
              <w:ind w:firstLine="482"/>
              <w:jc w:val="left"/>
              <w:rPr>
                <w:rFonts w:ascii="Times New Roman" w:eastAsia="宋体"/>
                <w:b/>
                <w:color w:val="auto"/>
                <w:sz w:val="24"/>
              </w:rPr>
            </w:pPr>
            <w:r>
              <w:rPr>
                <w:rFonts w:ascii="Times New Roman" w:eastAsia="宋体" w:hint="eastAsia"/>
                <w:b/>
                <w:color w:val="auto"/>
                <w:sz w:val="24"/>
              </w:rPr>
              <w:t>综上所述，该项目符合国家产业政策，选址合理。项目正常生产期间产生的废气、废水、噪声经采取合理有效的治理措施后，均可达标排放，对周围环境影响较小，固体废弃物能够合理处置不排放。因此，从环保角度看，项目的建设是可行的。</w:t>
            </w:r>
          </w:p>
          <w:p w:rsidR="00185208" w:rsidRDefault="004F0635" w:rsidP="00DB0164">
            <w:pPr>
              <w:pStyle w:val="afb"/>
              <w:adjustRightInd w:val="0"/>
              <w:snapToGrid w:val="0"/>
              <w:spacing w:line="500" w:lineRule="exact"/>
              <w:ind w:firstLineChars="200" w:firstLine="482"/>
              <w:jc w:val="left"/>
              <w:rPr>
                <w:rFonts w:ascii="Times New Roman" w:eastAsia="宋体" w:hAnsi="Times New Roman"/>
                <w:b/>
                <w:sz w:val="24"/>
              </w:rPr>
            </w:pPr>
            <w:r>
              <w:rPr>
                <w:rFonts w:ascii="Times New Roman" w:eastAsia="宋体" w:hAnsi="Times New Roman" w:hint="eastAsia"/>
                <w:b/>
                <w:sz w:val="24"/>
              </w:rPr>
              <w:t>二．建议</w:t>
            </w:r>
          </w:p>
          <w:p w:rsidR="008841F1" w:rsidRPr="008841F1" w:rsidRDefault="008841F1" w:rsidP="008841F1">
            <w:pPr>
              <w:widowControl w:val="0"/>
              <w:adjustRightInd w:val="0"/>
              <w:snapToGrid w:val="0"/>
              <w:spacing w:line="360" w:lineRule="auto"/>
              <w:ind w:firstLineChars="203" w:firstLine="479"/>
              <w:rPr>
                <w:rFonts w:eastAsia="宋体"/>
                <w:spacing w:val="-2"/>
                <w:kern w:val="2"/>
                <w:szCs w:val="24"/>
              </w:rPr>
            </w:pPr>
            <w:r w:rsidRPr="008841F1">
              <w:rPr>
                <w:rFonts w:eastAsia="宋体"/>
                <w:spacing w:val="-2"/>
                <w:kern w:val="2"/>
                <w:szCs w:val="24"/>
              </w:rPr>
              <w:t>1.</w:t>
            </w:r>
            <w:r w:rsidRPr="008841F1">
              <w:rPr>
                <w:rFonts w:eastAsia="宋体"/>
                <w:spacing w:val="-2"/>
                <w:kern w:val="2"/>
                <w:szCs w:val="24"/>
              </w:rPr>
              <w:t>本项目在生产过程中应做好噪声防治工作，注意对机械噪声的屏蔽。</w:t>
            </w:r>
          </w:p>
          <w:p w:rsidR="008841F1" w:rsidRPr="008841F1" w:rsidRDefault="008841F1" w:rsidP="008841F1">
            <w:pPr>
              <w:widowControl w:val="0"/>
              <w:adjustRightInd w:val="0"/>
              <w:snapToGrid w:val="0"/>
              <w:spacing w:line="360" w:lineRule="auto"/>
              <w:ind w:firstLine="472"/>
              <w:rPr>
                <w:rFonts w:eastAsia="宋体"/>
                <w:spacing w:val="-2"/>
                <w:kern w:val="2"/>
                <w:szCs w:val="24"/>
              </w:rPr>
            </w:pPr>
            <w:r w:rsidRPr="008841F1">
              <w:rPr>
                <w:rFonts w:eastAsia="宋体"/>
                <w:spacing w:val="-2"/>
                <w:kern w:val="2"/>
                <w:szCs w:val="24"/>
              </w:rPr>
              <w:t>2.</w:t>
            </w:r>
            <w:r w:rsidRPr="008841F1">
              <w:rPr>
                <w:rFonts w:eastAsia="宋体"/>
                <w:spacing w:val="-2"/>
                <w:kern w:val="2"/>
                <w:szCs w:val="24"/>
              </w:rPr>
              <w:t>建立健全环保责任制，安排专人负责污染治理设施的维护、保养和使用，确保污染治理设施正常运行，定期检查污染治理设施，定期监测污染物排放情况，保证污染物稳定达标排放。</w:t>
            </w:r>
          </w:p>
          <w:p w:rsidR="005C3C34" w:rsidRDefault="008841F1" w:rsidP="008841F1">
            <w:pPr>
              <w:widowControl w:val="0"/>
              <w:adjustRightInd w:val="0"/>
              <w:snapToGrid w:val="0"/>
              <w:spacing w:line="360" w:lineRule="auto"/>
              <w:ind w:firstLine="472"/>
              <w:rPr>
                <w:rFonts w:eastAsia="宋体"/>
                <w:spacing w:val="-2"/>
                <w:kern w:val="2"/>
                <w:szCs w:val="24"/>
              </w:rPr>
            </w:pPr>
            <w:r w:rsidRPr="008841F1">
              <w:rPr>
                <w:rFonts w:eastAsia="宋体"/>
                <w:spacing w:val="-2"/>
                <w:kern w:val="2"/>
                <w:szCs w:val="24"/>
              </w:rPr>
              <w:t>3.</w:t>
            </w:r>
            <w:r w:rsidRPr="008841F1">
              <w:rPr>
                <w:rFonts w:eastAsia="宋体"/>
                <w:spacing w:val="-2"/>
                <w:kern w:val="2"/>
                <w:szCs w:val="24"/>
              </w:rPr>
              <w:t>企业在营运期要严格管理，按照环保要求落实各项环保措施，确保各种污染都得到妥善处置。</w:t>
            </w:r>
          </w:p>
          <w:p w:rsidR="00086496" w:rsidRPr="00892FDD" w:rsidRDefault="00086496" w:rsidP="00086496">
            <w:pPr>
              <w:adjustRightInd w:val="0"/>
              <w:snapToGrid w:val="0"/>
              <w:jc w:val="center"/>
              <w:rPr>
                <w:rFonts w:eastAsia="宋体"/>
                <w:b/>
                <w:color w:val="000000"/>
              </w:rPr>
            </w:pPr>
            <w:r w:rsidRPr="00892FDD">
              <w:rPr>
                <w:rFonts w:eastAsia="宋体" w:hAnsi="宋体"/>
                <w:b/>
                <w:color w:val="000000"/>
              </w:rPr>
              <w:t>污染物排放清单</w:t>
            </w:r>
          </w:p>
          <w:tbl>
            <w:tblPr>
              <w:tblW w:w="0" w:type="auto"/>
              <w:tblBorders>
                <w:top w:val="single" w:sz="12" w:space="0" w:color="000000"/>
                <w:bottom w:val="single" w:sz="12" w:space="0" w:color="000000"/>
                <w:insideH w:val="single" w:sz="4" w:space="0" w:color="000000"/>
                <w:insideV w:val="single" w:sz="4" w:space="0" w:color="000000"/>
              </w:tblBorders>
              <w:tblLayout w:type="fixed"/>
              <w:tblLook w:val="0000"/>
            </w:tblPr>
            <w:tblGrid>
              <w:gridCol w:w="1870"/>
              <w:gridCol w:w="6810"/>
            </w:tblGrid>
            <w:tr w:rsidR="00086496" w:rsidRPr="00892FDD" w:rsidTr="00D06B2E">
              <w:trPr>
                <w:trHeight w:val="340"/>
              </w:trPr>
              <w:tc>
                <w:tcPr>
                  <w:tcW w:w="1870" w:type="dxa"/>
                  <w:vAlign w:val="center"/>
                </w:tcPr>
                <w:p w:rsidR="00086496" w:rsidRPr="00892FDD" w:rsidRDefault="00086496" w:rsidP="00D06B2E">
                  <w:pPr>
                    <w:spacing w:line="360" w:lineRule="auto"/>
                    <w:jc w:val="center"/>
                    <w:rPr>
                      <w:rFonts w:eastAsia="宋体"/>
                      <w:b/>
                      <w:color w:val="000000"/>
                      <w:sz w:val="21"/>
                      <w:szCs w:val="21"/>
                    </w:rPr>
                  </w:pPr>
                  <w:r w:rsidRPr="00892FDD">
                    <w:rPr>
                      <w:rFonts w:eastAsia="宋体" w:hAnsi="宋体"/>
                      <w:b/>
                      <w:color w:val="000000"/>
                      <w:sz w:val="21"/>
                      <w:szCs w:val="21"/>
                    </w:rPr>
                    <w:t>工程组成</w:t>
                  </w:r>
                </w:p>
              </w:tc>
              <w:tc>
                <w:tcPr>
                  <w:tcW w:w="6810" w:type="dxa"/>
                </w:tcPr>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760"/>
                    <w:gridCol w:w="1899"/>
                    <w:gridCol w:w="1843"/>
                    <w:gridCol w:w="4316"/>
                  </w:tblGrid>
                  <w:tr w:rsidR="00086496" w:rsidRPr="00A324EE" w:rsidTr="00D06B2E">
                    <w:trPr>
                      <w:trHeight w:val="397"/>
                      <w:jc w:val="center"/>
                    </w:trPr>
                    <w:tc>
                      <w:tcPr>
                        <w:tcW w:w="760" w:type="dxa"/>
                        <w:vAlign w:val="center"/>
                      </w:tcPr>
                      <w:p w:rsidR="00086496" w:rsidRPr="00A324EE" w:rsidRDefault="00086496" w:rsidP="00D06B2E">
                        <w:pPr>
                          <w:adjustRightInd w:val="0"/>
                          <w:snapToGrid w:val="0"/>
                          <w:spacing w:line="280" w:lineRule="exact"/>
                          <w:jc w:val="center"/>
                          <w:rPr>
                            <w:rFonts w:eastAsia="宋体"/>
                            <w:b/>
                            <w:color w:val="000000" w:themeColor="text1"/>
                            <w:sz w:val="21"/>
                            <w:szCs w:val="21"/>
                          </w:rPr>
                        </w:pPr>
                        <w:r w:rsidRPr="00A324EE">
                          <w:rPr>
                            <w:rFonts w:eastAsia="宋体" w:hint="eastAsia"/>
                            <w:b/>
                            <w:color w:val="000000" w:themeColor="text1"/>
                            <w:sz w:val="21"/>
                            <w:szCs w:val="21"/>
                          </w:rPr>
                          <w:t>类别</w:t>
                        </w:r>
                      </w:p>
                    </w:tc>
                    <w:tc>
                      <w:tcPr>
                        <w:tcW w:w="1899" w:type="dxa"/>
                        <w:vAlign w:val="center"/>
                      </w:tcPr>
                      <w:p w:rsidR="00086496" w:rsidRPr="00A324EE" w:rsidRDefault="00086496" w:rsidP="00D06B2E">
                        <w:pPr>
                          <w:adjustRightInd w:val="0"/>
                          <w:snapToGrid w:val="0"/>
                          <w:spacing w:line="280" w:lineRule="exact"/>
                          <w:jc w:val="center"/>
                          <w:rPr>
                            <w:rFonts w:eastAsia="宋体"/>
                            <w:b/>
                            <w:color w:val="000000" w:themeColor="text1"/>
                            <w:sz w:val="21"/>
                            <w:szCs w:val="21"/>
                          </w:rPr>
                        </w:pPr>
                        <w:r w:rsidRPr="00A324EE">
                          <w:rPr>
                            <w:rFonts w:eastAsia="宋体" w:hint="eastAsia"/>
                            <w:b/>
                            <w:color w:val="000000" w:themeColor="text1"/>
                            <w:sz w:val="21"/>
                            <w:szCs w:val="21"/>
                          </w:rPr>
                          <w:t>建设名称</w:t>
                        </w:r>
                      </w:p>
                    </w:tc>
                    <w:tc>
                      <w:tcPr>
                        <w:tcW w:w="1843" w:type="dxa"/>
                        <w:vAlign w:val="center"/>
                      </w:tcPr>
                      <w:p w:rsidR="00086496" w:rsidRPr="00A324EE" w:rsidRDefault="00086496" w:rsidP="00D06B2E">
                        <w:pPr>
                          <w:adjustRightInd w:val="0"/>
                          <w:snapToGrid w:val="0"/>
                          <w:spacing w:line="280" w:lineRule="exact"/>
                          <w:jc w:val="center"/>
                          <w:rPr>
                            <w:rFonts w:eastAsia="宋体"/>
                            <w:b/>
                            <w:color w:val="000000" w:themeColor="text1"/>
                            <w:sz w:val="21"/>
                            <w:szCs w:val="21"/>
                          </w:rPr>
                        </w:pPr>
                        <w:r w:rsidRPr="00A324EE">
                          <w:rPr>
                            <w:rFonts w:eastAsia="宋体" w:hint="eastAsia"/>
                            <w:b/>
                            <w:color w:val="000000" w:themeColor="text1"/>
                            <w:sz w:val="21"/>
                            <w:szCs w:val="21"/>
                          </w:rPr>
                          <w:t>设计能力</w:t>
                        </w:r>
                      </w:p>
                    </w:tc>
                    <w:tc>
                      <w:tcPr>
                        <w:tcW w:w="4316" w:type="dxa"/>
                        <w:vAlign w:val="center"/>
                      </w:tcPr>
                      <w:p w:rsidR="00086496" w:rsidRPr="00A324EE" w:rsidRDefault="00086496" w:rsidP="00D06B2E">
                        <w:pPr>
                          <w:adjustRightInd w:val="0"/>
                          <w:snapToGrid w:val="0"/>
                          <w:spacing w:line="280" w:lineRule="exact"/>
                          <w:jc w:val="center"/>
                          <w:rPr>
                            <w:rFonts w:eastAsia="宋体"/>
                            <w:b/>
                            <w:color w:val="000000" w:themeColor="text1"/>
                            <w:sz w:val="21"/>
                            <w:szCs w:val="21"/>
                          </w:rPr>
                        </w:pPr>
                        <w:r w:rsidRPr="00A324EE">
                          <w:rPr>
                            <w:rFonts w:eastAsia="宋体" w:hint="eastAsia"/>
                            <w:b/>
                            <w:color w:val="000000" w:themeColor="text1"/>
                            <w:sz w:val="21"/>
                            <w:szCs w:val="21"/>
                          </w:rPr>
                          <w:t>备注</w:t>
                        </w:r>
                      </w:p>
                    </w:tc>
                  </w:tr>
                  <w:tr w:rsidR="00086496" w:rsidRPr="00A324EE" w:rsidTr="00D06B2E">
                    <w:trPr>
                      <w:trHeight w:val="397"/>
                      <w:jc w:val="center"/>
                    </w:trPr>
                    <w:tc>
                      <w:tcPr>
                        <w:tcW w:w="760" w:type="dxa"/>
                        <w:vMerge w:val="restart"/>
                        <w:vAlign w:val="center"/>
                      </w:tcPr>
                      <w:p w:rsidR="00086496" w:rsidRPr="00A324EE" w:rsidRDefault="00086496" w:rsidP="00D06B2E">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公用工程</w:t>
                        </w:r>
                      </w:p>
                    </w:tc>
                    <w:tc>
                      <w:tcPr>
                        <w:tcW w:w="1899" w:type="dxa"/>
                        <w:vAlign w:val="center"/>
                      </w:tcPr>
                      <w:p w:rsidR="00086496" w:rsidRPr="00A324EE" w:rsidRDefault="00086496" w:rsidP="00D06B2E">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给水</w:t>
                        </w:r>
                      </w:p>
                    </w:tc>
                    <w:tc>
                      <w:tcPr>
                        <w:tcW w:w="1843" w:type="dxa"/>
                        <w:vAlign w:val="center"/>
                      </w:tcPr>
                      <w:p w:rsidR="00086496" w:rsidRPr="00A324EE" w:rsidRDefault="00086496" w:rsidP="00D06B2E">
                        <w:pPr>
                          <w:adjustRightInd w:val="0"/>
                          <w:snapToGrid w:val="0"/>
                          <w:spacing w:line="280" w:lineRule="exact"/>
                          <w:jc w:val="center"/>
                          <w:rPr>
                            <w:rFonts w:eastAsia="宋体"/>
                            <w:color w:val="000000" w:themeColor="text1"/>
                            <w:sz w:val="21"/>
                            <w:szCs w:val="21"/>
                          </w:rPr>
                        </w:pPr>
                        <w:r>
                          <w:rPr>
                            <w:rFonts w:eastAsia="宋体" w:hint="eastAsia"/>
                            <w:color w:val="000000" w:themeColor="text1"/>
                            <w:sz w:val="21"/>
                            <w:szCs w:val="21"/>
                          </w:rPr>
                          <w:t>90</w:t>
                        </w:r>
                        <w:r w:rsidRPr="00A324EE">
                          <w:rPr>
                            <w:rFonts w:eastAsia="宋体"/>
                            <w:color w:val="000000" w:themeColor="text1"/>
                            <w:sz w:val="21"/>
                            <w:szCs w:val="21"/>
                          </w:rPr>
                          <w:t>m</w:t>
                        </w:r>
                        <w:r w:rsidRPr="00A324EE">
                          <w:rPr>
                            <w:rFonts w:eastAsia="宋体"/>
                            <w:color w:val="000000" w:themeColor="text1"/>
                            <w:sz w:val="21"/>
                            <w:szCs w:val="21"/>
                            <w:vertAlign w:val="superscript"/>
                          </w:rPr>
                          <w:t>3</w:t>
                        </w:r>
                        <w:r w:rsidRPr="00A324EE">
                          <w:rPr>
                            <w:rFonts w:eastAsia="宋体"/>
                            <w:color w:val="000000" w:themeColor="text1"/>
                            <w:sz w:val="21"/>
                            <w:szCs w:val="21"/>
                          </w:rPr>
                          <w:t>/a</w:t>
                        </w:r>
                      </w:p>
                    </w:tc>
                    <w:tc>
                      <w:tcPr>
                        <w:tcW w:w="4316" w:type="dxa"/>
                        <w:vAlign w:val="center"/>
                      </w:tcPr>
                      <w:p w:rsidR="00086496" w:rsidRPr="00A324EE" w:rsidRDefault="00086496" w:rsidP="00D06B2E">
                        <w:pPr>
                          <w:adjustRightInd w:val="0"/>
                          <w:snapToGrid w:val="0"/>
                          <w:spacing w:line="280" w:lineRule="exact"/>
                          <w:rPr>
                            <w:rFonts w:eastAsia="宋体"/>
                            <w:color w:val="000000" w:themeColor="text1"/>
                            <w:sz w:val="21"/>
                            <w:szCs w:val="21"/>
                          </w:rPr>
                        </w:pPr>
                        <w:r w:rsidRPr="00A324EE">
                          <w:rPr>
                            <w:rFonts w:eastAsia="宋体" w:hint="eastAsia"/>
                            <w:color w:val="000000" w:themeColor="text1"/>
                            <w:sz w:val="21"/>
                            <w:szCs w:val="21"/>
                          </w:rPr>
                          <w:t>市政管网</w:t>
                        </w:r>
                      </w:p>
                    </w:tc>
                  </w:tr>
                  <w:tr w:rsidR="00086496" w:rsidRPr="00A324EE" w:rsidTr="00D06B2E">
                    <w:trPr>
                      <w:trHeight w:val="397"/>
                      <w:jc w:val="center"/>
                    </w:trPr>
                    <w:tc>
                      <w:tcPr>
                        <w:tcW w:w="760" w:type="dxa"/>
                        <w:vMerge/>
                        <w:vAlign w:val="center"/>
                      </w:tcPr>
                      <w:p w:rsidR="00086496" w:rsidRPr="00A324EE" w:rsidRDefault="00086496" w:rsidP="00D06B2E">
                        <w:pPr>
                          <w:adjustRightInd w:val="0"/>
                          <w:snapToGrid w:val="0"/>
                          <w:spacing w:line="280" w:lineRule="exact"/>
                          <w:jc w:val="center"/>
                          <w:rPr>
                            <w:rFonts w:eastAsia="宋体"/>
                            <w:color w:val="000000" w:themeColor="text1"/>
                            <w:sz w:val="21"/>
                            <w:szCs w:val="21"/>
                          </w:rPr>
                        </w:pPr>
                      </w:p>
                    </w:tc>
                    <w:tc>
                      <w:tcPr>
                        <w:tcW w:w="1899" w:type="dxa"/>
                        <w:vAlign w:val="center"/>
                      </w:tcPr>
                      <w:p w:rsidR="00086496" w:rsidRPr="00A324EE" w:rsidRDefault="00086496" w:rsidP="00D06B2E">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排水</w:t>
                        </w:r>
                      </w:p>
                    </w:tc>
                    <w:tc>
                      <w:tcPr>
                        <w:tcW w:w="1843" w:type="dxa"/>
                        <w:vAlign w:val="center"/>
                      </w:tcPr>
                      <w:p w:rsidR="00086496" w:rsidRPr="00A324EE" w:rsidRDefault="00086496" w:rsidP="00D06B2E">
                        <w:pPr>
                          <w:adjustRightInd w:val="0"/>
                          <w:snapToGrid w:val="0"/>
                          <w:spacing w:line="280" w:lineRule="exact"/>
                          <w:jc w:val="center"/>
                          <w:rPr>
                            <w:rFonts w:eastAsia="宋体"/>
                            <w:color w:val="000000" w:themeColor="text1"/>
                            <w:sz w:val="21"/>
                            <w:szCs w:val="21"/>
                          </w:rPr>
                        </w:pPr>
                        <w:r>
                          <w:rPr>
                            <w:rFonts w:eastAsia="宋体"/>
                            <w:color w:val="000000" w:themeColor="text1"/>
                            <w:sz w:val="21"/>
                            <w:szCs w:val="21"/>
                          </w:rPr>
                          <w:t>72</w:t>
                        </w:r>
                        <w:r w:rsidRPr="00A324EE">
                          <w:rPr>
                            <w:rFonts w:eastAsia="宋体"/>
                            <w:color w:val="000000" w:themeColor="text1"/>
                            <w:sz w:val="21"/>
                            <w:szCs w:val="21"/>
                          </w:rPr>
                          <w:t>m</w:t>
                        </w:r>
                        <w:r w:rsidRPr="00A324EE">
                          <w:rPr>
                            <w:rFonts w:eastAsia="宋体"/>
                            <w:color w:val="000000" w:themeColor="text1"/>
                            <w:sz w:val="21"/>
                            <w:szCs w:val="21"/>
                            <w:vertAlign w:val="superscript"/>
                          </w:rPr>
                          <w:t>3</w:t>
                        </w:r>
                        <w:r w:rsidRPr="00A324EE">
                          <w:rPr>
                            <w:rFonts w:eastAsia="宋体"/>
                            <w:color w:val="000000" w:themeColor="text1"/>
                            <w:sz w:val="21"/>
                            <w:szCs w:val="21"/>
                          </w:rPr>
                          <w:t>/a</w:t>
                        </w:r>
                      </w:p>
                    </w:tc>
                    <w:tc>
                      <w:tcPr>
                        <w:tcW w:w="4316" w:type="dxa"/>
                        <w:vAlign w:val="center"/>
                      </w:tcPr>
                      <w:p w:rsidR="00086496" w:rsidRPr="00A324EE" w:rsidRDefault="00086496" w:rsidP="00D06B2E">
                        <w:pPr>
                          <w:adjustRightInd w:val="0"/>
                          <w:snapToGrid w:val="0"/>
                          <w:spacing w:line="280" w:lineRule="exact"/>
                          <w:rPr>
                            <w:rFonts w:eastAsia="宋体"/>
                            <w:color w:val="000000" w:themeColor="text1"/>
                            <w:sz w:val="21"/>
                            <w:szCs w:val="21"/>
                          </w:rPr>
                        </w:pPr>
                        <w:r w:rsidRPr="00A324EE">
                          <w:rPr>
                            <w:rFonts w:eastAsia="宋体" w:hint="eastAsia"/>
                            <w:color w:val="000000" w:themeColor="text1"/>
                            <w:sz w:val="21"/>
                            <w:szCs w:val="21"/>
                          </w:rPr>
                          <w:t>采用</w:t>
                        </w:r>
                        <w:r w:rsidRPr="00A324EE">
                          <w:rPr>
                            <w:rFonts w:eastAsia="宋体"/>
                            <w:color w:val="000000" w:themeColor="text1"/>
                            <w:sz w:val="21"/>
                            <w:szCs w:val="21"/>
                          </w:rPr>
                          <w:t>“</w:t>
                        </w:r>
                        <w:r w:rsidRPr="00A324EE">
                          <w:rPr>
                            <w:rFonts w:eastAsia="宋体" w:hint="eastAsia"/>
                            <w:color w:val="000000" w:themeColor="text1"/>
                            <w:sz w:val="21"/>
                            <w:szCs w:val="21"/>
                          </w:rPr>
                          <w:t>雨污分流</w:t>
                        </w:r>
                        <w:r w:rsidRPr="00A324EE">
                          <w:rPr>
                            <w:rFonts w:eastAsia="宋体"/>
                            <w:color w:val="000000" w:themeColor="text1"/>
                            <w:sz w:val="21"/>
                            <w:szCs w:val="21"/>
                          </w:rPr>
                          <w:t>”</w:t>
                        </w:r>
                        <w:r w:rsidRPr="00A324EE">
                          <w:rPr>
                            <w:rFonts w:eastAsia="宋体" w:hint="eastAsia"/>
                            <w:color w:val="000000" w:themeColor="text1"/>
                            <w:sz w:val="21"/>
                            <w:szCs w:val="21"/>
                          </w:rPr>
                          <w:t>排水方式，经化粪池预处理后排入</w:t>
                        </w:r>
                        <w:r>
                          <w:rPr>
                            <w:rFonts w:eastAsia="宋体" w:hint="eastAsia"/>
                            <w:color w:val="000000" w:themeColor="text1"/>
                            <w:sz w:val="21"/>
                            <w:szCs w:val="21"/>
                          </w:rPr>
                          <w:t>洪泽清涧污水处理厂</w:t>
                        </w:r>
                        <w:r w:rsidRPr="00A324EE">
                          <w:rPr>
                            <w:rFonts w:eastAsia="宋体" w:hint="eastAsia"/>
                            <w:color w:val="000000" w:themeColor="text1"/>
                            <w:sz w:val="21"/>
                            <w:szCs w:val="21"/>
                          </w:rPr>
                          <w:t>处理</w:t>
                        </w:r>
                      </w:p>
                    </w:tc>
                  </w:tr>
                  <w:tr w:rsidR="00086496" w:rsidRPr="00A324EE" w:rsidTr="00D06B2E">
                    <w:trPr>
                      <w:trHeight w:val="397"/>
                      <w:jc w:val="center"/>
                    </w:trPr>
                    <w:tc>
                      <w:tcPr>
                        <w:tcW w:w="760" w:type="dxa"/>
                        <w:vMerge/>
                        <w:tcBorders>
                          <w:bottom w:val="single" w:sz="4" w:space="0" w:color="auto"/>
                        </w:tcBorders>
                        <w:vAlign w:val="center"/>
                      </w:tcPr>
                      <w:p w:rsidR="00086496" w:rsidRPr="00A324EE" w:rsidRDefault="00086496" w:rsidP="00D06B2E">
                        <w:pPr>
                          <w:adjustRightInd w:val="0"/>
                          <w:snapToGrid w:val="0"/>
                          <w:spacing w:line="280" w:lineRule="exact"/>
                          <w:jc w:val="center"/>
                          <w:rPr>
                            <w:rFonts w:eastAsia="宋体"/>
                            <w:color w:val="000000" w:themeColor="text1"/>
                            <w:sz w:val="21"/>
                            <w:szCs w:val="21"/>
                          </w:rPr>
                        </w:pPr>
                      </w:p>
                    </w:tc>
                    <w:tc>
                      <w:tcPr>
                        <w:tcW w:w="1899" w:type="dxa"/>
                        <w:vAlign w:val="center"/>
                      </w:tcPr>
                      <w:p w:rsidR="00086496" w:rsidRPr="00F77607" w:rsidRDefault="00086496" w:rsidP="00D06B2E">
                        <w:pPr>
                          <w:adjustRightInd w:val="0"/>
                          <w:snapToGrid w:val="0"/>
                          <w:spacing w:line="280" w:lineRule="exact"/>
                          <w:jc w:val="center"/>
                          <w:rPr>
                            <w:rFonts w:eastAsia="宋体"/>
                            <w:color w:val="000000" w:themeColor="text1"/>
                            <w:sz w:val="21"/>
                            <w:szCs w:val="21"/>
                          </w:rPr>
                        </w:pPr>
                        <w:r w:rsidRPr="00F77607">
                          <w:rPr>
                            <w:rFonts w:eastAsia="宋体" w:hint="eastAsia"/>
                            <w:color w:val="000000" w:themeColor="text1"/>
                            <w:sz w:val="21"/>
                            <w:szCs w:val="21"/>
                          </w:rPr>
                          <w:t>供电</w:t>
                        </w:r>
                      </w:p>
                    </w:tc>
                    <w:tc>
                      <w:tcPr>
                        <w:tcW w:w="1843" w:type="dxa"/>
                        <w:tcMar>
                          <w:left w:w="0" w:type="dxa"/>
                          <w:right w:w="0" w:type="dxa"/>
                        </w:tcMar>
                        <w:vAlign w:val="center"/>
                      </w:tcPr>
                      <w:p w:rsidR="00086496" w:rsidRPr="00A324EE" w:rsidRDefault="00086496" w:rsidP="00D06B2E">
                        <w:pPr>
                          <w:adjustRightInd w:val="0"/>
                          <w:snapToGrid w:val="0"/>
                          <w:spacing w:line="280" w:lineRule="exact"/>
                          <w:jc w:val="center"/>
                          <w:rPr>
                            <w:rFonts w:eastAsia="宋体"/>
                            <w:color w:val="000000" w:themeColor="text1"/>
                            <w:spacing w:val="-10"/>
                            <w:sz w:val="21"/>
                            <w:szCs w:val="21"/>
                          </w:rPr>
                        </w:pPr>
                        <w:r>
                          <w:rPr>
                            <w:rFonts w:eastAsia="宋体"/>
                            <w:color w:val="000000" w:themeColor="text1"/>
                            <w:sz w:val="21"/>
                            <w:szCs w:val="21"/>
                          </w:rPr>
                          <w:t>80</w:t>
                        </w:r>
                        <w:r w:rsidRPr="00A324EE">
                          <w:rPr>
                            <w:rFonts w:eastAsia="宋体" w:hint="eastAsia"/>
                            <w:color w:val="000000" w:themeColor="text1"/>
                            <w:sz w:val="21"/>
                            <w:szCs w:val="21"/>
                          </w:rPr>
                          <w:t>万</w:t>
                        </w:r>
                        <w:r w:rsidRPr="00A324EE">
                          <w:rPr>
                            <w:rFonts w:eastAsia="宋体"/>
                            <w:color w:val="000000" w:themeColor="text1"/>
                            <w:sz w:val="21"/>
                            <w:szCs w:val="21"/>
                          </w:rPr>
                          <w:t>KWh/a</w:t>
                        </w:r>
                      </w:p>
                    </w:tc>
                    <w:tc>
                      <w:tcPr>
                        <w:tcW w:w="4316" w:type="dxa"/>
                        <w:tcMar>
                          <w:left w:w="0" w:type="dxa"/>
                          <w:right w:w="0" w:type="dxa"/>
                        </w:tcMar>
                        <w:vAlign w:val="center"/>
                      </w:tcPr>
                      <w:p w:rsidR="00086496" w:rsidRPr="00A324EE" w:rsidRDefault="00086496" w:rsidP="00D06B2E">
                        <w:pPr>
                          <w:adjustRightInd w:val="0"/>
                          <w:snapToGrid w:val="0"/>
                          <w:spacing w:line="280" w:lineRule="exact"/>
                          <w:ind w:firstLineChars="50" w:firstLine="105"/>
                          <w:rPr>
                            <w:rFonts w:eastAsia="宋体"/>
                            <w:color w:val="000000" w:themeColor="text1"/>
                            <w:sz w:val="21"/>
                            <w:szCs w:val="21"/>
                          </w:rPr>
                        </w:pPr>
                        <w:r w:rsidRPr="00A324EE">
                          <w:rPr>
                            <w:rFonts w:eastAsia="宋体" w:hint="eastAsia"/>
                            <w:color w:val="000000" w:themeColor="text1"/>
                            <w:sz w:val="21"/>
                            <w:szCs w:val="21"/>
                          </w:rPr>
                          <w:t>来自市政电网</w:t>
                        </w:r>
                      </w:p>
                    </w:tc>
                  </w:tr>
                  <w:tr w:rsidR="00086496" w:rsidRPr="00A324EE" w:rsidTr="00D06B2E">
                    <w:trPr>
                      <w:trHeight w:val="70"/>
                      <w:jc w:val="center"/>
                    </w:trPr>
                    <w:tc>
                      <w:tcPr>
                        <w:tcW w:w="760" w:type="dxa"/>
                        <w:vMerge w:val="restart"/>
                        <w:tcBorders>
                          <w:top w:val="single" w:sz="4" w:space="0" w:color="auto"/>
                        </w:tcBorders>
                        <w:vAlign w:val="center"/>
                      </w:tcPr>
                      <w:p w:rsidR="00086496" w:rsidRPr="00A324EE" w:rsidRDefault="00086496" w:rsidP="00D06B2E">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环保工程</w:t>
                        </w:r>
                      </w:p>
                    </w:tc>
                    <w:tc>
                      <w:tcPr>
                        <w:tcW w:w="1899" w:type="dxa"/>
                        <w:vAlign w:val="center"/>
                      </w:tcPr>
                      <w:p w:rsidR="00086496" w:rsidRPr="00A324EE" w:rsidRDefault="00086496" w:rsidP="00D06B2E">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化粪池</w:t>
                        </w:r>
                      </w:p>
                    </w:tc>
                    <w:tc>
                      <w:tcPr>
                        <w:tcW w:w="1843" w:type="dxa"/>
                        <w:vAlign w:val="center"/>
                      </w:tcPr>
                      <w:p w:rsidR="00086496" w:rsidRPr="00A324EE" w:rsidRDefault="00086496" w:rsidP="00D06B2E">
                        <w:pPr>
                          <w:adjustRightInd w:val="0"/>
                          <w:snapToGrid w:val="0"/>
                          <w:spacing w:line="280" w:lineRule="exact"/>
                          <w:jc w:val="center"/>
                          <w:rPr>
                            <w:rFonts w:eastAsia="宋体"/>
                            <w:color w:val="000000" w:themeColor="text1"/>
                            <w:sz w:val="21"/>
                            <w:szCs w:val="21"/>
                          </w:rPr>
                        </w:pPr>
                        <w:r>
                          <w:rPr>
                            <w:rFonts w:eastAsia="宋体"/>
                            <w:color w:val="000000" w:themeColor="text1"/>
                            <w:sz w:val="21"/>
                            <w:szCs w:val="21"/>
                          </w:rPr>
                          <w:t>72</w:t>
                        </w:r>
                        <w:r w:rsidRPr="00A324EE">
                          <w:rPr>
                            <w:rFonts w:eastAsia="宋体"/>
                            <w:color w:val="000000" w:themeColor="text1"/>
                            <w:sz w:val="21"/>
                            <w:szCs w:val="21"/>
                          </w:rPr>
                          <w:t>m</w:t>
                        </w:r>
                        <w:r w:rsidRPr="00A324EE">
                          <w:rPr>
                            <w:rFonts w:eastAsia="宋体"/>
                            <w:color w:val="000000" w:themeColor="text1"/>
                            <w:sz w:val="21"/>
                            <w:szCs w:val="21"/>
                            <w:vertAlign w:val="superscript"/>
                          </w:rPr>
                          <w:t>3</w:t>
                        </w:r>
                        <w:r w:rsidRPr="00A324EE">
                          <w:rPr>
                            <w:rFonts w:eastAsia="宋体"/>
                            <w:color w:val="000000" w:themeColor="text1"/>
                            <w:sz w:val="21"/>
                            <w:szCs w:val="21"/>
                          </w:rPr>
                          <w:t>/a</w:t>
                        </w:r>
                      </w:p>
                    </w:tc>
                    <w:tc>
                      <w:tcPr>
                        <w:tcW w:w="4316" w:type="dxa"/>
                        <w:vAlign w:val="center"/>
                      </w:tcPr>
                      <w:p w:rsidR="00086496" w:rsidRPr="00A324EE" w:rsidRDefault="00086496" w:rsidP="00D06B2E">
                        <w:pPr>
                          <w:adjustRightInd w:val="0"/>
                          <w:snapToGrid w:val="0"/>
                          <w:spacing w:line="280" w:lineRule="exact"/>
                          <w:rPr>
                            <w:rFonts w:eastAsia="宋体"/>
                            <w:color w:val="000000" w:themeColor="text1"/>
                            <w:sz w:val="21"/>
                            <w:szCs w:val="21"/>
                          </w:rPr>
                        </w:pPr>
                        <w:r w:rsidRPr="00A324EE">
                          <w:rPr>
                            <w:rFonts w:eastAsia="宋体" w:hAnsi="宋体" w:hint="eastAsia"/>
                            <w:color w:val="000000" w:themeColor="text1"/>
                            <w:sz w:val="21"/>
                            <w:szCs w:val="21"/>
                          </w:rPr>
                          <w:t>污水经化粪池达接管标准后排入</w:t>
                        </w:r>
                        <w:r>
                          <w:rPr>
                            <w:rFonts w:eastAsia="宋体" w:hint="eastAsia"/>
                            <w:color w:val="000000" w:themeColor="text1"/>
                            <w:sz w:val="21"/>
                            <w:szCs w:val="21"/>
                          </w:rPr>
                          <w:t>洪泽清涧污水处理厂</w:t>
                        </w:r>
                        <w:r w:rsidRPr="00A324EE">
                          <w:rPr>
                            <w:rFonts w:eastAsia="宋体" w:hint="eastAsia"/>
                            <w:color w:val="000000" w:themeColor="text1"/>
                            <w:sz w:val="21"/>
                            <w:szCs w:val="21"/>
                          </w:rPr>
                          <w:t>进行处理</w:t>
                        </w:r>
                      </w:p>
                    </w:tc>
                  </w:tr>
                  <w:tr w:rsidR="00086496" w:rsidRPr="00A324EE" w:rsidTr="00D06B2E">
                    <w:trPr>
                      <w:trHeight w:val="65"/>
                      <w:jc w:val="center"/>
                    </w:trPr>
                    <w:tc>
                      <w:tcPr>
                        <w:tcW w:w="760" w:type="dxa"/>
                        <w:vMerge/>
                        <w:vAlign w:val="center"/>
                      </w:tcPr>
                      <w:p w:rsidR="00086496" w:rsidRPr="00A324EE" w:rsidRDefault="00086496" w:rsidP="00D06B2E">
                        <w:pPr>
                          <w:adjustRightInd w:val="0"/>
                          <w:snapToGrid w:val="0"/>
                          <w:spacing w:line="280" w:lineRule="exact"/>
                          <w:jc w:val="center"/>
                          <w:rPr>
                            <w:rFonts w:eastAsia="宋体"/>
                            <w:color w:val="000000" w:themeColor="text1"/>
                            <w:sz w:val="21"/>
                            <w:szCs w:val="21"/>
                          </w:rPr>
                        </w:pPr>
                      </w:p>
                    </w:tc>
                    <w:tc>
                      <w:tcPr>
                        <w:tcW w:w="1899" w:type="dxa"/>
                        <w:vAlign w:val="center"/>
                      </w:tcPr>
                      <w:p w:rsidR="00086496" w:rsidRPr="00A324EE" w:rsidRDefault="00086496" w:rsidP="00D06B2E">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噪声处理</w:t>
                        </w:r>
                      </w:p>
                    </w:tc>
                    <w:tc>
                      <w:tcPr>
                        <w:tcW w:w="1843" w:type="dxa"/>
                        <w:vAlign w:val="center"/>
                      </w:tcPr>
                      <w:p w:rsidR="00086496" w:rsidRPr="00A324EE" w:rsidRDefault="00086496" w:rsidP="00D06B2E">
                        <w:pPr>
                          <w:adjustRightInd w:val="0"/>
                          <w:snapToGrid w:val="0"/>
                          <w:spacing w:line="280" w:lineRule="exact"/>
                          <w:jc w:val="center"/>
                          <w:rPr>
                            <w:rFonts w:eastAsia="宋体"/>
                            <w:color w:val="000000" w:themeColor="text1"/>
                            <w:sz w:val="21"/>
                            <w:szCs w:val="21"/>
                          </w:rPr>
                        </w:pPr>
                        <w:r w:rsidRPr="00A324EE">
                          <w:rPr>
                            <w:rFonts w:eastAsia="宋体" w:hint="eastAsia"/>
                            <w:color w:val="000000" w:themeColor="text1"/>
                            <w:sz w:val="21"/>
                            <w:szCs w:val="21"/>
                          </w:rPr>
                          <w:t>——</w:t>
                        </w:r>
                      </w:p>
                    </w:tc>
                    <w:tc>
                      <w:tcPr>
                        <w:tcW w:w="4316" w:type="dxa"/>
                        <w:vAlign w:val="center"/>
                      </w:tcPr>
                      <w:p w:rsidR="00086496" w:rsidRPr="00A324EE" w:rsidRDefault="00086496" w:rsidP="00D06B2E">
                        <w:pPr>
                          <w:adjustRightInd w:val="0"/>
                          <w:snapToGrid w:val="0"/>
                          <w:spacing w:line="280" w:lineRule="exact"/>
                          <w:rPr>
                            <w:rFonts w:eastAsia="宋体"/>
                            <w:color w:val="000000" w:themeColor="text1"/>
                            <w:sz w:val="21"/>
                            <w:szCs w:val="21"/>
                          </w:rPr>
                        </w:pPr>
                        <w:r w:rsidRPr="00A324EE">
                          <w:rPr>
                            <w:rFonts w:eastAsia="宋体" w:hint="eastAsia"/>
                            <w:bCs/>
                            <w:color w:val="000000" w:themeColor="text1"/>
                            <w:sz w:val="21"/>
                            <w:szCs w:val="21"/>
                          </w:rPr>
                          <w:t>采取适当的隔声措施</w:t>
                        </w:r>
                      </w:p>
                    </w:tc>
                  </w:tr>
                  <w:tr w:rsidR="00086496" w:rsidRPr="0044416C" w:rsidTr="00D06B2E">
                    <w:trPr>
                      <w:trHeight w:val="65"/>
                      <w:jc w:val="center"/>
                    </w:trPr>
                    <w:tc>
                      <w:tcPr>
                        <w:tcW w:w="760" w:type="dxa"/>
                        <w:vMerge/>
                        <w:vAlign w:val="center"/>
                      </w:tcPr>
                      <w:p w:rsidR="00086496" w:rsidRPr="00A324EE" w:rsidRDefault="00086496" w:rsidP="00D06B2E">
                        <w:pPr>
                          <w:adjustRightInd w:val="0"/>
                          <w:snapToGrid w:val="0"/>
                          <w:spacing w:line="280" w:lineRule="exact"/>
                          <w:jc w:val="center"/>
                          <w:rPr>
                            <w:rFonts w:eastAsia="宋体"/>
                            <w:color w:val="000000" w:themeColor="text1"/>
                            <w:sz w:val="21"/>
                            <w:szCs w:val="21"/>
                          </w:rPr>
                        </w:pPr>
                      </w:p>
                    </w:tc>
                    <w:tc>
                      <w:tcPr>
                        <w:tcW w:w="1899" w:type="dxa"/>
                        <w:vAlign w:val="center"/>
                      </w:tcPr>
                      <w:p w:rsidR="00086496" w:rsidRPr="0044416C" w:rsidRDefault="00086496" w:rsidP="00D06B2E">
                        <w:pPr>
                          <w:adjustRightInd w:val="0"/>
                          <w:snapToGrid w:val="0"/>
                          <w:spacing w:line="280" w:lineRule="exact"/>
                          <w:jc w:val="center"/>
                          <w:rPr>
                            <w:rFonts w:eastAsia="宋体"/>
                            <w:sz w:val="21"/>
                            <w:szCs w:val="21"/>
                          </w:rPr>
                        </w:pPr>
                        <w:r w:rsidRPr="0044416C">
                          <w:rPr>
                            <w:rFonts w:eastAsia="宋体" w:hint="eastAsia"/>
                            <w:sz w:val="21"/>
                            <w:szCs w:val="21"/>
                          </w:rPr>
                          <w:t>废气处理措施</w:t>
                        </w:r>
                      </w:p>
                    </w:tc>
                    <w:tc>
                      <w:tcPr>
                        <w:tcW w:w="1843" w:type="dxa"/>
                        <w:vAlign w:val="center"/>
                      </w:tcPr>
                      <w:p w:rsidR="00086496" w:rsidRPr="0044416C" w:rsidRDefault="00086496" w:rsidP="00D06B2E">
                        <w:pPr>
                          <w:adjustRightInd w:val="0"/>
                          <w:snapToGrid w:val="0"/>
                          <w:spacing w:line="280" w:lineRule="exact"/>
                          <w:jc w:val="center"/>
                          <w:rPr>
                            <w:rFonts w:eastAsia="宋体"/>
                            <w:sz w:val="21"/>
                            <w:szCs w:val="21"/>
                          </w:rPr>
                        </w:pPr>
                        <w:r>
                          <w:rPr>
                            <w:rFonts w:eastAsia="宋体" w:hint="eastAsia"/>
                            <w:sz w:val="21"/>
                            <w:szCs w:val="21"/>
                          </w:rPr>
                          <w:t>排气扇、油烟机</w:t>
                        </w:r>
                      </w:p>
                    </w:tc>
                    <w:tc>
                      <w:tcPr>
                        <w:tcW w:w="4316" w:type="dxa"/>
                        <w:vAlign w:val="center"/>
                      </w:tcPr>
                      <w:p w:rsidR="00086496" w:rsidRPr="0044416C" w:rsidRDefault="00086496" w:rsidP="00D06B2E">
                        <w:pPr>
                          <w:adjustRightInd w:val="0"/>
                          <w:snapToGrid w:val="0"/>
                          <w:spacing w:line="280" w:lineRule="exact"/>
                          <w:rPr>
                            <w:rFonts w:eastAsia="宋体"/>
                            <w:bCs/>
                            <w:sz w:val="21"/>
                            <w:szCs w:val="21"/>
                          </w:rPr>
                        </w:pPr>
                        <w:r>
                          <w:rPr>
                            <w:rFonts w:eastAsia="宋体" w:hint="eastAsia"/>
                            <w:color w:val="000000" w:themeColor="text1"/>
                            <w:sz w:val="21"/>
                            <w:szCs w:val="21"/>
                          </w:rPr>
                          <w:t>满足相关标准</w:t>
                        </w:r>
                      </w:p>
                    </w:tc>
                  </w:tr>
                  <w:tr w:rsidR="00086496" w:rsidRPr="0044416C" w:rsidTr="00D06B2E">
                    <w:trPr>
                      <w:trHeight w:val="310"/>
                      <w:jc w:val="center"/>
                    </w:trPr>
                    <w:tc>
                      <w:tcPr>
                        <w:tcW w:w="760" w:type="dxa"/>
                        <w:vMerge/>
                        <w:vAlign w:val="center"/>
                      </w:tcPr>
                      <w:p w:rsidR="00086496" w:rsidRPr="00A324EE" w:rsidRDefault="00086496" w:rsidP="00D06B2E">
                        <w:pPr>
                          <w:adjustRightInd w:val="0"/>
                          <w:snapToGrid w:val="0"/>
                          <w:spacing w:line="280" w:lineRule="exact"/>
                          <w:jc w:val="center"/>
                          <w:rPr>
                            <w:rFonts w:eastAsia="宋体"/>
                            <w:color w:val="000000" w:themeColor="text1"/>
                            <w:sz w:val="21"/>
                            <w:szCs w:val="21"/>
                          </w:rPr>
                        </w:pPr>
                      </w:p>
                    </w:tc>
                    <w:tc>
                      <w:tcPr>
                        <w:tcW w:w="1899" w:type="dxa"/>
                        <w:vAlign w:val="center"/>
                      </w:tcPr>
                      <w:p w:rsidR="00086496" w:rsidRPr="0044416C" w:rsidRDefault="00086496" w:rsidP="00D06B2E">
                        <w:pPr>
                          <w:adjustRightInd w:val="0"/>
                          <w:snapToGrid w:val="0"/>
                          <w:spacing w:line="280" w:lineRule="exact"/>
                          <w:jc w:val="center"/>
                          <w:rPr>
                            <w:rFonts w:eastAsia="宋体"/>
                            <w:sz w:val="21"/>
                            <w:szCs w:val="21"/>
                          </w:rPr>
                        </w:pPr>
                        <w:r w:rsidRPr="0044416C">
                          <w:rPr>
                            <w:rFonts w:eastAsia="宋体" w:hint="eastAsia"/>
                            <w:sz w:val="21"/>
                            <w:szCs w:val="21"/>
                          </w:rPr>
                          <w:t>固废处理</w:t>
                        </w:r>
                      </w:p>
                    </w:tc>
                    <w:tc>
                      <w:tcPr>
                        <w:tcW w:w="1843" w:type="dxa"/>
                        <w:vAlign w:val="center"/>
                      </w:tcPr>
                      <w:p w:rsidR="00086496" w:rsidRPr="0044416C" w:rsidRDefault="00086496" w:rsidP="00D06B2E">
                        <w:pPr>
                          <w:adjustRightInd w:val="0"/>
                          <w:snapToGrid w:val="0"/>
                          <w:spacing w:line="280" w:lineRule="exact"/>
                          <w:jc w:val="center"/>
                          <w:rPr>
                            <w:rFonts w:eastAsia="宋体"/>
                            <w:sz w:val="21"/>
                            <w:szCs w:val="21"/>
                          </w:rPr>
                        </w:pPr>
                        <w:r w:rsidRPr="0044416C">
                          <w:rPr>
                            <w:rFonts w:eastAsia="宋体" w:hint="eastAsia"/>
                            <w:sz w:val="21"/>
                            <w:szCs w:val="21"/>
                          </w:rPr>
                          <w:t>一般固废暂存点</w:t>
                        </w:r>
                      </w:p>
                    </w:tc>
                    <w:tc>
                      <w:tcPr>
                        <w:tcW w:w="4316" w:type="dxa"/>
                        <w:vAlign w:val="center"/>
                      </w:tcPr>
                      <w:p w:rsidR="00086496" w:rsidRPr="0044416C" w:rsidRDefault="00086496" w:rsidP="00D06B2E">
                        <w:pPr>
                          <w:adjustRightInd w:val="0"/>
                          <w:snapToGrid w:val="0"/>
                          <w:spacing w:line="280" w:lineRule="exact"/>
                          <w:rPr>
                            <w:rFonts w:eastAsia="宋体"/>
                            <w:sz w:val="21"/>
                            <w:szCs w:val="21"/>
                          </w:rPr>
                        </w:pPr>
                        <w:r w:rsidRPr="0044416C">
                          <w:rPr>
                            <w:rFonts w:eastAsia="宋体" w:hint="eastAsia"/>
                            <w:sz w:val="21"/>
                            <w:szCs w:val="21"/>
                          </w:rPr>
                          <w:t>位于厂区北角</w:t>
                        </w:r>
                      </w:p>
                    </w:tc>
                  </w:tr>
                </w:tbl>
                <w:p w:rsidR="00086496" w:rsidRPr="00892FDD" w:rsidRDefault="00086496" w:rsidP="00D06B2E">
                  <w:pPr>
                    <w:spacing w:line="360" w:lineRule="auto"/>
                    <w:rPr>
                      <w:rFonts w:eastAsia="宋体"/>
                      <w:color w:val="000000"/>
                      <w:sz w:val="21"/>
                      <w:szCs w:val="21"/>
                    </w:rPr>
                  </w:pPr>
                </w:p>
              </w:tc>
            </w:tr>
            <w:tr w:rsidR="00086496" w:rsidRPr="00892FDD" w:rsidTr="00D06B2E">
              <w:trPr>
                <w:trHeight w:val="340"/>
              </w:trPr>
              <w:tc>
                <w:tcPr>
                  <w:tcW w:w="1870" w:type="dxa"/>
                  <w:vAlign w:val="center"/>
                </w:tcPr>
                <w:p w:rsidR="00086496" w:rsidRPr="00892FDD" w:rsidRDefault="00086496" w:rsidP="00D06B2E">
                  <w:pPr>
                    <w:spacing w:line="360" w:lineRule="auto"/>
                    <w:jc w:val="center"/>
                    <w:rPr>
                      <w:rFonts w:eastAsia="宋体"/>
                      <w:b/>
                      <w:color w:val="000000"/>
                      <w:sz w:val="21"/>
                      <w:szCs w:val="21"/>
                    </w:rPr>
                  </w:pPr>
                  <w:r w:rsidRPr="00892FDD">
                    <w:rPr>
                      <w:rFonts w:eastAsia="宋体" w:hAnsi="宋体"/>
                      <w:b/>
                      <w:color w:val="000000"/>
                      <w:sz w:val="21"/>
                      <w:szCs w:val="21"/>
                    </w:rPr>
                    <w:t>原辅料组分要求</w:t>
                  </w:r>
                </w:p>
              </w:tc>
              <w:tc>
                <w:tcPr>
                  <w:tcW w:w="6810" w:type="dxa"/>
                  <w:vAlign w:val="center"/>
                </w:tcPr>
                <w:p w:rsidR="00086496" w:rsidRPr="00892FDD" w:rsidRDefault="00086496" w:rsidP="00086496">
                  <w:pPr>
                    <w:adjustRightInd w:val="0"/>
                    <w:snapToGrid w:val="0"/>
                    <w:spacing w:line="360" w:lineRule="auto"/>
                    <w:ind w:firstLineChars="200" w:firstLine="420"/>
                    <w:rPr>
                      <w:rFonts w:eastAsia="宋体"/>
                      <w:color w:val="000000"/>
                      <w:sz w:val="21"/>
                      <w:szCs w:val="21"/>
                    </w:rPr>
                  </w:pPr>
                  <w:r>
                    <w:rPr>
                      <w:rFonts w:eastAsia="宋体" w:hAnsi="宋体" w:hint="eastAsia"/>
                      <w:color w:val="000000"/>
                      <w:sz w:val="21"/>
                      <w:szCs w:val="21"/>
                    </w:rPr>
                    <w:t>本项目为专用设备制造</w:t>
                  </w:r>
                  <w:r w:rsidRPr="007812FF">
                    <w:rPr>
                      <w:rFonts w:eastAsia="宋体" w:hAnsi="宋体" w:hint="eastAsia"/>
                      <w:color w:val="000000"/>
                      <w:sz w:val="21"/>
                      <w:szCs w:val="21"/>
                    </w:rPr>
                    <w:t>项目</w:t>
                  </w:r>
                  <w:r>
                    <w:rPr>
                      <w:rFonts w:eastAsia="宋体" w:hAnsi="宋体" w:hint="eastAsia"/>
                      <w:color w:val="000000"/>
                      <w:sz w:val="21"/>
                      <w:szCs w:val="21"/>
                    </w:rPr>
                    <w:t>，主要原料为刚才、不锈钢、电机电器、机械部件。</w:t>
                  </w:r>
                </w:p>
              </w:tc>
            </w:tr>
            <w:tr w:rsidR="00086496" w:rsidRPr="00892FDD" w:rsidTr="00D06B2E">
              <w:trPr>
                <w:trHeight w:val="340"/>
              </w:trPr>
              <w:tc>
                <w:tcPr>
                  <w:tcW w:w="1870" w:type="dxa"/>
                  <w:vAlign w:val="center"/>
                </w:tcPr>
                <w:p w:rsidR="00086496" w:rsidRPr="00892FDD" w:rsidRDefault="00086496" w:rsidP="00D06B2E">
                  <w:pPr>
                    <w:spacing w:line="360" w:lineRule="auto"/>
                    <w:jc w:val="center"/>
                    <w:rPr>
                      <w:rFonts w:eastAsia="宋体" w:hAnsi="宋体"/>
                      <w:b/>
                      <w:color w:val="000000"/>
                      <w:sz w:val="21"/>
                      <w:szCs w:val="21"/>
                    </w:rPr>
                  </w:pPr>
                  <w:r w:rsidRPr="00892FDD">
                    <w:rPr>
                      <w:rFonts w:eastAsia="宋体" w:hAnsi="宋体"/>
                      <w:b/>
                      <w:color w:val="000000"/>
                      <w:sz w:val="21"/>
                      <w:szCs w:val="21"/>
                    </w:rPr>
                    <w:t>拟采取的环保</w:t>
                  </w:r>
                </w:p>
                <w:p w:rsidR="00086496" w:rsidRPr="00892FDD" w:rsidRDefault="00086496" w:rsidP="00D06B2E">
                  <w:pPr>
                    <w:spacing w:line="360" w:lineRule="auto"/>
                    <w:jc w:val="center"/>
                    <w:rPr>
                      <w:rFonts w:eastAsia="宋体"/>
                      <w:b/>
                      <w:color w:val="000000"/>
                      <w:sz w:val="21"/>
                      <w:szCs w:val="21"/>
                    </w:rPr>
                  </w:pPr>
                  <w:r w:rsidRPr="00892FDD">
                    <w:rPr>
                      <w:rFonts w:eastAsia="宋体" w:hAnsi="宋体"/>
                      <w:b/>
                      <w:color w:val="000000"/>
                      <w:sz w:val="21"/>
                      <w:szCs w:val="21"/>
                    </w:rPr>
                    <w:t>措施及主要运行参数</w:t>
                  </w:r>
                </w:p>
              </w:tc>
              <w:tc>
                <w:tcPr>
                  <w:tcW w:w="6810" w:type="dxa"/>
                </w:tcPr>
                <w:tbl>
                  <w:tblPr>
                    <w:tblW w:w="0" w:type="auto"/>
                    <w:tblBorders>
                      <w:top w:val="single" w:sz="6" w:space="0" w:color="auto"/>
                      <w:bottom w:val="single" w:sz="6" w:space="0" w:color="auto"/>
                      <w:insideH w:val="single" w:sz="2" w:space="0" w:color="auto"/>
                      <w:insideV w:val="single" w:sz="2" w:space="0" w:color="auto"/>
                    </w:tblBorders>
                    <w:tblLayout w:type="fixed"/>
                    <w:tblLook w:val="0000"/>
                  </w:tblPr>
                  <w:tblGrid>
                    <w:gridCol w:w="609"/>
                    <w:gridCol w:w="849"/>
                    <w:gridCol w:w="1701"/>
                    <w:gridCol w:w="1418"/>
                    <w:gridCol w:w="1275"/>
                    <w:gridCol w:w="426"/>
                    <w:gridCol w:w="316"/>
                  </w:tblGrid>
                  <w:tr w:rsidR="00086496" w:rsidRPr="00892FDD" w:rsidTr="00D06B2E">
                    <w:trPr>
                      <w:trHeight w:val="683"/>
                    </w:trPr>
                    <w:tc>
                      <w:tcPr>
                        <w:tcW w:w="609" w:type="dxa"/>
                        <w:vMerge w:val="restart"/>
                        <w:vAlign w:val="center"/>
                      </w:tcPr>
                      <w:p w:rsidR="00086496" w:rsidRPr="00892FDD" w:rsidRDefault="00086496" w:rsidP="00D06B2E">
                        <w:pPr>
                          <w:adjustRightInd w:val="0"/>
                          <w:snapToGrid w:val="0"/>
                          <w:spacing w:line="360" w:lineRule="auto"/>
                          <w:jc w:val="center"/>
                          <w:rPr>
                            <w:rFonts w:eastAsia="宋体"/>
                            <w:color w:val="000000"/>
                            <w:sz w:val="21"/>
                            <w:szCs w:val="21"/>
                          </w:rPr>
                        </w:pPr>
                        <w:r w:rsidRPr="00892FDD">
                          <w:rPr>
                            <w:rFonts w:eastAsia="宋体"/>
                            <w:color w:val="000000"/>
                            <w:sz w:val="21"/>
                            <w:szCs w:val="21"/>
                          </w:rPr>
                          <w:t>类别</w:t>
                        </w:r>
                      </w:p>
                    </w:tc>
                    <w:tc>
                      <w:tcPr>
                        <w:tcW w:w="849" w:type="dxa"/>
                        <w:vMerge w:val="restart"/>
                        <w:vAlign w:val="center"/>
                      </w:tcPr>
                      <w:p w:rsidR="00086496" w:rsidRPr="00892FDD" w:rsidRDefault="00086496" w:rsidP="00D06B2E">
                        <w:pPr>
                          <w:adjustRightInd w:val="0"/>
                          <w:snapToGrid w:val="0"/>
                          <w:jc w:val="center"/>
                          <w:rPr>
                            <w:rFonts w:eastAsia="宋体"/>
                            <w:color w:val="000000"/>
                            <w:sz w:val="21"/>
                            <w:szCs w:val="21"/>
                          </w:rPr>
                        </w:pPr>
                        <w:r w:rsidRPr="00892FDD">
                          <w:rPr>
                            <w:rFonts w:eastAsia="宋体"/>
                            <w:color w:val="000000"/>
                            <w:sz w:val="21"/>
                            <w:szCs w:val="21"/>
                          </w:rPr>
                          <w:t>污染源</w:t>
                        </w:r>
                      </w:p>
                    </w:tc>
                    <w:tc>
                      <w:tcPr>
                        <w:tcW w:w="1701" w:type="dxa"/>
                        <w:vMerge w:val="restart"/>
                        <w:vAlign w:val="center"/>
                      </w:tcPr>
                      <w:p w:rsidR="00086496" w:rsidRPr="00892FDD" w:rsidRDefault="00086496" w:rsidP="00D06B2E">
                        <w:pPr>
                          <w:adjustRightInd w:val="0"/>
                          <w:snapToGrid w:val="0"/>
                          <w:jc w:val="center"/>
                          <w:rPr>
                            <w:rFonts w:eastAsia="宋体"/>
                            <w:color w:val="000000"/>
                            <w:sz w:val="21"/>
                            <w:szCs w:val="21"/>
                          </w:rPr>
                        </w:pPr>
                        <w:r w:rsidRPr="00892FDD">
                          <w:rPr>
                            <w:rFonts w:eastAsia="宋体"/>
                            <w:color w:val="000000"/>
                            <w:sz w:val="21"/>
                            <w:szCs w:val="21"/>
                          </w:rPr>
                          <w:t>拟采取</w:t>
                        </w:r>
                      </w:p>
                      <w:p w:rsidR="00086496" w:rsidRPr="00892FDD" w:rsidRDefault="00086496" w:rsidP="00D06B2E">
                        <w:pPr>
                          <w:adjustRightInd w:val="0"/>
                          <w:snapToGrid w:val="0"/>
                          <w:jc w:val="center"/>
                          <w:rPr>
                            <w:rFonts w:eastAsia="宋体"/>
                            <w:color w:val="000000"/>
                            <w:sz w:val="21"/>
                            <w:szCs w:val="21"/>
                          </w:rPr>
                        </w:pPr>
                        <w:r w:rsidRPr="00892FDD">
                          <w:rPr>
                            <w:rFonts w:eastAsia="宋体"/>
                            <w:color w:val="000000"/>
                            <w:sz w:val="21"/>
                            <w:szCs w:val="21"/>
                          </w:rPr>
                          <w:t>环保措施</w:t>
                        </w:r>
                      </w:p>
                    </w:tc>
                    <w:tc>
                      <w:tcPr>
                        <w:tcW w:w="3435" w:type="dxa"/>
                        <w:gridSpan w:val="4"/>
                        <w:tcBorders>
                          <w:bottom w:val="single" w:sz="2" w:space="0" w:color="auto"/>
                        </w:tcBorders>
                        <w:vAlign w:val="center"/>
                      </w:tcPr>
                      <w:p w:rsidR="00086496" w:rsidRPr="00892FDD" w:rsidRDefault="00086496" w:rsidP="00D06B2E">
                        <w:pPr>
                          <w:adjustRightInd w:val="0"/>
                          <w:snapToGrid w:val="0"/>
                          <w:jc w:val="center"/>
                          <w:rPr>
                            <w:rFonts w:eastAsia="宋体"/>
                            <w:color w:val="000000"/>
                            <w:sz w:val="21"/>
                            <w:szCs w:val="21"/>
                          </w:rPr>
                        </w:pPr>
                        <w:r w:rsidRPr="00892FDD">
                          <w:rPr>
                            <w:rFonts w:eastAsia="宋体"/>
                            <w:color w:val="000000"/>
                            <w:sz w:val="21"/>
                            <w:szCs w:val="21"/>
                          </w:rPr>
                          <w:t>主要运行参数</w:t>
                        </w:r>
                      </w:p>
                    </w:tc>
                  </w:tr>
                  <w:tr w:rsidR="00086496" w:rsidRPr="00892FDD" w:rsidTr="00D06B2E">
                    <w:trPr>
                      <w:trHeight w:val="183"/>
                    </w:trPr>
                    <w:tc>
                      <w:tcPr>
                        <w:tcW w:w="609" w:type="dxa"/>
                        <w:vMerge/>
                        <w:vAlign w:val="center"/>
                      </w:tcPr>
                      <w:p w:rsidR="00086496" w:rsidRPr="00892FDD" w:rsidRDefault="00086496" w:rsidP="00D06B2E">
                        <w:pPr>
                          <w:adjustRightInd w:val="0"/>
                          <w:snapToGrid w:val="0"/>
                          <w:spacing w:line="360" w:lineRule="auto"/>
                          <w:jc w:val="center"/>
                          <w:rPr>
                            <w:rFonts w:eastAsia="宋体"/>
                            <w:color w:val="000000"/>
                            <w:sz w:val="21"/>
                            <w:szCs w:val="21"/>
                          </w:rPr>
                        </w:pPr>
                      </w:p>
                    </w:tc>
                    <w:tc>
                      <w:tcPr>
                        <w:tcW w:w="849" w:type="dxa"/>
                        <w:vMerge/>
                        <w:vAlign w:val="center"/>
                      </w:tcPr>
                      <w:p w:rsidR="00086496" w:rsidRPr="00892FDD" w:rsidRDefault="00086496" w:rsidP="00D06B2E">
                        <w:pPr>
                          <w:adjustRightInd w:val="0"/>
                          <w:snapToGrid w:val="0"/>
                          <w:spacing w:line="360" w:lineRule="auto"/>
                          <w:jc w:val="center"/>
                          <w:rPr>
                            <w:rFonts w:eastAsia="宋体"/>
                            <w:color w:val="000000"/>
                            <w:sz w:val="21"/>
                            <w:szCs w:val="21"/>
                          </w:rPr>
                        </w:pPr>
                      </w:p>
                    </w:tc>
                    <w:tc>
                      <w:tcPr>
                        <w:tcW w:w="1701" w:type="dxa"/>
                        <w:vMerge/>
                        <w:vAlign w:val="center"/>
                      </w:tcPr>
                      <w:p w:rsidR="00086496" w:rsidRPr="00892FDD" w:rsidRDefault="00086496" w:rsidP="00D06B2E">
                        <w:pPr>
                          <w:adjustRightInd w:val="0"/>
                          <w:snapToGrid w:val="0"/>
                          <w:spacing w:line="360" w:lineRule="auto"/>
                          <w:jc w:val="center"/>
                          <w:rPr>
                            <w:rFonts w:eastAsia="宋体"/>
                            <w:color w:val="000000"/>
                            <w:sz w:val="21"/>
                            <w:szCs w:val="21"/>
                          </w:rPr>
                        </w:pPr>
                      </w:p>
                    </w:tc>
                    <w:tc>
                      <w:tcPr>
                        <w:tcW w:w="1418" w:type="dxa"/>
                        <w:tcBorders>
                          <w:top w:val="single" w:sz="2" w:space="0" w:color="auto"/>
                        </w:tcBorders>
                        <w:vAlign w:val="center"/>
                      </w:tcPr>
                      <w:p w:rsidR="00086496" w:rsidRPr="00892FDD" w:rsidRDefault="00086496" w:rsidP="00D06B2E">
                        <w:pPr>
                          <w:adjustRightInd w:val="0"/>
                          <w:snapToGrid w:val="0"/>
                          <w:jc w:val="center"/>
                          <w:rPr>
                            <w:rFonts w:eastAsia="宋体"/>
                            <w:color w:val="000000"/>
                            <w:sz w:val="21"/>
                            <w:szCs w:val="21"/>
                          </w:rPr>
                        </w:pPr>
                        <w:r w:rsidRPr="00892FDD">
                          <w:rPr>
                            <w:rFonts w:eastAsia="宋体"/>
                            <w:color w:val="000000"/>
                            <w:sz w:val="21"/>
                            <w:szCs w:val="21"/>
                          </w:rPr>
                          <w:t>一</w:t>
                        </w:r>
                      </w:p>
                    </w:tc>
                    <w:tc>
                      <w:tcPr>
                        <w:tcW w:w="1275" w:type="dxa"/>
                        <w:tcBorders>
                          <w:top w:val="single" w:sz="2" w:space="0" w:color="auto"/>
                        </w:tcBorders>
                        <w:vAlign w:val="center"/>
                      </w:tcPr>
                      <w:p w:rsidR="00086496" w:rsidRPr="00892FDD" w:rsidRDefault="00086496" w:rsidP="00D06B2E">
                        <w:pPr>
                          <w:adjustRightInd w:val="0"/>
                          <w:snapToGrid w:val="0"/>
                          <w:jc w:val="center"/>
                          <w:rPr>
                            <w:rFonts w:eastAsia="宋体"/>
                            <w:color w:val="000000"/>
                            <w:sz w:val="21"/>
                            <w:szCs w:val="21"/>
                          </w:rPr>
                        </w:pPr>
                        <w:r w:rsidRPr="00892FDD">
                          <w:rPr>
                            <w:rFonts w:eastAsia="宋体"/>
                            <w:color w:val="000000"/>
                            <w:sz w:val="21"/>
                            <w:szCs w:val="21"/>
                          </w:rPr>
                          <w:t>二</w:t>
                        </w:r>
                      </w:p>
                    </w:tc>
                    <w:tc>
                      <w:tcPr>
                        <w:tcW w:w="426" w:type="dxa"/>
                        <w:tcBorders>
                          <w:top w:val="single" w:sz="2" w:space="0" w:color="auto"/>
                        </w:tcBorders>
                        <w:vAlign w:val="center"/>
                      </w:tcPr>
                      <w:p w:rsidR="00086496" w:rsidRPr="00892FDD" w:rsidRDefault="00086496" w:rsidP="00D06B2E">
                        <w:pPr>
                          <w:adjustRightInd w:val="0"/>
                          <w:snapToGrid w:val="0"/>
                          <w:jc w:val="center"/>
                          <w:rPr>
                            <w:rFonts w:eastAsia="宋体"/>
                            <w:color w:val="000000"/>
                            <w:sz w:val="21"/>
                            <w:szCs w:val="21"/>
                          </w:rPr>
                        </w:pPr>
                        <w:r w:rsidRPr="00892FDD">
                          <w:rPr>
                            <w:rFonts w:eastAsia="宋体"/>
                            <w:color w:val="000000"/>
                            <w:sz w:val="21"/>
                            <w:szCs w:val="21"/>
                          </w:rPr>
                          <w:t>三</w:t>
                        </w:r>
                      </w:p>
                    </w:tc>
                    <w:tc>
                      <w:tcPr>
                        <w:tcW w:w="316" w:type="dxa"/>
                        <w:tcBorders>
                          <w:top w:val="single" w:sz="2" w:space="0" w:color="auto"/>
                        </w:tcBorders>
                        <w:vAlign w:val="center"/>
                      </w:tcPr>
                      <w:p w:rsidR="00086496" w:rsidRPr="00892FDD" w:rsidRDefault="00086496" w:rsidP="00D06B2E">
                        <w:pPr>
                          <w:adjustRightInd w:val="0"/>
                          <w:snapToGrid w:val="0"/>
                          <w:jc w:val="center"/>
                          <w:rPr>
                            <w:rFonts w:eastAsia="宋体"/>
                            <w:color w:val="000000"/>
                            <w:sz w:val="21"/>
                            <w:szCs w:val="21"/>
                          </w:rPr>
                        </w:pPr>
                        <w:r w:rsidRPr="00892FDD">
                          <w:rPr>
                            <w:rFonts w:eastAsia="宋体"/>
                            <w:color w:val="000000"/>
                            <w:sz w:val="21"/>
                            <w:szCs w:val="21"/>
                          </w:rPr>
                          <w:t>四</w:t>
                        </w:r>
                      </w:p>
                    </w:tc>
                  </w:tr>
                  <w:tr w:rsidR="006243FF" w:rsidRPr="00892FDD" w:rsidTr="00945A58">
                    <w:trPr>
                      <w:trHeight w:val="334"/>
                    </w:trPr>
                    <w:tc>
                      <w:tcPr>
                        <w:tcW w:w="609" w:type="dxa"/>
                        <w:vMerge w:val="restart"/>
                        <w:vAlign w:val="center"/>
                      </w:tcPr>
                      <w:p w:rsidR="006243FF" w:rsidRPr="00892FDD" w:rsidRDefault="006243FF" w:rsidP="00D06B2E">
                        <w:pPr>
                          <w:adjustRightInd w:val="0"/>
                          <w:snapToGrid w:val="0"/>
                          <w:spacing w:line="360" w:lineRule="auto"/>
                          <w:jc w:val="center"/>
                          <w:rPr>
                            <w:rFonts w:eastAsia="宋体"/>
                            <w:color w:val="000000"/>
                            <w:sz w:val="21"/>
                            <w:szCs w:val="21"/>
                          </w:rPr>
                        </w:pPr>
                        <w:r w:rsidRPr="00892FDD">
                          <w:rPr>
                            <w:rFonts w:eastAsia="宋体"/>
                            <w:color w:val="000000"/>
                            <w:sz w:val="21"/>
                            <w:szCs w:val="21"/>
                          </w:rPr>
                          <w:t>废气</w:t>
                        </w:r>
                      </w:p>
                    </w:tc>
                    <w:tc>
                      <w:tcPr>
                        <w:tcW w:w="849" w:type="dxa"/>
                        <w:vAlign w:val="center"/>
                      </w:tcPr>
                      <w:p w:rsidR="006243FF" w:rsidRDefault="00945A58" w:rsidP="00D06B2E">
                        <w:pPr>
                          <w:adjustRightInd w:val="0"/>
                          <w:snapToGrid w:val="0"/>
                          <w:jc w:val="center"/>
                          <w:rPr>
                            <w:rFonts w:eastAsia="宋体"/>
                            <w:color w:val="000000"/>
                            <w:sz w:val="21"/>
                            <w:szCs w:val="21"/>
                          </w:rPr>
                        </w:pPr>
                        <w:r>
                          <w:rPr>
                            <w:rFonts w:eastAsia="宋体" w:hint="eastAsia"/>
                            <w:color w:val="000000"/>
                            <w:sz w:val="21"/>
                            <w:szCs w:val="21"/>
                          </w:rPr>
                          <w:t>钻孔</w:t>
                        </w:r>
                      </w:p>
                    </w:tc>
                    <w:tc>
                      <w:tcPr>
                        <w:tcW w:w="1701" w:type="dxa"/>
                        <w:vAlign w:val="center"/>
                      </w:tcPr>
                      <w:p w:rsidR="006243FF" w:rsidRDefault="00945A58" w:rsidP="00D06B2E">
                        <w:pPr>
                          <w:adjustRightInd w:val="0"/>
                          <w:snapToGrid w:val="0"/>
                          <w:jc w:val="center"/>
                          <w:rPr>
                            <w:rFonts w:eastAsia="宋体"/>
                            <w:color w:val="000000"/>
                            <w:sz w:val="21"/>
                            <w:szCs w:val="21"/>
                          </w:rPr>
                        </w:pPr>
                        <w:r>
                          <w:rPr>
                            <w:rFonts w:eastAsia="宋体" w:hint="eastAsia"/>
                            <w:color w:val="000000"/>
                            <w:sz w:val="21"/>
                            <w:szCs w:val="21"/>
                          </w:rPr>
                          <w:t>加强通风</w:t>
                        </w:r>
                      </w:p>
                    </w:tc>
                    <w:tc>
                      <w:tcPr>
                        <w:tcW w:w="1418" w:type="dxa"/>
                        <w:vAlign w:val="center"/>
                      </w:tcPr>
                      <w:p w:rsidR="006243FF" w:rsidRDefault="00945A58" w:rsidP="00086496">
                        <w:pPr>
                          <w:adjustRightInd w:val="0"/>
                          <w:snapToGrid w:val="0"/>
                          <w:jc w:val="center"/>
                          <w:rPr>
                            <w:rFonts w:eastAsia="宋体"/>
                            <w:color w:val="000000"/>
                            <w:sz w:val="21"/>
                            <w:szCs w:val="21"/>
                          </w:rPr>
                        </w:pPr>
                        <w:r>
                          <w:rPr>
                            <w:rFonts w:eastAsia="宋体" w:hint="eastAsia"/>
                            <w:color w:val="000000"/>
                            <w:sz w:val="21"/>
                            <w:szCs w:val="21"/>
                          </w:rPr>
                          <w:t>/</w:t>
                        </w:r>
                      </w:p>
                    </w:tc>
                    <w:tc>
                      <w:tcPr>
                        <w:tcW w:w="1275" w:type="dxa"/>
                        <w:vAlign w:val="center"/>
                      </w:tcPr>
                      <w:p w:rsidR="006243FF" w:rsidRPr="00892FDD" w:rsidRDefault="00945A58" w:rsidP="00D06B2E">
                        <w:pPr>
                          <w:adjustRightInd w:val="0"/>
                          <w:snapToGrid w:val="0"/>
                          <w:rPr>
                            <w:rFonts w:eastAsia="宋体"/>
                            <w:color w:val="000000"/>
                            <w:sz w:val="21"/>
                            <w:szCs w:val="21"/>
                          </w:rPr>
                        </w:pPr>
                        <w:r>
                          <w:rPr>
                            <w:rFonts w:eastAsia="宋体" w:hint="eastAsia"/>
                            <w:color w:val="000000"/>
                            <w:sz w:val="21"/>
                            <w:szCs w:val="21"/>
                          </w:rPr>
                          <w:t>/</w:t>
                        </w:r>
                      </w:p>
                    </w:tc>
                    <w:tc>
                      <w:tcPr>
                        <w:tcW w:w="426" w:type="dxa"/>
                        <w:vAlign w:val="center"/>
                      </w:tcPr>
                      <w:p w:rsidR="006243FF" w:rsidRPr="00892FDD" w:rsidRDefault="00945A58" w:rsidP="00D06B2E">
                        <w:pPr>
                          <w:adjustRightInd w:val="0"/>
                          <w:snapToGrid w:val="0"/>
                          <w:spacing w:line="360" w:lineRule="auto"/>
                          <w:jc w:val="center"/>
                          <w:rPr>
                            <w:rFonts w:eastAsia="宋体"/>
                            <w:color w:val="000000"/>
                            <w:sz w:val="21"/>
                            <w:szCs w:val="21"/>
                          </w:rPr>
                        </w:pPr>
                        <w:r>
                          <w:rPr>
                            <w:rFonts w:eastAsia="宋体" w:hint="eastAsia"/>
                            <w:color w:val="000000"/>
                            <w:sz w:val="21"/>
                            <w:szCs w:val="21"/>
                          </w:rPr>
                          <w:t>/</w:t>
                        </w:r>
                      </w:p>
                    </w:tc>
                    <w:tc>
                      <w:tcPr>
                        <w:tcW w:w="316" w:type="dxa"/>
                        <w:vAlign w:val="center"/>
                      </w:tcPr>
                      <w:p w:rsidR="006243FF" w:rsidRPr="00892FDD" w:rsidRDefault="00945A58" w:rsidP="00D06B2E">
                        <w:pPr>
                          <w:adjustRightInd w:val="0"/>
                          <w:snapToGrid w:val="0"/>
                          <w:spacing w:line="360" w:lineRule="auto"/>
                          <w:jc w:val="center"/>
                          <w:rPr>
                            <w:rFonts w:eastAsia="宋体"/>
                            <w:color w:val="000000"/>
                            <w:sz w:val="21"/>
                            <w:szCs w:val="21"/>
                          </w:rPr>
                        </w:pPr>
                        <w:r>
                          <w:rPr>
                            <w:rFonts w:eastAsia="宋体" w:hint="eastAsia"/>
                            <w:color w:val="000000"/>
                            <w:sz w:val="21"/>
                            <w:szCs w:val="21"/>
                          </w:rPr>
                          <w:t>/</w:t>
                        </w:r>
                      </w:p>
                    </w:tc>
                  </w:tr>
                  <w:tr w:rsidR="006243FF" w:rsidRPr="00892FDD" w:rsidTr="00945A58">
                    <w:trPr>
                      <w:trHeight w:val="382"/>
                    </w:trPr>
                    <w:tc>
                      <w:tcPr>
                        <w:tcW w:w="609" w:type="dxa"/>
                        <w:vMerge/>
                        <w:vAlign w:val="center"/>
                      </w:tcPr>
                      <w:p w:rsidR="006243FF" w:rsidRPr="00892FDD" w:rsidRDefault="006243FF" w:rsidP="00D06B2E">
                        <w:pPr>
                          <w:adjustRightInd w:val="0"/>
                          <w:snapToGrid w:val="0"/>
                          <w:spacing w:line="360" w:lineRule="auto"/>
                          <w:jc w:val="center"/>
                          <w:rPr>
                            <w:rFonts w:eastAsia="宋体"/>
                            <w:color w:val="000000"/>
                            <w:sz w:val="21"/>
                            <w:szCs w:val="21"/>
                          </w:rPr>
                        </w:pPr>
                      </w:p>
                    </w:tc>
                    <w:tc>
                      <w:tcPr>
                        <w:tcW w:w="849" w:type="dxa"/>
                        <w:vAlign w:val="center"/>
                      </w:tcPr>
                      <w:p w:rsidR="006243FF" w:rsidRDefault="00945A58" w:rsidP="00D06B2E">
                        <w:pPr>
                          <w:adjustRightInd w:val="0"/>
                          <w:snapToGrid w:val="0"/>
                          <w:jc w:val="center"/>
                          <w:rPr>
                            <w:rFonts w:eastAsia="宋体"/>
                            <w:color w:val="000000"/>
                            <w:sz w:val="21"/>
                            <w:szCs w:val="21"/>
                          </w:rPr>
                        </w:pPr>
                        <w:r>
                          <w:rPr>
                            <w:rFonts w:eastAsia="宋体" w:hint="eastAsia"/>
                            <w:color w:val="000000"/>
                            <w:sz w:val="21"/>
                            <w:szCs w:val="21"/>
                          </w:rPr>
                          <w:t>焊接</w:t>
                        </w:r>
                      </w:p>
                    </w:tc>
                    <w:tc>
                      <w:tcPr>
                        <w:tcW w:w="1701" w:type="dxa"/>
                        <w:vAlign w:val="center"/>
                      </w:tcPr>
                      <w:p w:rsidR="006243FF" w:rsidRDefault="00945A58" w:rsidP="00D06B2E">
                        <w:pPr>
                          <w:adjustRightInd w:val="0"/>
                          <w:snapToGrid w:val="0"/>
                          <w:jc w:val="center"/>
                          <w:rPr>
                            <w:rFonts w:eastAsia="宋体"/>
                            <w:color w:val="000000"/>
                            <w:sz w:val="21"/>
                            <w:szCs w:val="21"/>
                          </w:rPr>
                        </w:pPr>
                        <w:r>
                          <w:rPr>
                            <w:rFonts w:eastAsia="宋体" w:hint="eastAsia"/>
                            <w:color w:val="000000"/>
                            <w:sz w:val="21"/>
                            <w:szCs w:val="21"/>
                          </w:rPr>
                          <w:t>加强通风</w:t>
                        </w:r>
                      </w:p>
                    </w:tc>
                    <w:tc>
                      <w:tcPr>
                        <w:tcW w:w="1418" w:type="dxa"/>
                        <w:vAlign w:val="center"/>
                      </w:tcPr>
                      <w:p w:rsidR="006243FF" w:rsidRDefault="00945A58" w:rsidP="00086496">
                        <w:pPr>
                          <w:adjustRightInd w:val="0"/>
                          <w:snapToGrid w:val="0"/>
                          <w:jc w:val="center"/>
                          <w:rPr>
                            <w:rFonts w:eastAsia="宋体"/>
                            <w:color w:val="000000"/>
                            <w:sz w:val="21"/>
                            <w:szCs w:val="21"/>
                          </w:rPr>
                        </w:pPr>
                        <w:r>
                          <w:rPr>
                            <w:rFonts w:eastAsia="宋体" w:hint="eastAsia"/>
                            <w:color w:val="000000"/>
                            <w:sz w:val="21"/>
                            <w:szCs w:val="21"/>
                          </w:rPr>
                          <w:t>/</w:t>
                        </w:r>
                      </w:p>
                    </w:tc>
                    <w:tc>
                      <w:tcPr>
                        <w:tcW w:w="1275" w:type="dxa"/>
                        <w:vAlign w:val="center"/>
                      </w:tcPr>
                      <w:p w:rsidR="006243FF" w:rsidRPr="00892FDD" w:rsidRDefault="00945A58" w:rsidP="00D06B2E">
                        <w:pPr>
                          <w:adjustRightInd w:val="0"/>
                          <w:snapToGrid w:val="0"/>
                          <w:rPr>
                            <w:rFonts w:eastAsia="宋体"/>
                            <w:color w:val="000000"/>
                            <w:sz w:val="21"/>
                            <w:szCs w:val="21"/>
                          </w:rPr>
                        </w:pPr>
                        <w:r>
                          <w:rPr>
                            <w:rFonts w:eastAsia="宋体" w:hint="eastAsia"/>
                            <w:color w:val="000000"/>
                            <w:sz w:val="21"/>
                            <w:szCs w:val="21"/>
                          </w:rPr>
                          <w:t>/</w:t>
                        </w:r>
                      </w:p>
                    </w:tc>
                    <w:tc>
                      <w:tcPr>
                        <w:tcW w:w="426" w:type="dxa"/>
                        <w:vAlign w:val="center"/>
                      </w:tcPr>
                      <w:p w:rsidR="006243FF" w:rsidRPr="00892FDD" w:rsidRDefault="00945A58" w:rsidP="00D06B2E">
                        <w:pPr>
                          <w:adjustRightInd w:val="0"/>
                          <w:snapToGrid w:val="0"/>
                          <w:spacing w:line="360" w:lineRule="auto"/>
                          <w:jc w:val="center"/>
                          <w:rPr>
                            <w:rFonts w:eastAsia="宋体"/>
                            <w:color w:val="000000"/>
                            <w:sz w:val="21"/>
                            <w:szCs w:val="21"/>
                          </w:rPr>
                        </w:pPr>
                        <w:r>
                          <w:rPr>
                            <w:rFonts w:eastAsia="宋体" w:hint="eastAsia"/>
                            <w:color w:val="000000"/>
                            <w:sz w:val="21"/>
                            <w:szCs w:val="21"/>
                          </w:rPr>
                          <w:t>/</w:t>
                        </w:r>
                      </w:p>
                    </w:tc>
                    <w:tc>
                      <w:tcPr>
                        <w:tcW w:w="316" w:type="dxa"/>
                        <w:vAlign w:val="center"/>
                      </w:tcPr>
                      <w:p w:rsidR="006243FF" w:rsidRPr="00892FDD" w:rsidRDefault="00945A58" w:rsidP="00D06B2E">
                        <w:pPr>
                          <w:adjustRightInd w:val="0"/>
                          <w:snapToGrid w:val="0"/>
                          <w:spacing w:line="360" w:lineRule="auto"/>
                          <w:jc w:val="center"/>
                          <w:rPr>
                            <w:rFonts w:eastAsia="宋体"/>
                            <w:color w:val="000000"/>
                            <w:sz w:val="21"/>
                            <w:szCs w:val="21"/>
                          </w:rPr>
                        </w:pPr>
                        <w:r>
                          <w:rPr>
                            <w:rFonts w:eastAsia="宋体" w:hint="eastAsia"/>
                            <w:color w:val="000000"/>
                            <w:sz w:val="21"/>
                            <w:szCs w:val="21"/>
                          </w:rPr>
                          <w:t>/</w:t>
                        </w:r>
                      </w:p>
                    </w:tc>
                  </w:tr>
                  <w:tr w:rsidR="006243FF" w:rsidRPr="00892FDD" w:rsidTr="00945A58">
                    <w:trPr>
                      <w:trHeight w:val="429"/>
                    </w:trPr>
                    <w:tc>
                      <w:tcPr>
                        <w:tcW w:w="609" w:type="dxa"/>
                        <w:vMerge/>
                        <w:vAlign w:val="center"/>
                      </w:tcPr>
                      <w:p w:rsidR="006243FF" w:rsidRPr="00892FDD" w:rsidRDefault="006243FF" w:rsidP="00D06B2E">
                        <w:pPr>
                          <w:adjustRightInd w:val="0"/>
                          <w:snapToGrid w:val="0"/>
                          <w:spacing w:line="360" w:lineRule="auto"/>
                          <w:jc w:val="center"/>
                          <w:rPr>
                            <w:rFonts w:eastAsia="宋体"/>
                            <w:color w:val="000000"/>
                            <w:sz w:val="21"/>
                            <w:szCs w:val="21"/>
                          </w:rPr>
                        </w:pPr>
                      </w:p>
                    </w:tc>
                    <w:tc>
                      <w:tcPr>
                        <w:tcW w:w="849" w:type="dxa"/>
                        <w:vAlign w:val="center"/>
                      </w:tcPr>
                      <w:p w:rsidR="006243FF" w:rsidRPr="00892FDD" w:rsidRDefault="006243FF" w:rsidP="00D06B2E">
                        <w:pPr>
                          <w:adjustRightInd w:val="0"/>
                          <w:snapToGrid w:val="0"/>
                          <w:jc w:val="center"/>
                          <w:rPr>
                            <w:rFonts w:eastAsia="宋体"/>
                            <w:color w:val="000000"/>
                            <w:sz w:val="21"/>
                            <w:szCs w:val="21"/>
                          </w:rPr>
                        </w:pPr>
                        <w:r>
                          <w:rPr>
                            <w:rFonts w:eastAsia="宋体" w:hint="eastAsia"/>
                            <w:color w:val="000000"/>
                            <w:sz w:val="21"/>
                            <w:szCs w:val="21"/>
                          </w:rPr>
                          <w:t>食堂</w:t>
                        </w:r>
                      </w:p>
                    </w:tc>
                    <w:tc>
                      <w:tcPr>
                        <w:tcW w:w="1701" w:type="dxa"/>
                        <w:vAlign w:val="center"/>
                      </w:tcPr>
                      <w:p w:rsidR="006243FF" w:rsidRPr="00892FDD" w:rsidRDefault="006243FF" w:rsidP="00D06B2E">
                        <w:pPr>
                          <w:adjustRightInd w:val="0"/>
                          <w:snapToGrid w:val="0"/>
                          <w:jc w:val="center"/>
                          <w:rPr>
                            <w:rFonts w:eastAsia="宋体"/>
                            <w:color w:val="000000"/>
                            <w:sz w:val="21"/>
                            <w:szCs w:val="21"/>
                          </w:rPr>
                        </w:pPr>
                        <w:r>
                          <w:rPr>
                            <w:rFonts w:eastAsia="宋体" w:hint="eastAsia"/>
                            <w:color w:val="000000"/>
                            <w:sz w:val="21"/>
                            <w:szCs w:val="21"/>
                          </w:rPr>
                          <w:t>油烟机</w:t>
                        </w:r>
                      </w:p>
                    </w:tc>
                    <w:tc>
                      <w:tcPr>
                        <w:tcW w:w="1418" w:type="dxa"/>
                        <w:vAlign w:val="center"/>
                      </w:tcPr>
                      <w:p w:rsidR="006243FF" w:rsidRPr="00892FDD" w:rsidRDefault="006243FF" w:rsidP="00086496">
                        <w:pPr>
                          <w:adjustRightInd w:val="0"/>
                          <w:snapToGrid w:val="0"/>
                          <w:jc w:val="center"/>
                          <w:rPr>
                            <w:rFonts w:eastAsia="宋体"/>
                            <w:color w:val="000000"/>
                            <w:sz w:val="21"/>
                            <w:szCs w:val="21"/>
                          </w:rPr>
                        </w:pPr>
                        <w:r>
                          <w:rPr>
                            <w:rFonts w:eastAsia="宋体" w:hint="eastAsia"/>
                            <w:color w:val="000000"/>
                            <w:sz w:val="21"/>
                            <w:szCs w:val="21"/>
                          </w:rPr>
                          <w:t>处理效率≥</w:t>
                        </w:r>
                        <w:r>
                          <w:rPr>
                            <w:rFonts w:eastAsia="宋体" w:hint="eastAsia"/>
                            <w:color w:val="000000"/>
                            <w:sz w:val="21"/>
                            <w:szCs w:val="21"/>
                          </w:rPr>
                          <w:t>60%</w:t>
                        </w:r>
                      </w:p>
                    </w:tc>
                    <w:tc>
                      <w:tcPr>
                        <w:tcW w:w="1275" w:type="dxa"/>
                        <w:vAlign w:val="center"/>
                      </w:tcPr>
                      <w:p w:rsidR="006243FF" w:rsidRPr="00892FDD" w:rsidRDefault="006243FF" w:rsidP="00D06B2E">
                        <w:pPr>
                          <w:adjustRightInd w:val="0"/>
                          <w:snapToGrid w:val="0"/>
                          <w:rPr>
                            <w:rFonts w:eastAsia="宋体"/>
                            <w:color w:val="000000"/>
                            <w:sz w:val="21"/>
                            <w:szCs w:val="21"/>
                          </w:rPr>
                        </w:pPr>
                        <w:r w:rsidRPr="00892FDD">
                          <w:rPr>
                            <w:rFonts w:eastAsia="宋体" w:hint="eastAsia"/>
                            <w:color w:val="000000"/>
                            <w:sz w:val="21"/>
                            <w:szCs w:val="21"/>
                          </w:rPr>
                          <w:t>/</w:t>
                        </w:r>
                      </w:p>
                    </w:tc>
                    <w:tc>
                      <w:tcPr>
                        <w:tcW w:w="426" w:type="dxa"/>
                        <w:vAlign w:val="center"/>
                      </w:tcPr>
                      <w:p w:rsidR="006243FF" w:rsidRPr="00892FDD" w:rsidRDefault="006243FF" w:rsidP="00D06B2E">
                        <w:pPr>
                          <w:adjustRightInd w:val="0"/>
                          <w:snapToGrid w:val="0"/>
                          <w:spacing w:line="360" w:lineRule="auto"/>
                          <w:jc w:val="center"/>
                          <w:rPr>
                            <w:rFonts w:eastAsia="宋体"/>
                            <w:color w:val="000000"/>
                            <w:sz w:val="21"/>
                            <w:szCs w:val="21"/>
                          </w:rPr>
                        </w:pPr>
                        <w:r w:rsidRPr="00892FDD">
                          <w:rPr>
                            <w:rFonts w:eastAsia="宋体" w:hint="eastAsia"/>
                            <w:color w:val="000000"/>
                            <w:sz w:val="21"/>
                            <w:szCs w:val="21"/>
                          </w:rPr>
                          <w:t>/</w:t>
                        </w:r>
                      </w:p>
                    </w:tc>
                    <w:tc>
                      <w:tcPr>
                        <w:tcW w:w="316" w:type="dxa"/>
                        <w:vAlign w:val="center"/>
                      </w:tcPr>
                      <w:p w:rsidR="006243FF" w:rsidRPr="00892FDD" w:rsidRDefault="006243FF" w:rsidP="00D06B2E">
                        <w:pPr>
                          <w:adjustRightInd w:val="0"/>
                          <w:snapToGrid w:val="0"/>
                          <w:spacing w:line="360" w:lineRule="auto"/>
                          <w:jc w:val="center"/>
                          <w:rPr>
                            <w:rFonts w:eastAsia="宋体"/>
                            <w:color w:val="000000"/>
                            <w:sz w:val="21"/>
                            <w:szCs w:val="21"/>
                          </w:rPr>
                        </w:pPr>
                        <w:r w:rsidRPr="00892FDD">
                          <w:rPr>
                            <w:rFonts w:eastAsia="宋体" w:hint="eastAsia"/>
                            <w:color w:val="000000"/>
                            <w:sz w:val="21"/>
                            <w:szCs w:val="21"/>
                          </w:rPr>
                          <w:t>/</w:t>
                        </w:r>
                      </w:p>
                    </w:tc>
                  </w:tr>
                  <w:tr w:rsidR="00086496" w:rsidRPr="00892FDD" w:rsidTr="00D06B2E">
                    <w:trPr>
                      <w:trHeight w:val="538"/>
                    </w:trPr>
                    <w:tc>
                      <w:tcPr>
                        <w:tcW w:w="609" w:type="dxa"/>
                        <w:vAlign w:val="center"/>
                      </w:tcPr>
                      <w:p w:rsidR="00086496" w:rsidRPr="00892FDD" w:rsidRDefault="00086496" w:rsidP="00D06B2E">
                        <w:pPr>
                          <w:adjustRightInd w:val="0"/>
                          <w:snapToGrid w:val="0"/>
                          <w:spacing w:line="360" w:lineRule="auto"/>
                          <w:jc w:val="center"/>
                          <w:rPr>
                            <w:rFonts w:eastAsia="宋体"/>
                            <w:color w:val="000000"/>
                            <w:sz w:val="21"/>
                            <w:szCs w:val="21"/>
                          </w:rPr>
                        </w:pPr>
                        <w:r w:rsidRPr="00892FDD">
                          <w:rPr>
                            <w:rFonts w:eastAsia="宋体"/>
                            <w:color w:val="000000"/>
                            <w:sz w:val="21"/>
                            <w:szCs w:val="21"/>
                          </w:rPr>
                          <w:t>废水</w:t>
                        </w:r>
                      </w:p>
                    </w:tc>
                    <w:tc>
                      <w:tcPr>
                        <w:tcW w:w="849" w:type="dxa"/>
                        <w:vAlign w:val="center"/>
                      </w:tcPr>
                      <w:p w:rsidR="00086496" w:rsidRPr="00892FDD" w:rsidRDefault="00086496" w:rsidP="00D06B2E">
                        <w:pPr>
                          <w:adjustRightInd w:val="0"/>
                          <w:snapToGrid w:val="0"/>
                          <w:jc w:val="center"/>
                          <w:rPr>
                            <w:rFonts w:eastAsia="宋体"/>
                            <w:color w:val="000000"/>
                            <w:sz w:val="21"/>
                            <w:szCs w:val="21"/>
                          </w:rPr>
                        </w:pPr>
                        <w:r>
                          <w:rPr>
                            <w:rFonts w:eastAsia="宋体" w:hint="eastAsia"/>
                            <w:color w:val="000000"/>
                            <w:sz w:val="21"/>
                            <w:szCs w:val="21"/>
                          </w:rPr>
                          <w:t>职工生活</w:t>
                        </w:r>
                      </w:p>
                    </w:tc>
                    <w:tc>
                      <w:tcPr>
                        <w:tcW w:w="1701" w:type="dxa"/>
                        <w:vAlign w:val="center"/>
                      </w:tcPr>
                      <w:p w:rsidR="00086496" w:rsidRPr="00892FDD" w:rsidRDefault="00086496" w:rsidP="00D06B2E">
                        <w:pPr>
                          <w:adjustRightInd w:val="0"/>
                          <w:snapToGrid w:val="0"/>
                          <w:jc w:val="center"/>
                          <w:rPr>
                            <w:rFonts w:eastAsia="宋体"/>
                            <w:color w:val="000000"/>
                            <w:sz w:val="21"/>
                            <w:szCs w:val="21"/>
                          </w:rPr>
                        </w:pPr>
                        <w:r w:rsidRPr="00892FDD">
                          <w:rPr>
                            <w:rFonts w:eastAsia="宋体" w:hint="eastAsia"/>
                            <w:color w:val="000000"/>
                            <w:sz w:val="21"/>
                            <w:szCs w:val="21"/>
                          </w:rPr>
                          <w:t>化粪池</w:t>
                        </w:r>
                      </w:p>
                    </w:tc>
                    <w:tc>
                      <w:tcPr>
                        <w:tcW w:w="1418" w:type="dxa"/>
                        <w:vAlign w:val="center"/>
                      </w:tcPr>
                      <w:p w:rsidR="00086496" w:rsidRPr="00892FDD" w:rsidRDefault="00086496" w:rsidP="00D06B2E">
                        <w:pPr>
                          <w:adjustRightInd w:val="0"/>
                          <w:snapToGrid w:val="0"/>
                          <w:jc w:val="center"/>
                          <w:rPr>
                            <w:rFonts w:eastAsia="宋体"/>
                            <w:color w:val="000000"/>
                            <w:sz w:val="21"/>
                            <w:szCs w:val="21"/>
                          </w:rPr>
                        </w:pPr>
                        <w:r w:rsidRPr="00892FDD">
                          <w:rPr>
                            <w:rFonts w:eastAsia="宋体" w:hint="eastAsia"/>
                            <w:color w:val="000000"/>
                            <w:sz w:val="21"/>
                            <w:szCs w:val="21"/>
                          </w:rPr>
                          <w:t>/</w:t>
                        </w:r>
                      </w:p>
                    </w:tc>
                    <w:tc>
                      <w:tcPr>
                        <w:tcW w:w="1275" w:type="dxa"/>
                        <w:vAlign w:val="center"/>
                      </w:tcPr>
                      <w:p w:rsidR="00086496" w:rsidRPr="00892FDD" w:rsidRDefault="00086496" w:rsidP="00D06B2E">
                        <w:pPr>
                          <w:adjustRightInd w:val="0"/>
                          <w:snapToGrid w:val="0"/>
                          <w:jc w:val="center"/>
                          <w:rPr>
                            <w:rFonts w:eastAsia="宋体"/>
                            <w:color w:val="000000"/>
                            <w:sz w:val="21"/>
                            <w:szCs w:val="21"/>
                          </w:rPr>
                        </w:pPr>
                        <w:r w:rsidRPr="00892FDD">
                          <w:rPr>
                            <w:rFonts w:eastAsia="宋体" w:hint="eastAsia"/>
                            <w:color w:val="000000"/>
                            <w:sz w:val="21"/>
                            <w:szCs w:val="21"/>
                          </w:rPr>
                          <w:t>/</w:t>
                        </w:r>
                      </w:p>
                    </w:tc>
                    <w:tc>
                      <w:tcPr>
                        <w:tcW w:w="426" w:type="dxa"/>
                        <w:vAlign w:val="center"/>
                      </w:tcPr>
                      <w:p w:rsidR="00086496" w:rsidRPr="00892FDD" w:rsidRDefault="00086496" w:rsidP="00D06B2E">
                        <w:pPr>
                          <w:adjustRightInd w:val="0"/>
                          <w:snapToGrid w:val="0"/>
                          <w:spacing w:line="360" w:lineRule="auto"/>
                          <w:jc w:val="center"/>
                          <w:rPr>
                            <w:rFonts w:eastAsia="宋体"/>
                            <w:color w:val="000000"/>
                            <w:sz w:val="21"/>
                            <w:szCs w:val="21"/>
                          </w:rPr>
                        </w:pPr>
                        <w:r w:rsidRPr="00892FDD">
                          <w:rPr>
                            <w:rFonts w:eastAsia="宋体" w:hint="eastAsia"/>
                            <w:color w:val="000000"/>
                            <w:sz w:val="21"/>
                            <w:szCs w:val="21"/>
                          </w:rPr>
                          <w:t>/</w:t>
                        </w:r>
                      </w:p>
                    </w:tc>
                    <w:tc>
                      <w:tcPr>
                        <w:tcW w:w="316" w:type="dxa"/>
                        <w:vAlign w:val="center"/>
                      </w:tcPr>
                      <w:p w:rsidR="00086496" w:rsidRPr="00892FDD" w:rsidRDefault="00086496" w:rsidP="00D06B2E">
                        <w:pPr>
                          <w:adjustRightInd w:val="0"/>
                          <w:snapToGrid w:val="0"/>
                          <w:spacing w:line="360" w:lineRule="auto"/>
                          <w:jc w:val="center"/>
                          <w:rPr>
                            <w:rFonts w:eastAsia="宋体"/>
                            <w:color w:val="000000"/>
                            <w:sz w:val="21"/>
                            <w:szCs w:val="21"/>
                          </w:rPr>
                        </w:pPr>
                        <w:r w:rsidRPr="00892FDD">
                          <w:rPr>
                            <w:rFonts w:eastAsia="宋体" w:hint="eastAsia"/>
                            <w:color w:val="000000"/>
                            <w:sz w:val="21"/>
                            <w:szCs w:val="21"/>
                          </w:rPr>
                          <w:t>/</w:t>
                        </w:r>
                      </w:p>
                    </w:tc>
                  </w:tr>
                  <w:tr w:rsidR="00086496" w:rsidRPr="00892FDD" w:rsidTr="00D06B2E">
                    <w:trPr>
                      <w:trHeight w:val="732"/>
                    </w:trPr>
                    <w:tc>
                      <w:tcPr>
                        <w:tcW w:w="609" w:type="dxa"/>
                        <w:vAlign w:val="center"/>
                      </w:tcPr>
                      <w:p w:rsidR="00086496" w:rsidRPr="00892FDD" w:rsidRDefault="00086496" w:rsidP="00D06B2E">
                        <w:pPr>
                          <w:adjustRightInd w:val="0"/>
                          <w:snapToGrid w:val="0"/>
                          <w:spacing w:line="360" w:lineRule="auto"/>
                          <w:jc w:val="center"/>
                          <w:rPr>
                            <w:rFonts w:eastAsia="宋体"/>
                            <w:color w:val="000000"/>
                            <w:sz w:val="21"/>
                            <w:szCs w:val="21"/>
                          </w:rPr>
                        </w:pPr>
                        <w:r w:rsidRPr="00892FDD">
                          <w:rPr>
                            <w:rFonts w:eastAsia="宋体"/>
                            <w:color w:val="000000"/>
                            <w:sz w:val="21"/>
                            <w:szCs w:val="21"/>
                          </w:rPr>
                          <w:t>噪声</w:t>
                        </w:r>
                      </w:p>
                    </w:tc>
                    <w:tc>
                      <w:tcPr>
                        <w:tcW w:w="849" w:type="dxa"/>
                        <w:vAlign w:val="center"/>
                      </w:tcPr>
                      <w:p w:rsidR="00086496" w:rsidRPr="00892FDD" w:rsidRDefault="00086496" w:rsidP="00D06B2E">
                        <w:pPr>
                          <w:adjustRightInd w:val="0"/>
                          <w:snapToGrid w:val="0"/>
                          <w:jc w:val="center"/>
                          <w:rPr>
                            <w:rFonts w:eastAsia="宋体"/>
                            <w:color w:val="000000"/>
                            <w:sz w:val="21"/>
                            <w:szCs w:val="21"/>
                          </w:rPr>
                        </w:pPr>
                        <w:r w:rsidRPr="00892FDD">
                          <w:rPr>
                            <w:rFonts w:eastAsia="宋体"/>
                            <w:color w:val="000000"/>
                            <w:sz w:val="21"/>
                            <w:szCs w:val="21"/>
                          </w:rPr>
                          <w:t>设备</w:t>
                        </w:r>
                      </w:p>
                    </w:tc>
                    <w:tc>
                      <w:tcPr>
                        <w:tcW w:w="1701" w:type="dxa"/>
                        <w:vAlign w:val="center"/>
                      </w:tcPr>
                      <w:p w:rsidR="00086496" w:rsidRPr="00892FDD" w:rsidRDefault="00086496" w:rsidP="00D06B2E">
                        <w:pPr>
                          <w:adjustRightInd w:val="0"/>
                          <w:snapToGrid w:val="0"/>
                          <w:jc w:val="center"/>
                          <w:rPr>
                            <w:rFonts w:eastAsia="宋体"/>
                            <w:color w:val="000000"/>
                            <w:sz w:val="21"/>
                            <w:szCs w:val="21"/>
                          </w:rPr>
                        </w:pPr>
                        <w:r w:rsidRPr="00892FDD">
                          <w:rPr>
                            <w:rFonts w:eastAsia="宋体"/>
                            <w:color w:val="000000"/>
                            <w:sz w:val="21"/>
                            <w:szCs w:val="21"/>
                          </w:rPr>
                          <w:t>隔声、</w:t>
                        </w:r>
                        <w:r w:rsidRPr="00892FDD">
                          <w:rPr>
                            <w:rFonts w:eastAsia="宋体" w:hint="eastAsia"/>
                            <w:color w:val="000000"/>
                            <w:sz w:val="21"/>
                            <w:szCs w:val="21"/>
                          </w:rPr>
                          <w:t>绿化、距离衰减</w:t>
                        </w:r>
                      </w:p>
                    </w:tc>
                    <w:tc>
                      <w:tcPr>
                        <w:tcW w:w="1418" w:type="dxa"/>
                        <w:vAlign w:val="center"/>
                      </w:tcPr>
                      <w:p w:rsidR="00086496" w:rsidRPr="00892FDD" w:rsidRDefault="00086496" w:rsidP="00D06B2E">
                        <w:pPr>
                          <w:adjustRightInd w:val="0"/>
                          <w:snapToGrid w:val="0"/>
                          <w:jc w:val="center"/>
                          <w:rPr>
                            <w:rFonts w:eastAsia="宋体"/>
                            <w:color w:val="000000"/>
                            <w:sz w:val="21"/>
                            <w:szCs w:val="21"/>
                          </w:rPr>
                        </w:pPr>
                        <w:r w:rsidRPr="00892FDD">
                          <w:rPr>
                            <w:rFonts w:eastAsia="宋体"/>
                            <w:color w:val="000000"/>
                            <w:sz w:val="21"/>
                            <w:szCs w:val="21"/>
                          </w:rPr>
                          <w:t>减</w:t>
                        </w:r>
                        <w:r w:rsidRPr="00892FDD">
                          <w:rPr>
                            <w:rFonts w:eastAsia="宋体" w:hint="eastAsia"/>
                            <w:color w:val="000000"/>
                            <w:sz w:val="21"/>
                            <w:szCs w:val="21"/>
                          </w:rPr>
                          <w:t>少</w:t>
                        </w:r>
                        <w:r w:rsidRPr="00892FDD">
                          <w:rPr>
                            <w:rFonts w:eastAsia="宋体" w:hint="eastAsia"/>
                            <w:color w:val="000000"/>
                            <w:sz w:val="21"/>
                            <w:szCs w:val="21"/>
                          </w:rPr>
                          <w:t>30</w:t>
                        </w:r>
                      </w:p>
                      <w:p w:rsidR="00086496" w:rsidRPr="00892FDD" w:rsidRDefault="00086496" w:rsidP="00D06B2E">
                        <w:pPr>
                          <w:adjustRightInd w:val="0"/>
                          <w:snapToGrid w:val="0"/>
                          <w:jc w:val="center"/>
                          <w:rPr>
                            <w:rFonts w:eastAsia="宋体"/>
                            <w:color w:val="000000"/>
                            <w:sz w:val="21"/>
                            <w:szCs w:val="21"/>
                          </w:rPr>
                        </w:pPr>
                        <w:r w:rsidRPr="00892FDD">
                          <w:rPr>
                            <w:rFonts w:eastAsia="宋体"/>
                            <w:color w:val="000000"/>
                            <w:sz w:val="21"/>
                            <w:szCs w:val="21"/>
                          </w:rPr>
                          <w:t>dB</w:t>
                        </w:r>
                        <w:r w:rsidRPr="00892FDD">
                          <w:rPr>
                            <w:rFonts w:eastAsia="宋体"/>
                            <w:color w:val="000000"/>
                            <w:sz w:val="21"/>
                            <w:szCs w:val="21"/>
                          </w:rPr>
                          <w:t>（</w:t>
                        </w:r>
                        <w:r w:rsidRPr="00892FDD">
                          <w:rPr>
                            <w:rFonts w:eastAsia="宋体"/>
                            <w:color w:val="000000"/>
                            <w:sz w:val="21"/>
                            <w:szCs w:val="21"/>
                          </w:rPr>
                          <w:t>A</w:t>
                        </w:r>
                        <w:r w:rsidRPr="00892FDD">
                          <w:rPr>
                            <w:rFonts w:eastAsia="宋体"/>
                            <w:color w:val="000000"/>
                            <w:sz w:val="21"/>
                            <w:szCs w:val="21"/>
                          </w:rPr>
                          <w:t>）</w:t>
                        </w:r>
                      </w:p>
                    </w:tc>
                    <w:tc>
                      <w:tcPr>
                        <w:tcW w:w="1275" w:type="dxa"/>
                        <w:vAlign w:val="center"/>
                      </w:tcPr>
                      <w:p w:rsidR="00086496" w:rsidRPr="00892FDD" w:rsidRDefault="00086496" w:rsidP="00D06B2E">
                        <w:pPr>
                          <w:adjustRightInd w:val="0"/>
                          <w:snapToGrid w:val="0"/>
                          <w:spacing w:line="360" w:lineRule="auto"/>
                          <w:jc w:val="center"/>
                          <w:rPr>
                            <w:rFonts w:eastAsia="宋体"/>
                            <w:color w:val="000000"/>
                            <w:sz w:val="21"/>
                            <w:szCs w:val="21"/>
                            <w:shd w:val="clear" w:color="auto" w:fill="FFFFFF"/>
                          </w:rPr>
                        </w:pPr>
                        <w:r w:rsidRPr="00892FDD">
                          <w:rPr>
                            <w:rFonts w:eastAsia="宋体"/>
                            <w:color w:val="000000"/>
                            <w:sz w:val="21"/>
                            <w:szCs w:val="21"/>
                          </w:rPr>
                          <w:t>/</w:t>
                        </w:r>
                      </w:p>
                    </w:tc>
                    <w:tc>
                      <w:tcPr>
                        <w:tcW w:w="426" w:type="dxa"/>
                        <w:vAlign w:val="center"/>
                      </w:tcPr>
                      <w:p w:rsidR="00086496" w:rsidRPr="00892FDD" w:rsidRDefault="00086496" w:rsidP="00D06B2E">
                        <w:pPr>
                          <w:snapToGrid w:val="0"/>
                          <w:spacing w:line="360" w:lineRule="auto"/>
                          <w:jc w:val="center"/>
                          <w:rPr>
                            <w:rFonts w:eastAsia="宋体"/>
                            <w:color w:val="000000"/>
                            <w:sz w:val="21"/>
                            <w:szCs w:val="21"/>
                            <w:shd w:val="clear" w:color="auto" w:fill="FFFFFF"/>
                          </w:rPr>
                        </w:pPr>
                        <w:r w:rsidRPr="00892FDD">
                          <w:rPr>
                            <w:rFonts w:eastAsia="宋体"/>
                            <w:color w:val="000000"/>
                            <w:sz w:val="21"/>
                            <w:szCs w:val="21"/>
                          </w:rPr>
                          <w:t>/</w:t>
                        </w:r>
                      </w:p>
                    </w:tc>
                    <w:tc>
                      <w:tcPr>
                        <w:tcW w:w="316" w:type="dxa"/>
                        <w:vAlign w:val="center"/>
                      </w:tcPr>
                      <w:p w:rsidR="00086496" w:rsidRPr="00892FDD" w:rsidRDefault="00086496" w:rsidP="00D06B2E">
                        <w:pPr>
                          <w:snapToGrid w:val="0"/>
                          <w:spacing w:line="360" w:lineRule="auto"/>
                          <w:jc w:val="center"/>
                          <w:rPr>
                            <w:rFonts w:eastAsia="宋体"/>
                            <w:color w:val="000000"/>
                            <w:sz w:val="21"/>
                            <w:szCs w:val="21"/>
                            <w:shd w:val="clear" w:color="auto" w:fill="FFFFFF"/>
                          </w:rPr>
                        </w:pPr>
                        <w:r w:rsidRPr="00892FDD">
                          <w:rPr>
                            <w:rFonts w:eastAsia="宋体"/>
                            <w:color w:val="000000"/>
                            <w:sz w:val="21"/>
                            <w:szCs w:val="21"/>
                          </w:rPr>
                          <w:t>/</w:t>
                        </w:r>
                      </w:p>
                    </w:tc>
                  </w:tr>
                  <w:tr w:rsidR="00086496" w:rsidRPr="00892FDD" w:rsidTr="00D06B2E">
                    <w:trPr>
                      <w:trHeight w:val="340"/>
                    </w:trPr>
                    <w:tc>
                      <w:tcPr>
                        <w:tcW w:w="609" w:type="dxa"/>
                        <w:vAlign w:val="center"/>
                      </w:tcPr>
                      <w:p w:rsidR="00086496" w:rsidRPr="00892FDD" w:rsidRDefault="00086496" w:rsidP="00D06B2E">
                        <w:pPr>
                          <w:adjustRightInd w:val="0"/>
                          <w:snapToGrid w:val="0"/>
                          <w:spacing w:line="360" w:lineRule="auto"/>
                          <w:jc w:val="center"/>
                          <w:rPr>
                            <w:rFonts w:eastAsia="宋体"/>
                            <w:color w:val="000000"/>
                            <w:sz w:val="21"/>
                            <w:szCs w:val="21"/>
                          </w:rPr>
                        </w:pPr>
                        <w:r w:rsidRPr="00892FDD">
                          <w:rPr>
                            <w:rFonts w:eastAsia="宋体"/>
                            <w:color w:val="000000"/>
                            <w:sz w:val="21"/>
                            <w:szCs w:val="21"/>
                          </w:rPr>
                          <w:t>固</w:t>
                        </w:r>
                        <w:r w:rsidRPr="00892FDD">
                          <w:rPr>
                            <w:rFonts w:eastAsia="宋体"/>
                            <w:color w:val="000000"/>
                            <w:sz w:val="21"/>
                            <w:szCs w:val="21"/>
                          </w:rPr>
                          <w:lastRenderedPageBreak/>
                          <w:t>废</w:t>
                        </w:r>
                      </w:p>
                    </w:tc>
                    <w:tc>
                      <w:tcPr>
                        <w:tcW w:w="849" w:type="dxa"/>
                        <w:vAlign w:val="center"/>
                      </w:tcPr>
                      <w:p w:rsidR="00086496" w:rsidRPr="00892FDD" w:rsidRDefault="00086496" w:rsidP="00D06B2E">
                        <w:pPr>
                          <w:adjustRightInd w:val="0"/>
                          <w:snapToGrid w:val="0"/>
                          <w:spacing w:line="360" w:lineRule="auto"/>
                          <w:jc w:val="center"/>
                          <w:rPr>
                            <w:rFonts w:eastAsia="宋体"/>
                            <w:color w:val="000000"/>
                            <w:sz w:val="21"/>
                            <w:szCs w:val="21"/>
                          </w:rPr>
                        </w:pPr>
                        <w:r>
                          <w:rPr>
                            <w:rFonts w:eastAsia="宋体" w:hint="eastAsia"/>
                            <w:color w:val="000000"/>
                            <w:sz w:val="21"/>
                            <w:szCs w:val="21"/>
                          </w:rPr>
                          <w:lastRenderedPageBreak/>
                          <w:t>一般生</w:t>
                        </w:r>
                        <w:r>
                          <w:rPr>
                            <w:rFonts w:eastAsia="宋体" w:hint="eastAsia"/>
                            <w:color w:val="000000"/>
                            <w:sz w:val="21"/>
                            <w:szCs w:val="21"/>
                          </w:rPr>
                          <w:lastRenderedPageBreak/>
                          <w:t>活垃圾</w:t>
                        </w:r>
                      </w:p>
                    </w:tc>
                    <w:tc>
                      <w:tcPr>
                        <w:tcW w:w="1701" w:type="dxa"/>
                        <w:vAlign w:val="center"/>
                      </w:tcPr>
                      <w:p w:rsidR="00086496" w:rsidRPr="00892FDD" w:rsidRDefault="00086496" w:rsidP="00D06B2E">
                        <w:pPr>
                          <w:snapToGrid w:val="0"/>
                          <w:spacing w:line="360" w:lineRule="auto"/>
                          <w:jc w:val="center"/>
                          <w:rPr>
                            <w:rFonts w:eastAsia="宋体"/>
                            <w:color w:val="000000"/>
                            <w:sz w:val="21"/>
                            <w:szCs w:val="21"/>
                          </w:rPr>
                        </w:pPr>
                        <w:r>
                          <w:rPr>
                            <w:rFonts w:eastAsia="宋体" w:hint="eastAsia"/>
                            <w:color w:val="000000"/>
                            <w:sz w:val="21"/>
                            <w:szCs w:val="21"/>
                          </w:rPr>
                          <w:lastRenderedPageBreak/>
                          <w:t>环卫清运</w:t>
                        </w:r>
                      </w:p>
                    </w:tc>
                    <w:tc>
                      <w:tcPr>
                        <w:tcW w:w="1418" w:type="dxa"/>
                        <w:vAlign w:val="center"/>
                      </w:tcPr>
                      <w:p w:rsidR="00086496" w:rsidRPr="00892FDD" w:rsidRDefault="00086496" w:rsidP="00D06B2E">
                        <w:pPr>
                          <w:adjustRightInd w:val="0"/>
                          <w:snapToGrid w:val="0"/>
                          <w:spacing w:line="360" w:lineRule="auto"/>
                          <w:jc w:val="center"/>
                          <w:rPr>
                            <w:rFonts w:eastAsia="宋体"/>
                            <w:color w:val="000000"/>
                            <w:sz w:val="21"/>
                            <w:szCs w:val="21"/>
                          </w:rPr>
                        </w:pPr>
                        <w:r w:rsidRPr="00892FDD">
                          <w:rPr>
                            <w:rFonts w:eastAsia="宋体" w:hint="eastAsia"/>
                            <w:color w:val="000000"/>
                            <w:sz w:val="21"/>
                            <w:szCs w:val="21"/>
                          </w:rPr>
                          <w:t>/</w:t>
                        </w:r>
                      </w:p>
                    </w:tc>
                    <w:tc>
                      <w:tcPr>
                        <w:tcW w:w="1275" w:type="dxa"/>
                        <w:vAlign w:val="center"/>
                      </w:tcPr>
                      <w:p w:rsidR="00086496" w:rsidRPr="00892FDD" w:rsidRDefault="00086496" w:rsidP="00D06B2E">
                        <w:pPr>
                          <w:adjustRightInd w:val="0"/>
                          <w:snapToGrid w:val="0"/>
                          <w:spacing w:line="360" w:lineRule="auto"/>
                          <w:jc w:val="center"/>
                          <w:rPr>
                            <w:rFonts w:eastAsia="宋体"/>
                            <w:color w:val="000000"/>
                            <w:sz w:val="21"/>
                            <w:szCs w:val="21"/>
                            <w:shd w:val="clear" w:color="auto" w:fill="FFFFFF"/>
                          </w:rPr>
                        </w:pPr>
                        <w:r w:rsidRPr="00892FDD">
                          <w:rPr>
                            <w:rFonts w:eastAsia="宋体"/>
                            <w:color w:val="000000"/>
                            <w:sz w:val="21"/>
                            <w:szCs w:val="21"/>
                          </w:rPr>
                          <w:t>/</w:t>
                        </w:r>
                      </w:p>
                    </w:tc>
                    <w:tc>
                      <w:tcPr>
                        <w:tcW w:w="426" w:type="dxa"/>
                        <w:vAlign w:val="center"/>
                      </w:tcPr>
                      <w:p w:rsidR="00086496" w:rsidRPr="00892FDD" w:rsidRDefault="00086496" w:rsidP="00D06B2E">
                        <w:pPr>
                          <w:snapToGrid w:val="0"/>
                          <w:spacing w:line="360" w:lineRule="auto"/>
                          <w:jc w:val="center"/>
                          <w:rPr>
                            <w:rFonts w:eastAsia="宋体"/>
                            <w:color w:val="000000"/>
                            <w:sz w:val="21"/>
                            <w:szCs w:val="21"/>
                            <w:shd w:val="clear" w:color="auto" w:fill="FFFFFF"/>
                          </w:rPr>
                        </w:pPr>
                        <w:r w:rsidRPr="00892FDD">
                          <w:rPr>
                            <w:rFonts w:eastAsia="宋体"/>
                            <w:color w:val="000000"/>
                            <w:sz w:val="21"/>
                            <w:szCs w:val="21"/>
                          </w:rPr>
                          <w:t>/</w:t>
                        </w:r>
                      </w:p>
                    </w:tc>
                    <w:tc>
                      <w:tcPr>
                        <w:tcW w:w="316" w:type="dxa"/>
                        <w:vAlign w:val="center"/>
                      </w:tcPr>
                      <w:p w:rsidR="00086496" w:rsidRPr="00892FDD" w:rsidRDefault="00086496" w:rsidP="00D06B2E">
                        <w:pPr>
                          <w:snapToGrid w:val="0"/>
                          <w:spacing w:line="360" w:lineRule="auto"/>
                          <w:jc w:val="center"/>
                          <w:rPr>
                            <w:rFonts w:eastAsia="宋体"/>
                            <w:color w:val="000000"/>
                            <w:sz w:val="21"/>
                            <w:szCs w:val="21"/>
                            <w:shd w:val="clear" w:color="auto" w:fill="FFFFFF"/>
                          </w:rPr>
                        </w:pPr>
                        <w:r w:rsidRPr="00892FDD">
                          <w:rPr>
                            <w:rFonts w:eastAsia="宋体"/>
                            <w:color w:val="000000"/>
                            <w:sz w:val="21"/>
                            <w:szCs w:val="21"/>
                          </w:rPr>
                          <w:t>/</w:t>
                        </w:r>
                      </w:p>
                    </w:tc>
                  </w:tr>
                </w:tbl>
                <w:p w:rsidR="00086496" w:rsidRPr="00892FDD" w:rsidRDefault="00086496" w:rsidP="00D06B2E">
                  <w:pPr>
                    <w:spacing w:line="360" w:lineRule="auto"/>
                    <w:rPr>
                      <w:rFonts w:eastAsia="宋体"/>
                      <w:color w:val="000000"/>
                      <w:sz w:val="21"/>
                      <w:szCs w:val="21"/>
                    </w:rPr>
                  </w:pPr>
                </w:p>
              </w:tc>
            </w:tr>
            <w:tr w:rsidR="00086496" w:rsidRPr="00892FDD" w:rsidTr="00D06B2E">
              <w:trPr>
                <w:trHeight w:val="340"/>
              </w:trPr>
              <w:tc>
                <w:tcPr>
                  <w:tcW w:w="1870" w:type="dxa"/>
                  <w:vAlign w:val="center"/>
                </w:tcPr>
                <w:p w:rsidR="00086496" w:rsidRPr="00892FDD" w:rsidRDefault="00086496" w:rsidP="00D06B2E">
                  <w:pPr>
                    <w:spacing w:line="360" w:lineRule="auto"/>
                    <w:jc w:val="center"/>
                    <w:rPr>
                      <w:rFonts w:eastAsia="宋体"/>
                      <w:b/>
                      <w:color w:val="000000"/>
                      <w:sz w:val="21"/>
                      <w:szCs w:val="21"/>
                    </w:rPr>
                  </w:pPr>
                  <w:r w:rsidRPr="00892FDD">
                    <w:rPr>
                      <w:rFonts w:eastAsia="宋体" w:hAnsi="宋体"/>
                      <w:b/>
                      <w:color w:val="000000"/>
                      <w:sz w:val="21"/>
                      <w:szCs w:val="21"/>
                    </w:rPr>
                    <w:lastRenderedPageBreak/>
                    <w:t>排放污染物种类浓度和总量</w:t>
                  </w:r>
                </w:p>
              </w:tc>
              <w:tc>
                <w:tcPr>
                  <w:tcW w:w="6810" w:type="dxa"/>
                </w:tcPr>
                <w:p w:rsidR="00086496" w:rsidRPr="00892FDD" w:rsidRDefault="00086496" w:rsidP="00D06B2E">
                  <w:pPr>
                    <w:spacing w:line="360" w:lineRule="auto"/>
                    <w:rPr>
                      <w:rFonts w:eastAsia="宋体"/>
                      <w:color w:val="000000"/>
                      <w:sz w:val="21"/>
                      <w:szCs w:val="21"/>
                    </w:rPr>
                  </w:pPr>
                  <w:r w:rsidRPr="00892FDD">
                    <w:rPr>
                      <w:rFonts w:eastAsia="宋体" w:hAnsi="宋体"/>
                      <w:color w:val="000000"/>
                      <w:sz w:val="21"/>
                      <w:szCs w:val="21"/>
                    </w:rPr>
                    <w:t>本项目污染物排放总量</w:t>
                  </w:r>
                </w:p>
                <w:tbl>
                  <w:tblPr>
                    <w:tblW w:w="0" w:type="auto"/>
                    <w:tblBorders>
                      <w:top w:val="single" w:sz="6" w:space="0" w:color="auto"/>
                      <w:bottom w:val="single" w:sz="6" w:space="0" w:color="auto"/>
                      <w:insideH w:val="single" w:sz="2" w:space="0" w:color="auto"/>
                      <w:insideV w:val="single" w:sz="2" w:space="0" w:color="auto"/>
                    </w:tblBorders>
                    <w:tblLayout w:type="fixed"/>
                    <w:tblLook w:val="0000"/>
                  </w:tblPr>
                  <w:tblGrid>
                    <w:gridCol w:w="1211"/>
                    <w:gridCol w:w="1381"/>
                    <w:gridCol w:w="1407"/>
                    <w:gridCol w:w="993"/>
                    <w:gridCol w:w="1602"/>
                  </w:tblGrid>
                  <w:tr w:rsidR="00086496" w:rsidRPr="00892FDD" w:rsidTr="00D06B2E">
                    <w:trPr>
                      <w:trHeight w:val="881"/>
                    </w:trPr>
                    <w:tc>
                      <w:tcPr>
                        <w:tcW w:w="1211" w:type="dxa"/>
                        <w:vAlign w:val="center"/>
                      </w:tcPr>
                      <w:p w:rsidR="00086496" w:rsidRPr="00892FDD" w:rsidRDefault="00086496" w:rsidP="00D06B2E">
                        <w:pPr>
                          <w:adjustRightInd w:val="0"/>
                          <w:snapToGrid w:val="0"/>
                          <w:jc w:val="center"/>
                          <w:rPr>
                            <w:rFonts w:eastAsia="宋体"/>
                            <w:color w:val="000000"/>
                            <w:sz w:val="21"/>
                            <w:szCs w:val="21"/>
                          </w:rPr>
                        </w:pPr>
                        <w:r w:rsidRPr="00892FDD">
                          <w:rPr>
                            <w:rFonts w:eastAsia="宋体"/>
                            <w:color w:val="000000"/>
                            <w:sz w:val="21"/>
                            <w:szCs w:val="21"/>
                          </w:rPr>
                          <w:t>种类</w:t>
                        </w:r>
                      </w:p>
                    </w:tc>
                    <w:tc>
                      <w:tcPr>
                        <w:tcW w:w="1381" w:type="dxa"/>
                        <w:vAlign w:val="center"/>
                      </w:tcPr>
                      <w:p w:rsidR="00086496" w:rsidRPr="00892FDD" w:rsidRDefault="00086496" w:rsidP="00D06B2E">
                        <w:pPr>
                          <w:adjustRightInd w:val="0"/>
                          <w:snapToGrid w:val="0"/>
                          <w:jc w:val="center"/>
                          <w:rPr>
                            <w:rFonts w:eastAsia="宋体"/>
                            <w:color w:val="000000"/>
                            <w:sz w:val="21"/>
                            <w:szCs w:val="21"/>
                          </w:rPr>
                        </w:pPr>
                        <w:r w:rsidRPr="00892FDD">
                          <w:rPr>
                            <w:rFonts w:eastAsia="宋体"/>
                            <w:color w:val="000000"/>
                            <w:sz w:val="21"/>
                            <w:szCs w:val="21"/>
                          </w:rPr>
                          <w:t>污染物名称</w:t>
                        </w:r>
                      </w:p>
                    </w:tc>
                    <w:tc>
                      <w:tcPr>
                        <w:tcW w:w="1407" w:type="dxa"/>
                        <w:vAlign w:val="center"/>
                      </w:tcPr>
                      <w:p w:rsidR="00086496" w:rsidRPr="00892FDD" w:rsidRDefault="00086496" w:rsidP="00D06B2E">
                        <w:pPr>
                          <w:adjustRightInd w:val="0"/>
                          <w:snapToGrid w:val="0"/>
                          <w:jc w:val="center"/>
                          <w:rPr>
                            <w:rFonts w:eastAsia="宋体"/>
                            <w:color w:val="000000"/>
                            <w:sz w:val="21"/>
                            <w:szCs w:val="21"/>
                          </w:rPr>
                        </w:pPr>
                        <w:r w:rsidRPr="00892FDD">
                          <w:rPr>
                            <w:rFonts w:eastAsia="宋体"/>
                            <w:color w:val="000000"/>
                            <w:sz w:val="21"/>
                            <w:szCs w:val="21"/>
                          </w:rPr>
                          <w:t>排放浓度</w:t>
                        </w:r>
                      </w:p>
                    </w:tc>
                    <w:tc>
                      <w:tcPr>
                        <w:tcW w:w="993" w:type="dxa"/>
                        <w:vAlign w:val="center"/>
                      </w:tcPr>
                      <w:p w:rsidR="00086496" w:rsidRPr="00892FDD" w:rsidRDefault="00086496" w:rsidP="00D06B2E">
                        <w:pPr>
                          <w:adjustRightInd w:val="0"/>
                          <w:snapToGrid w:val="0"/>
                          <w:jc w:val="center"/>
                          <w:rPr>
                            <w:rFonts w:eastAsia="宋体"/>
                            <w:color w:val="000000"/>
                            <w:sz w:val="21"/>
                            <w:szCs w:val="21"/>
                          </w:rPr>
                        </w:pPr>
                        <w:r w:rsidRPr="00892FDD">
                          <w:rPr>
                            <w:rFonts w:eastAsia="宋体"/>
                            <w:color w:val="000000"/>
                            <w:sz w:val="21"/>
                            <w:szCs w:val="21"/>
                          </w:rPr>
                          <w:t>接管总量</w:t>
                        </w:r>
                        <w:r w:rsidRPr="00892FDD">
                          <w:rPr>
                            <w:rFonts w:eastAsia="宋体"/>
                            <w:color w:val="000000"/>
                            <w:sz w:val="21"/>
                            <w:szCs w:val="21"/>
                          </w:rPr>
                          <w:t>t/a</w:t>
                        </w:r>
                      </w:p>
                    </w:tc>
                    <w:tc>
                      <w:tcPr>
                        <w:tcW w:w="1602" w:type="dxa"/>
                        <w:vAlign w:val="center"/>
                      </w:tcPr>
                      <w:p w:rsidR="00086496" w:rsidRPr="00892FDD" w:rsidRDefault="00086496" w:rsidP="00D06B2E">
                        <w:pPr>
                          <w:adjustRightInd w:val="0"/>
                          <w:snapToGrid w:val="0"/>
                          <w:jc w:val="center"/>
                          <w:rPr>
                            <w:rFonts w:eastAsia="宋体"/>
                            <w:color w:val="000000"/>
                            <w:sz w:val="21"/>
                            <w:szCs w:val="21"/>
                          </w:rPr>
                        </w:pPr>
                        <w:r w:rsidRPr="00892FDD">
                          <w:rPr>
                            <w:rFonts w:eastAsia="宋体"/>
                            <w:color w:val="000000"/>
                            <w:sz w:val="21"/>
                            <w:szCs w:val="21"/>
                          </w:rPr>
                          <w:t>环境排放总量</w:t>
                        </w:r>
                      </w:p>
                      <w:p w:rsidR="00086496" w:rsidRPr="00892FDD" w:rsidRDefault="00086496" w:rsidP="00D06B2E">
                        <w:pPr>
                          <w:adjustRightInd w:val="0"/>
                          <w:snapToGrid w:val="0"/>
                          <w:jc w:val="center"/>
                          <w:rPr>
                            <w:rFonts w:eastAsia="宋体"/>
                            <w:color w:val="000000"/>
                            <w:sz w:val="21"/>
                            <w:szCs w:val="21"/>
                          </w:rPr>
                        </w:pPr>
                        <w:r w:rsidRPr="00892FDD">
                          <w:rPr>
                            <w:rFonts w:eastAsia="宋体"/>
                            <w:color w:val="000000"/>
                            <w:sz w:val="21"/>
                            <w:szCs w:val="21"/>
                          </w:rPr>
                          <w:t>t/a</w:t>
                        </w:r>
                      </w:p>
                    </w:tc>
                  </w:tr>
                  <w:tr w:rsidR="00086496" w:rsidRPr="00892FDD" w:rsidTr="00D06B2E">
                    <w:trPr>
                      <w:trHeight w:val="340"/>
                    </w:trPr>
                    <w:tc>
                      <w:tcPr>
                        <w:tcW w:w="1211" w:type="dxa"/>
                        <w:vMerge w:val="restart"/>
                        <w:vAlign w:val="center"/>
                      </w:tcPr>
                      <w:p w:rsidR="00086496" w:rsidRPr="00892FDD" w:rsidRDefault="00086496" w:rsidP="00D06B2E">
                        <w:pPr>
                          <w:adjustRightInd w:val="0"/>
                          <w:snapToGrid w:val="0"/>
                          <w:jc w:val="center"/>
                          <w:rPr>
                            <w:rFonts w:eastAsia="宋体"/>
                            <w:color w:val="000000"/>
                            <w:sz w:val="21"/>
                            <w:szCs w:val="21"/>
                          </w:rPr>
                        </w:pPr>
                        <w:r w:rsidRPr="00892FDD">
                          <w:rPr>
                            <w:rFonts w:eastAsia="宋体"/>
                            <w:color w:val="000000"/>
                            <w:sz w:val="21"/>
                            <w:szCs w:val="21"/>
                          </w:rPr>
                          <w:t>废水</w:t>
                        </w:r>
                      </w:p>
                    </w:tc>
                    <w:tc>
                      <w:tcPr>
                        <w:tcW w:w="1381" w:type="dxa"/>
                        <w:vAlign w:val="center"/>
                      </w:tcPr>
                      <w:p w:rsidR="00086496" w:rsidRPr="00892FDD" w:rsidRDefault="00086496" w:rsidP="00D06B2E">
                        <w:pPr>
                          <w:adjustRightInd w:val="0"/>
                          <w:snapToGrid w:val="0"/>
                          <w:jc w:val="center"/>
                          <w:rPr>
                            <w:rFonts w:eastAsia="宋体"/>
                            <w:color w:val="000000"/>
                            <w:sz w:val="21"/>
                            <w:szCs w:val="21"/>
                          </w:rPr>
                        </w:pPr>
                        <w:r w:rsidRPr="00892FDD">
                          <w:rPr>
                            <w:rFonts w:eastAsia="宋体" w:hint="eastAsia"/>
                            <w:color w:val="000000"/>
                            <w:sz w:val="21"/>
                            <w:szCs w:val="21"/>
                          </w:rPr>
                          <w:t>COD</w:t>
                        </w:r>
                      </w:p>
                    </w:tc>
                    <w:tc>
                      <w:tcPr>
                        <w:tcW w:w="1407" w:type="dxa"/>
                        <w:vAlign w:val="center"/>
                      </w:tcPr>
                      <w:p w:rsidR="00086496" w:rsidRPr="00892FDD" w:rsidRDefault="00086496" w:rsidP="00D06B2E">
                        <w:pPr>
                          <w:adjustRightInd w:val="0"/>
                          <w:snapToGrid w:val="0"/>
                          <w:jc w:val="center"/>
                          <w:rPr>
                            <w:rFonts w:eastAsia="宋体"/>
                            <w:color w:val="000000"/>
                            <w:sz w:val="21"/>
                            <w:szCs w:val="21"/>
                          </w:rPr>
                        </w:pPr>
                        <w:r>
                          <w:rPr>
                            <w:rFonts w:eastAsia="宋体" w:hint="eastAsia"/>
                            <w:color w:val="000000"/>
                            <w:sz w:val="21"/>
                            <w:szCs w:val="21"/>
                          </w:rPr>
                          <w:t>250</w:t>
                        </w:r>
                        <w:r w:rsidRPr="00892FDD">
                          <w:rPr>
                            <w:rFonts w:eastAsia="宋体"/>
                            <w:color w:val="000000"/>
                            <w:sz w:val="21"/>
                            <w:szCs w:val="21"/>
                          </w:rPr>
                          <w:t>mg/L</w:t>
                        </w:r>
                      </w:p>
                    </w:tc>
                    <w:tc>
                      <w:tcPr>
                        <w:tcW w:w="993" w:type="dxa"/>
                        <w:vAlign w:val="center"/>
                      </w:tcPr>
                      <w:p w:rsidR="00086496" w:rsidRPr="00E945ED" w:rsidRDefault="00086496" w:rsidP="00D06B2E">
                        <w:pPr>
                          <w:adjustRightInd w:val="0"/>
                          <w:snapToGrid w:val="0"/>
                          <w:spacing w:line="240" w:lineRule="atLeast"/>
                          <w:jc w:val="center"/>
                          <w:rPr>
                            <w:rFonts w:eastAsia="宋体"/>
                            <w:sz w:val="21"/>
                            <w:szCs w:val="21"/>
                          </w:rPr>
                        </w:pPr>
                        <w:r>
                          <w:rPr>
                            <w:rFonts w:eastAsia="宋体" w:hint="eastAsia"/>
                            <w:sz w:val="21"/>
                            <w:szCs w:val="21"/>
                          </w:rPr>
                          <w:t>0.018</w:t>
                        </w:r>
                      </w:p>
                    </w:tc>
                    <w:tc>
                      <w:tcPr>
                        <w:tcW w:w="1602" w:type="dxa"/>
                        <w:vAlign w:val="center"/>
                      </w:tcPr>
                      <w:p w:rsidR="00086496" w:rsidRDefault="00086496" w:rsidP="00D06B2E">
                        <w:pPr>
                          <w:adjustRightInd w:val="0"/>
                          <w:snapToGrid w:val="0"/>
                          <w:spacing w:line="240" w:lineRule="atLeast"/>
                          <w:jc w:val="center"/>
                          <w:rPr>
                            <w:rFonts w:eastAsia="宋体"/>
                            <w:sz w:val="21"/>
                            <w:szCs w:val="21"/>
                          </w:rPr>
                        </w:pPr>
                        <w:r>
                          <w:rPr>
                            <w:rFonts w:eastAsia="宋体" w:hint="eastAsia"/>
                            <w:sz w:val="21"/>
                            <w:szCs w:val="21"/>
                          </w:rPr>
                          <w:t>0.0036</w:t>
                        </w:r>
                      </w:p>
                    </w:tc>
                  </w:tr>
                  <w:tr w:rsidR="00086496" w:rsidRPr="00892FDD" w:rsidTr="00D06B2E">
                    <w:trPr>
                      <w:trHeight w:val="340"/>
                    </w:trPr>
                    <w:tc>
                      <w:tcPr>
                        <w:tcW w:w="1211" w:type="dxa"/>
                        <w:vMerge/>
                        <w:vAlign w:val="center"/>
                      </w:tcPr>
                      <w:p w:rsidR="00086496" w:rsidRPr="00892FDD" w:rsidRDefault="00086496" w:rsidP="00D06B2E">
                        <w:pPr>
                          <w:adjustRightInd w:val="0"/>
                          <w:snapToGrid w:val="0"/>
                          <w:jc w:val="center"/>
                          <w:rPr>
                            <w:rFonts w:eastAsia="宋体"/>
                            <w:color w:val="000000"/>
                            <w:sz w:val="21"/>
                            <w:szCs w:val="21"/>
                          </w:rPr>
                        </w:pPr>
                      </w:p>
                    </w:tc>
                    <w:tc>
                      <w:tcPr>
                        <w:tcW w:w="1381" w:type="dxa"/>
                        <w:vAlign w:val="center"/>
                      </w:tcPr>
                      <w:p w:rsidR="00086496" w:rsidRPr="00892FDD" w:rsidRDefault="00086496" w:rsidP="00D06B2E">
                        <w:pPr>
                          <w:adjustRightInd w:val="0"/>
                          <w:snapToGrid w:val="0"/>
                          <w:jc w:val="center"/>
                          <w:rPr>
                            <w:rFonts w:eastAsia="宋体"/>
                            <w:color w:val="000000"/>
                            <w:sz w:val="21"/>
                            <w:szCs w:val="21"/>
                          </w:rPr>
                        </w:pPr>
                        <w:r w:rsidRPr="00892FDD">
                          <w:rPr>
                            <w:rFonts w:eastAsia="宋体" w:hint="eastAsia"/>
                            <w:color w:val="000000"/>
                            <w:sz w:val="21"/>
                            <w:szCs w:val="21"/>
                          </w:rPr>
                          <w:t>SS</w:t>
                        </w:r>
                      </w:p>
                    </w:tc>
                    <w:tc>
                      <w:tcPr>
                        <w:tcW w:w="1407" w:type="dxa"/>
                        <w:vAlign w:val="center"/>
                      </w:tcPr>
                      <w:p w:rsidR="00086496" w:rsidRPr="00892FDD" w:rsidRDefault="00086496" w:rsidP="00D06B2E">
                        <w:pPr>
                          <w:adjustRightInd w:val="0"/>
                          <w:snapToGrid w:val="0"/>
                          <w:jc w:val="center"/>
                          <w:rPr>
                            <w:rFonts w:eastAsia="宋体"/>
                            <w:color w:val="000000"/>
                            <w:sz w:val="21"/>
                            <w:szCs w:val="21"/>
                          </w:rPr>
                        </w:pPr>
                        <w:r>
                          <w:rPr>
                            <w:rFonts w:eastAsia="宋体" w:hint="eastAsia"/>
                            <w:color w:val="000000"/>
                            <w:sz w:val="21"/>
                            <w:szCs w:val="21"/>
                          </w:rPr>
                          <w:t>150</w:t>
                        </w:r>
                        <w:r w:rsidRPr="00892FDD">
                          <w:rPr>
                            <w:rFonts w:eastAsia="宋体"/>
                            <w:color w:val="000000"/>
                            <w:sz w:val="21"/>
                            <w:szCs w:val="21"/>
                          </w:rPr>
                          <w:t>mg/L</w:t>
                        </w:r>
                      </w:p>
                    </w:tc>
                    <w:tc>
                      <w:tcPr>
                        <w:tcW w:w="993" w:type="dxa"/>
                        <w:vAlign w:val="center"/>
                      </w:tcPr>
                      <w:p w:rsidR="00086496" w:rsidRPr="00E945ED" w:rsidRDefault="00086496" w:rsidP="00D06B2E">
                        <w:pPr>
                          <w:adjustRightInd w:val="0"/>
                          <w:snapToGrid w:val="0"/>
                          <w:spacing w:line="240" w:lineRule="atLeast"/>
                          <w:jc w:val="center"/>
                          <w:rPr>
                            <w:rFonts w:eastAsia="宋体"/>
                            <w:sz w:val="21"/>
                            <w:szCs w:val="21"/>
                          </w:rPr>
                        </w:pPr>
                        <w:r>
                          <w:rPr>
                            <w:rFonts w:eastAsia="宋体" w:hint="eastAsia"/>
                            <w:sz w:val="21"/>
                            <w:szCs w:val="21"/>
                          </w:rPr>
                          <w:t>0.011</w:t>
                        </w:r>
                      </w:p>
                    </w:tc>
                    <w:tc>
                      <w:tcPr>
                        <w:tcW w:w="1602" w:type="dxa"/>
                        <w:vAlign w:val="center"/>
                      </w:tcPr>
                      <w:p w:rsidR="00086496" w:rsidRDefault="00086496" w:rsidP="00D06B2E">
                        <w:pPr>
                          <w:adjustRightInd w:val="0"/>
                          <w:snapToGrid w:val="0"/>
                          <w:spacing w:line="240" w:lineRule="atLeast"/>
                          <w:jc w:val="center"/>
                          <w:rPr>
                            <w:rFonts w:eastAsia="宋体"/>
                            <w:sz w:val="21"/>
                            <w:szCs w:val="21"/>
                          </w:rPr>
                        </w:pPr>
                        <w:r>
                          <w:rPr>
                            <w:rFonts w:eastAsia="宋体" w:hint="eastAsia"/>
                            <w:sz w:val="21"/>
                            <w:szCs w:val="21"/>
                          </w:rPr>
                          <w:t>0.0007</w:t>
                        </w:r>
                      </w:p>
                    </w:tc>
                  </w:tr>
                  <w:tr w:rsidR="00086496" w:rsidRPr="00892FDD" w:rsidTr="00D06B2E">
                    <w:trPr>
                      <w:trHeight w:val="340"/>
                    </w:trPr>
                    <w:tc>
                      <w:tcPr>
                        <w:tcW w:w="1211" w:type="dxa"/>
                        <w:vMerge/>
                        <w:vAlign w:val="center"/>
                      </w:tcPr>
                      <w:p w:rsidR="00086496" w:rsidRPr="00892FDD" w:rsidRDefault="00086496" w:rsidP="00D06B2E">
                        <w:pPr>
                          <w:adjustRightInd w:val="0"/>
                          <w:snapToGrid w:val="0"/>
                          <w:jc w:val="center"/>
                          <w:rPr>
                            <w:rFonts w:eastAsia="宋体"/>
                            <w:color w:val="000000"/>
                            <w:sz w:val="21"/>
                            <w:szCs w:val="21"/>
                          </w:rPr>
                        </w:pPr>
                      </w:p>
                    </w:tc>
                    <w:tc>
                      <w:tcPr>
                        <w:tcW w:w="1381" w:type="dxa"/>
                        <w:vAlign w:val="center"/>
                      </w:tcPr>
                      <w:p w:rsidR="00086496" w:rsidRPr="00892FDD" w:rsidRDefault="00086496" w:rsidP="00D06B2E">
                        <w:pPr>
                          <w:adjustRightInd w:val="0"/>
                          <w:snapToGrid w:val="0"/>
                          <w:jc w:val="center"/>
                          <w:rPr>
                            <w:rFonts w:eastAsia="宋体"/>
                            <w:color w:val="000000"/>
                            <w:sz w:val="21"/>
                            <w:szCs w:val="21"/>
                          </w:rPr>
                        </w:pPr>
                        <w:r w:rsidRPr="00892FDD">
                          <w:rPr>
                            <w:rFonts w:eastAsia="宋体" w:hint="eastAsia"/>
                            <w:color w:val="000000"/>
                            <w:sz w:val="21"/>
                            <w:szCs w:val="21"/>
                          </w:rPr>
                          <w:t>氨氮</w:t>
                        </w:r>
                      </w:p>
                    </w:tc>
                    <w:tc>
                      <w:tcPr>
                        <w:tcW w:w="1407" w:type="dxa"/>
                        <w:vAlign w:val="center"/>
                      </w:tcPr>
                      <w:p w:rsidR="00086496" w:rsidRPr="00892FDD" w:rsidRDefault="00086496" w:rsidP="00D06B2E">
                        <w:pPr>
                          <w:adjustRightInd w:val="0"/>
                          <w:snapToGrid w:val="0"/>
                          <w:jc w:val="center"/>
                          <w:rPr>
                            <w:rFonts w:eastAsia="宋体"/>
                            <w:color w:val="000000"/>
                            <w:sz w:val="21"/>
                            <w:szCs w:val="21"/>
                          </w:rPr>
                        </w:pPr>
                        <w:r>
                          <w:rPr>
                            <w:rFonts w:eastAsia="宋体" w:hint="eastAsia"/>
                            <w:color w:val="000000"/>
                            <w:sz w:val="21"/>
                            <w:szCs w:val="21"/>
                          </w:rPr>
                          <w:t>25</w:t>
                        </w:r>
                        <w:r w:rsidRPr="00892FDD">
                          <w:rPr>
                            <w:rFonts w:eastAsia="宋体"/>
                            <w:color w:val="000000"/>
                            <w:sz w:val="21"/>
                            <w:szCs w:val="21"/>
                          </w:rPr>
                          <w:t>mg/L</w:t>
                        </w:r>
                      </w:p>
                    </w:tc>
                    <w:tc>
                      <w:tcPr>
                        <w:tcW w:w="993" w:type="dxa"/>
                        <w:vAlign w:val="center"/>
                      </w:tcPr>
                      <w:p w:rsidR="00086496" w:rsidRPr="00E945ED" w:rsidRDefault="00086496" w:rsidP="00D06B2E">
                        <w:pPr>
                          <w:adjustRightInd w:val="0"/>
                          <w:snapToGrid w:val="0"/>
                          <w:spacing w:line="240" w:lineRule="atLeast"/>
                          <w:jc w:val="center"/>
                          <w:rPr>
                            <w:rFonts w:eastAsia="宋体"/>
                            <w:sz w:val="21"/>
                            <w:szCs w:val="21"/>
                          </w:rPr>
                        </w:pPr>
                        <w:r>
                          <w:rPr>
                            <w:rFonts w:eastAsia="宋体" w:hint="eastAsia"/>
                            <w:sz w:val="21"/>
                            <w:szCs w:val="21"/>
                          </w:rPr>
                          <w:t>0.002</w:t>
                        </w:r>
                      </w:p>
                    </w:tc>
                    <w:tc>
                      <w:tcPr>
                        <w:tcW w:w="1602" w:type="dxa"/>
                        <w:vAlign w:val="center"/>
                      </w:tcPr>
                      <w:p w:rsidR="00086496" w:rsidRDefault="00086496" w:rsidP="00D06B2E">
                        <w:pPr>
                          <w:adjustRightInd w:val="0"/>
                          <w:snapToGrid w:val="0"/>
                          <w:spacing w:line="240" w:lineRule="atLeast"/>
                          <w:jc w:val="center"/>
                          <w:rPr>
                            <w:rFonts w:eastAsia="宋体"/>
                            <w:sz w:val="21"/>
                            <w:szCs w:val="21"/>
                          </w:rPr>
                        </w:pPr>
                        <w:r>
                          <w:rPr>
                            <w:rFonts w:eastAsia="宋体" w:hint="eastAsia"/>
                            <w:sz w:val="21"/>
                            <w:szCs w:val="21"/>
                          </w:rPr>
                          <w:t>0.00036</w:t>
                        </w:r>
                      </w:p>
                    </w:tc>
                  </w:tr>
                  <w:tr w:rsidR="00086496" w:rsidRPr="00892FDD" w:rsidTr="00D06B2E">
                    <w:trPr>
                      <w:trHeight w:val="340"/>
                    </w:trPr>
                    <w:tc>
                      <w:tcPr>
                        <w:tcW w:w="1211" w:type="dxa"/>
                        <w:vMerge/>
                        <w:vAlign w:val="center"/>
                      </w:tcPr>
                      <w:p w:rsidR="00086496" w:rsidRPr="00892FDD" w:rsidRDefault="00086496" w:rsidP="00D06B2E">
                        <w:pPr>
                          <w:adjustRightInd w:val="0"/>
                          <w:snapToGrid w:val="0"/>
                          <w:jc w:val="center"/>
                          <w:rPr>
                            <w:rFonts w:eastAsia="宋体"/>
                            <w:color w:val="000000"/>
                            <w:sz w:val="21"/>
                            <w:szCs w:val="21"/>
                          </w:rPr>
                        </w:pPr>
                      </w:p>
                    </w:tc>
                    <w:tc>
                      <w:tcPr>
                        <w:tcW w:w="1381" w:type="dxa"/>
                        <w:vAlign w:val="center"/>
                      </w:tcPr>
                      <w:p w:rsidR="00086496" w:rsidRPr="00892FDD" w:rsidRDefault="00086496" w:rsidP="00D06B2E">
                        <w:pPr>
                          <w:adjustRightInd w:val="0"/>
                          <w:snapToGrid w:val="0"/>
                          <w:jc w:val="center"/>
                          <w:rPr>
                            <w:rFonts w:eastAsia="宋体"/>
                            <w:color w:val="000000"/>
                            <w:sz w:val="21"/>
                            <w:szCs w:val="21"/>
                          </w:rPr>
                        </w:pPr>
                        <w:r>
                          <w:rPr>
                            <w:rFonts w:eastAsia="宋体" w:hint="eastAsia"/>
                            <w:color w:val="000000"/>
                            <w:sz w:val="21"/>
                            <w:szCs w:val="21"/>
                          </w:rPr>
                          <w:t>TP</w:t>
                        </w:r>
                      </w:p>
                    </w:tc>
                    <w:tc>
                      <w:tcPr>
                        <w:tcW w:w="1407" w:type="dxa"/>
                        <w:vAlign w:val="center"/>
                      </w:tcPr>
                      <w:p w:rsidR="00086496" w:rsidRPr="00892FDD" w:rsidRDefault="00086496" w:rsidP="00D06B2E">
                        <w:pPr>
                          <w:adjustRightInd w:val="0"/>
                          <w:snapToGrid w:val="0"/>
                          <w:jc w:val="center"/>
                          <w:rPr>
                            <w:rFonts w:eastAsia="宋体"/>
                            <w:color w:val="000000"/>
                            <w:sz w:val="21"/>
                            <w:szCs w:val="21"/>
                          </w:rPr>
                        </w:pPr>
                        <w:r>
                          <w:rPr>
                            <w:rFonts w:eastAsia="宋体" w:hint="eastAsia"/>
                            <w:color w:val="000000"/>
                            <w:sz w:val="21"/>
                            <w:szCs w:val="21"/>
                          </w:rPr>
                          <w:t>3</w:t>
                        </w:r>
                        <w:r w:rsidRPr="00892FDD">
                          <w:rPr>
                            <w:rFonts w:eastAsia="宋体"/>
                            <w:color w:val="000000"/>
                            <w:sz w:val="21"/>
                            <w:szCs w:val="21"/>
                          </w:rPr>
                          <w:t>mg/L</w:t>
                        </w:r>
                      </w:p>
                    </w:tc>
                    <w:tc>
                      <w:tcPr>
                        <w:tcW w:w="993" w:type="dxa"/>
                        <w:vAlign w:val="center"/>
                      </w:tcPr>
                      <w:p w:rsidR="00086496" w:rsidRPr="00E945ED" w:rsidRDefault="00086496" w:rsidP="00D06B2E">
                        <w:pPr>
                          <w:adjustRightInd w:val="0"/>
                          <w:snapToGrid w:val="0"/>
                          <w:spacing w:line="240" w:lineRule="atLeast"/>
                          <w:jc w:val="center"/>
                          <w:rPr>
                            <w:rFonts w:eastAsia="宋体"/>
                            <w:sz w:val="21"/>
                            <w:szCs w:val="21"/>
                          </w:rPr>
                        </w:pPr>
                        <w:r>
                          <w:rPr>
                            <w:rFonts w:eastAsia="宋体" w:hint="eastAsia"/>
                            <w:sz w:val="21"/>
                            <w:szCs w:val="21"/>
                          </w:rPr>
                          <w:t>0.0003</w:t>
                        </w:r>
                      </w:p>
                    </w:tc>
                    <w:tc>
                      <w:tcPr>
                        <w:tcW w:w="1602" w:type="dxa"/>
                        <w:vAlign w:val="center"/>
                      </w:tcPr>
                      <w:p w:rsidR="00086496" w:rsidRDefault="00086496" w:rsidP="00D06B2E">
                        <w:pPr>
                          <w:adjustRightInd w:val="0"/>
                          <w:snapToGrid w:val="0"/>
                          <w:spacing w:line="240" w:lineRule="atLeast"/>
                          <w:jc w:val="center"/>
                          <w:rPr>
                            <w:rFonts w:eastAsia="宋体"/>
                            <w:sz w:val="21"/>
                            <w:szCs w:val="21"/>
                          </w:rPr>
                        </w:pPr>
                        <w:r>
                          <w:rPr>
                            <w:rFonts w:eastAsia="宋体" w:hint="eastAsia"/>
                            <w:sz w:val="21"/>
                            <w:szCs w:val="21"/>
                          </w:rPr>
                          <w:t>0.000036</w:t>
                        </w:r>
                      </w:p>
                    </w:tc>
                  </w:tr>
                  <w:tr w:rsidR="00086496" w:rsidRPr="00892FDD" w:rsidTr="00D06B2E">
                    <w:trPr>
                      <w:trHeight w:val="340"/>
                    </w:trPr>
                    <w:tc>
                      <w:tcPr>
                        <w:tcW w:w="1211" w:type="dxa"/>
                        <w:vMerge/>
                        <w:vAlign w:val="center"/>
                      </w:tcPr>
                      <w:p w:rsidR="00086496" w:rsidRPr="00892FDD" w:rsidRDefault="00086496" w:rsidP="00D06B2E">
                        <w:pPr>
                          <w:adjustRightInd w:val="0"/>
                          <w:snapToGrid w:val="0"/>
                          <w:jc w:val="center"/>
                          <w:rPr>
                            <w:rFonts w:eastAsia="宋体"/>
                            <w:color w:val="000000"/>
                            <w:sz w:val="21"/>
                            <w:szCs w:val="21"/>
                          </w:rPr>
                        </w:pPr>
                      </w:p>
                    </w:tc>
                    <w:tc>
                      <w:tcPr>
                        <w:tcW w:w="1381" w:type="dxa"/>
                        <w:vAlign w:val="center"/>
                      </w:tcPr>
                      <w:p w:rsidR="00086496" w:rsidRDefault="00086496" w:rsidP="00D06B2E">
                        <w:pPr>
                          <w:adjustRightInd w:val="0"/>
                          <w:snapToGrid w:val="0"/>
                          <w:jc w:val="center"/>
                          <w:rPr>
                            <w:rFonts w:eastAsia="宋体"/>
                            <w:color w:val="000000"/>
                            <w:sz w:val="21"/>
                            <w:szCs w:val="21"/>
                          </w:rPr>
                        </w:pPr>
                        <w:r>
                          <w:rPr>
                            <w:rFonts w:eastAsia="宋体" w:hint="eastAsia"/>
                            <w:color w:val="000000"/>
                            <w:sz w:val="21"/>
                            <w:szCs w:val="21"/>
                          </w:rPr>
                          <w:t>动植物油</w:t>
                        </w:r>
                      </w:p>
                    </w:tc>
                    <w:tc>
                      <w:tcPr>
                        <w:tcW w:w="1407" w:type="dxa"/>
                        <w:vAlign w:val="center"/>
                      </w:tcPr>
                      <w:p w:rsidR="00086496" w:rsidRDefault="00086496" w:rsidP="00D06B2E">
                        <w:pPr>
                          <w:adjustRightInd w:val="0"/>
                          <w:snapToGrid w:val="0"/>
                          <w:jc w:val="center"/>
                          <w:rPr>
                            <w:rFonts w:eastAsia="宋体"/>
                            <w:color w:val="000000"/>
                            <w:sz w:val="21"/>
                            <w:szCs w:val="21"/>
                          </w:rPr>
                        </w:pPr>
                        <w:r>
                          <w:rPr>
                            <w:rFonts w:eastAsia="宋体" w:hint="eastAsia"/>
                            <w:color w:val="000000"/>
                            <w:sz w:val="21"/>
                            <w:szCs w:val="21"/>
                          </w:rPr>
                          <w:t>5</w:t>
                        </w:r>
                        <w:r w:rsidRPr="00892FDD">
                          <w:rPr>
                            <w:rFonts w:eastAsia="宋体"/>
                            <w:color w:val="000000"/>
                            <w:sz w:val="21"/>
                            <w:szCs w:val="21"/>
                          </w:rPr>
                          <w:t xml:space="preserve"> mg/L</w:t>
                        </w:r>
                      </w:p>
                    </w:tc>
                    <w:tc>
                      <w:tcPr>
                        <w:tcW w:w="993" w:type="dxa"/>
                        <w:vAlign w:val="center"/>
                      </w:tcPr>
                      <w:p w:rsidR="00086496" w:rsidRDefault="00086496" w:rsidP="00D06B2E">
                        <w:pPr>
                          <w:adjustRightInd w:val="0"/>
                          <w:snapToGrid w:val="0"/>
                          <w:spacing w:line="240" w:lineRule="atLeast"/>
                          <w:jc w:val="center"/>
                          <w:rPr>
                            <w:rFonts w:eastAsia="宋体"/>
                            <w:sz w:val="21"/>
                            <w:szCs w:val="21"/>
                          </w:rPr>
                        </w:pPr>
                        <w:r>
                          <w:rPr>
                            <w:rFonts w:eastAsia="宋体" w:hint="eastAsia"/>
                            <w:sz w:val="21"/>
                            <w:szCs w:val="21"/>
                          </w:rPr>
                          <w:t>0.0004</w:t>
                        </w:r>
                      </w:p>
                    </w:tc>
                    <w:tc>
                      <w:tcPr>
                        <w:tcW w:w="1602" w:type="dxa"/>
                        <w:vAlign w:val="center"/>
                      </w:tcPr>
                      <w:p w:rsidR="00086496" w:rsidRDefault="00086496" w:rsidP="00D06B2E">
                        <w:pPr>
                          <w:adjustRightInd w:val="0"/>
                          <w:snapToGrid w:val="0"/>
                          <w:spacing w:line="240" w:lineRule="atLeast"/>
                          <w:jc w:val="center"/>
                          <w:rPr>
                            <w:rFonts w:eastAsia="宋体"/>
                            <w:sz w:val="21"/>
                            <w:szCs w:val="21"/>
                          </w:rPr>
                        </w:pPr>
                        <w:r>
                          <w:rPr>
                            <w:rFonts w:eastAsia="宋体" w:hint="eastAsia"/>
                            <w:sz w:val="21"/>
                            <w:szCs w:val="21"/>
                          </w:rPr>
                          <w:t>0.000072</w:t>
                        </w:r>
                      </w:p>
                    </w:tc>
                  </w:tr>
                </w:tbl>
                <w:p w:rsidR="00086496" w:rsidRPr="00892FDD" w:rsidRDefault="00086496" w:rsidP="00D06B2E">
                  <w:pPr>
                    <w:spacing w:line="360" w:lineRule="auto"/>
                    <w:rPr>
                      <w:rFonts w:eastAsia="宋体"/>
                      <w:color w:val="000000"/>
                      <w:sz w:val="21"/>
                      <w:szCs w:val="21"/>
                    </w:rPr>
                  </w:pPr>
                </w:p>
              </w:tc>
            </w:tr>
            <w:tr w:rsidR="00086496" w:rsidRPr="00892FDD" w:rsidTr="00D06B2E">
              <w:trPr>
                <w:trHeight w:val="340"/>
              </w:trPr>
              <w:tc>
                <w:tcPr>
                  <w:tcW w:w="1870" w:type="dxa"/>
                  <w:vAlign w:val="center"/>
                </w:tcPr>
                <w:p w:rsidR="00086496" w:rsidRPr="00892FDD" w:rsidRDefault="00086496" w:rsidP="00D06B2E">
                  <w:pPr>
                    <w:spacing w:line="360" w:lineRule="auto"/>
                    <w:jc w:val="center"/>
                    <w:rPr>
                      <w:rFonts w:eastAsia="宋体"/>
                      <w:b/>
                      <w:color w:val="000000"/>
                      <w:sz w:val="21"/>
                      <w:szCs w:val="21"/>
                    </w:rPr>
                  </w:pPr>
                  <w:r w:rsidRPr="00892FDD">
                    <w:rPr>
                      <w:rFonts w:eastAsia="宋体" w:hAnsi="宋体"/>
                      <w:b/>
                      <w:color w:val="000000"/>
                      <w:sz w:val="21"/>
                      <w:szCs w:val="21"/>
                    </w:rPr>
                    <w:t>污染物排放分时段要求</w:t>
                  </w:r>
                </w:p>
              </w:tc>
              <w:tc>
                <w:tcPr>
                  <w:tcW w:w="6810" w:type="dxa"/>
                </w:tcPr>
                <w:p w:rsidR="00086496" w:rsidRPr="00892FDD" w:rsidRDefault="00086496" w:rsidP="00D06B2E">
                  <w:pPr>
                    <w:spacing w:line="360" w:lineRule="auto"/>
                    <w:rPr>
                      <w:rFonts w:eastAsia="宋体"/>
                      <w:color w:val="000000"/>
                      <w:sz w:val="21"/>
                      <w:szCs w:val="21"/>
                    </w:rPr>
                  </w:pPr>
                  <w:r w:rsidRPr="00E81069">
                    <w:rPr>
                      <w:rFonts w:eastAsia="宋体" w:hAnsi="宋体" w:hint="eastAsia"/>
                      <w:color w:val="000000"/>
                      <w:sz w:val="21"/>
                      <w:szCs w:val="21"/>
                    </w:rPr>
                    <w:t>噪声：工作日（昼间）间歇排放。</w:t>
                  </w:r>
                </w:p>
              </w:tc>
            </w:tr>
            <w:tr w:rsidR="00086496" w:rsidRPr="00892FDD" w:rsidTr="00D06B2E">
              <w:trPr>
                <w:trHeight w:val="340"/>
              </w:trPr>
              <w:tc>
                <w:tcPr>
                  <w:tcW w:w="1870" w:type="dxa"/>
                  <w:vAlign w:val="center"/>
                </w:tcPr>
                <w:p w:rsidR="00086496" w:rsidRPr="00892FDD" w:rsidRDefault="00086496" w:rsidP="00D06B2E">
                  <w:pPr>
                    <w:spacing w:line="360" w:lineRule="auto"/>
                    <w:jc w:val="center"/>
                    <w:rPr>
                      <w:rFonts w:eastAsia="宋体"/>
                      <w:b/>
                      <w:color w:val="000000"/>
                      <w:sz w:val="21"/>
                      <w:szCs w:val="21"/>
                    </w:rPr>
                  </w:pPr>
                  <w:r w:rsidRPr="00892FDD">
                    <w:rPr>
                      <w:rFonts w:eastAsia="宋体" w:hAnsi="宋体"/>
                      <w:b/>
                      <w:color w:val="000000"/>
                      <w:sz w:val="21"/>
                      <w:szCs w:val="21"/>
                    </w:rPr>
                    <w:t>排污口信息</w:t>
                  </w:r>
                </w:p>
              </w:tc>
              <w:tc>
                <w:tcPr>
                  <w:tcW w:w="6810" w:type="dxa"/>
                </w:tcPr>
                <w:p w:rsidR="00086496" w:rsidRPr="00892FDD" w:rsidRDefault="00086496" w:rsidP="00D06B2E">
                  <w:pPr>
                    <w:spacing w:line="360" w:lineRule="auto"/>
                    <w:rPr>
                      <w:rFonts w:eastAsia="宋体"/>
                      <w:color w:val="000000"/>
                      <w:sz w:val="21"/>
                      <w:szCs w:val="21"/>
                    </w:rPr>
                  </w:pPr>
                </w:p>
              </w:tc>
            </w:tr>
            <w:tr w:rsidR="00086496" w:rsidRPr="00892FDD" w:rsidTr="00D06B2E">
              <w:trPr>
                <w:trHeight w:val="340"/>
              </w:trPr>
              <w:tc>
                <w:tcPr>
                  <w:tcW w:w="1870" w:type="dxa"/>
                  <w:vAlign w:val="center"/>
                </w:tcPr>
                <w:p w:rsidR="00086496" w:rsidRPr="00892FDD" w:rsidRDefault="00086496" w:rsidP="00D06B2E">
                  <w:pPr>
                    <w:spacing w:line="360" w:lineRule="auto"/>
                    <w:jc w:val="center"/>
                    <w:rPr>
                      <w:rFonts w:eastAsia="宋体"/>
                      <w:b/>
                      <w:color w:val="000000"/>
                      <w:sz w:val="21"/>
                      <w:szCs w:val="21"/>
                    </w:rPr>
                  </w:pPr>
                  <w:r w:rsidRPr="00892FDD">
                    <w:rPr>
                      <w:rFonts w:eastAsia="宋体" w:hAnsi="宋体"/>
                      <w:b/>
                      <w:color w:val="000000"/>
                      <w:sz w:val="21"/>
                      <w:szCs w:val="21"/>
                    </w:rPr>
                    <w:t>执行的环境标准</w:t>
                  </w:r>
                </w:p>
              </w:tc>
              <w:tc>
                <w:tcPr>
                  <w:tcW w:w="6810" w:type="dxa"/>
                </w:tcPr>
                <w:p w:rsidR="00086496" w:rsidRPr="00892FDD" w:rsidRDefault="00086496" w:rsidP="00D06B2E">
                  <w:pPr>
                    <w:spacing w:line="360" w:lineRule="auto"/>
                    <w:rPr>
                      <w:rFonts w:eastAsia="宋体"/>
                      <w:color w:val="000000"/>
                      <w:sz w:val="21"/>
                      <w:szCs w:val="21"/>
                    </w:rPr>
                  </w:pPr>
                  <w:r w:rsidRPr="00892FDD">
                    <w:rPr>
                      <w:rFonts w:eastAsia="宋体" w:hAnsi="宋体" w:hint="eastAsia"/>
                      <w:color w:val="000000"/>
                      <w:sz w:val="21"/>
                      <w:szCs w:val="21"/>
                    </w:rPr>
                    <w:t>1</w:t>
                  </w:r>
                  <w:r w:rsidRPr="00892FDD">
                    <w:rPr>
                      <w:rFonts w:eastAsia="宋体" w:hAnsi="宋体" w:hint="eastAsia"/>
                      <w:color w:val="000000"/>
                      <w:sz w:val="21"/>
                      <w:szCs w:val="21"/>
                    </w:rPr>
                    <w:t>、</w:t>
                  </w:r>
                  <w:r w:rsidRPr="00892FDD">
                    <w:rPr>
                      <w:rFonts w:eastAsia="宋体" w:hAnsi="宋体"/>
                      <w:color w:val="000000"/>
                      <w:sz w:val="21"/>
                      <w:szCs w:val="21"/>
                    </w:rPr>
                    <w:t>质量标准：环境空气质量标准执行《环境空气质量标准》</w:t>
                  </w:r>
                  <w:r w:rsidRPr="00892FDD">
                    <w:rPr>
                      <w:rFonts w:eastAsia="宋体" w:hAnsi="宋体"/>
                      <w:color w:val="000000"/>
                      <w:sz w:val="21"/>
                      <w:szCs w:val="21"/>
                    </w:rPr>
                    <w:t>(GB3095-2012)</w:t>
                  </w:r>
                  <w:r w:rsidRPr="00892FDD">
                    <w:rPr>
                      <w:rFonts w:eastAsia="宋体" w:hAnsi="宋体"/>
                      <w:color w:val="000000"/>
                      <w:sz w:val="21"/>
                      <w:szCs w:val="21"/>
                    </w:rPr>
                    <w:t>二级标准</w:t>
                  </w:r>
                  <w:r w:rsidRPr="00892FDD">
                    <w:rPr>
                      <w:rFonts w:eastAsia="宋体" w:hAnsi="宋体" w:hint="eastAsia"/>
                      <w:color w:val="000000"/>
                      <w:sz w:val="21"/>
                      <w:szCs w:val="21"/>
                    </w:rPr>
                    <w:t>；地表水执行《地表水环境质量标准》</w:t>
                  </w:r>
                  <w:r w:rsidRPr="00892FDD">
                    <w:rPr>
                      <w:rFonts w:eastAsia="宋体" w:hAnsi="宋体" w:hint="eastAsia"/>
                      <w:color w:val="000000"/>
                      <w:sz w:val="21"/>
                      <w:szCs w:val="21"/>
                    </w:rPr>
                    <w:t>(GB3838-2002)</w:t>
                  </w:r>
                  <w:r w:rsidRPr="00086496">
                    <w:rPr>
                      <w:rFonts w:eastAsia="宋体" w:hAnsi="宋体" w:hint="eastAsia"/>
                      <w:color w:val="000000"/>
                      <w:sz w:val="21"/>
                      <w:szCs w:val="21"/>
                    </w:rPr>
                    <w:t>Ⅲ</w:t>
                  </w:r>
                  <w:r w:rsidRPr="00892FDD">
                    <w:rPr>
                      <w:rFonts w:eastAsia="宋体" w:hAnsi="宋体" w:hint="eastAsia"/>
                      <w:color w:val="000000"/>
                      <w:sz w:val="21"/>
                      <w:szCs w:val="21"/>
                    </w:rPr>
                    <w:t>类水标准；</w:t>
                  </w:r>
                  <w:r w:rsidRPr="00892FDD">
                    <w:rPr>
                      <w:rFonts w:eastAsia="宋体" w:hAnsi="宋体"/>
                      <w:color w:val="000000"/>
                      <w:sz w:val="21"/>
                      <w:szCs w:val="21"/>
                    </w:rPr>
                    <w:t>区域声环境执行《声环境质量标准》（</w:t>
                  </w:r>
                  <w:r w:rsidRPr="00892FDD">
                    <w:rPr>
                      <w:rFonts w:eastAsia="宋体"/>
                      <w:color w:val="000000"/>
                      <w:sz w:val="21"/>
                      <w:szCs w:val="21"/>
                    </w:rPr>
                    <w:t>GB3096-2008</w:t>
                  </w:r>
                  <w:r w:rsidRPr="00892FDD">
                    <w:rPr>
                      <w:rFonts w:eastAsia="宋体" w:hAnsi="宋体"/>
                      <w:color w:val="000000"/>
                      <w:sz w:val="21"/>
                      <w:szCs w:val="21"/>
                    </w:rPr>
                    <w:t>）</w:t>
                  </w:r>
                  <w:r>
                    <w:rPr>
                      <w:rFonts w:eastAsia="宋体" w:hint="eastAsia"/>
                      <w:color w:val="000000"/>
                      <w:sz w:val="21"/>
                      <w:szCs w:val="21"/>
                    </w:rPr>
                    <w:t>3</w:t>
                  </w:r>
                  <w:r w:rsidRPr="00892FDD">
                    <w:rPr>
                      <w:rFonts w:eastAsia="宋体" w:hAnsi="宋体"/>
                      <w:color w:val="000000"/>
                      <w:sz w:val="21"/>
                      <w:szCs w:val="21"/>
                    </w:rPr>
                    <w:t>类标准。</w:t>
                  </w:r>
                </w:p>
                <w:p w:rsidR="00086496" w:rsidRPr="00892FDD" w:rsidRDefault="00086496" w:rsidP="00945A58">
                  <w:pPr>
                    <w:spacing w:line="360" w:lineRule="auto"/>
                    <w:rPr>
                      <w:rFonts w:eastAsia="宋体"/>
                      <w:color w:val="000000"/>
                      <w:sz w:val="21"/>
                      <w:szCs w:val="21"/>
                    </w:rPr>
                  </w:pPr>
                  <w:r w:rsidRPr="00892FDD">
                    <w:rPr>
                      <w:rFonts w:eastAsia="宋体" w:hAnsi="宋体" w:hint="eastAsia"/>
                      <w:color w:val="000000"/>
                      <w:sz w:val="21"/>
                      <w:szCs w:val="21"/>
                    </w:rPr>
                    <w:t>2</w:t>
                  </w:r>
                  <w:r w:rsidRPr="00892FDD">
                    <w:rPr>
                      <w:rFonts w:eastAsia="宋体" w:hAnsi="宋体" w:hint="eastAsia"/>
                      <w:color w:val="000000"/>
                      <w:sz w:val="21"/>
                      <w:szCs w:val="21"/>
                    </w:rPr>
                    <w:t>、</w:t>
                  </w:r>
                  <w:r w:rsidRPr="00892FDD">
                    <w:rPr>
                      <w:rFonts w:eastAsia="宋体" w:hAnsi="宋体"/>
                      <w:color w:val="000000"/>
                      <w:sz w:val="21"/>
                      <w:szCs w:val="21"/>
                    </w:rPr>
                    <w:t>排放标准：</w:t>
                  </w:r>
                  <w:r>
                    <w:rPr>
                      <w:rFonts w:eastAsia="宋体" w:hAnsi="宋体" w:hint="eastAsia"/>
                      <w:color w:val="000000"/>
                      <w:sz w:val="21"/>
                      <w:szCs w:val="21"/>
                    </w:rPr>
                    <w:t>施工期</w:t>
                  </w:r>
                  <w:r w:rsidRPr="00423BF9">
                    <w:rPr>
                      <w:rFonts w:eastAsia="宋体" w:hAnsi="宋体" w:hint="eastAsia"/>
                      <w:color w:val="000000"/>
                      <w:sz w:val="21"/>
                      <w:szCs w:val="21"/>
                    </w:rPr>
                    <w:t>噪声执行《建筑施工场界环境噪声排放标准》（</w:t>
                  </w:r>
                  <w:r w:rsidRPr="00423BF9">
                    <w:rPr>
                      <w:rFonts w:eastAsia="宋体" w:hAnsi="宋体" w:hint="eastAsia"/>
                      <w:color w:val="000000"/>
                      <w:sz w:val="21"/>
                      <w:szCs w:val="21"/>
                    </w:rPr>
                    <w:t>GB12523-2011</w:t>
                  </w:r>
                  <w:r w:rsidRPr="00423BF9">
                    <w:rPr>
                      <w:rFonts w:eastAsia="宋体" w:hAnsi="宋体" w:hint="eastAsia"/>
                      <w:color w:val="000000"/>
                      <w:sz w:val="21"/>
                      <w:szCs w:val="21"/>
                    </w:rPr>
                    <w:t>）</w:t>
                  </w:r>
                  <w:r>
                    <w:rPr>
                      <w:rFonts w:eastAsia="宋体" w:hAnsi="宋体" w:hint="eastAsia"/>
                      <w:color w:val="000000"/>
                      <w:sz w:val="21"/>
                      <w:szCs w:val="21"/>
                    </w:rPr>
                    <w:t>；运营期</w:t>
                  </w:r>
                  <w:r w:rsidR="00945A58">
                    <w:rPr>
                      <w:rFonts w:eastAsia="宋体" w:hAnsi="宋体" w:hint="eastAsia"/>
                      <w:color w:val="000000"/>
                      <w:sz w:val="21"/>
                      <w:szCs w:val="21"/>
                    </w:rPr>
                    <w:t>废气</w:t>
                  </w:r>
                  <w:r>
                    <w:rPr>
                      <w:rFonts w:eastAsia="宋体" w:hAnsi="宋体" w:hint="eastAsia"/>
                      <w:color w:val="000000"/>
                      <w:sz w:val="21"/>
                      <w:szCs w:val="21"/>
                    </w:rPr>
                    <w:t>排放</w:t>
                  </w:r>
                  <w:r w:rsidRPr="00086496">
                    <w:rPr>
                      <w:rFonts w:eastAsia="宋体" w:hAnsi="宋体" w:hint="eastAsia"/>
                      <w:color w:val="000000"/>
                      <w:sz w:val="21"/>
                      <w:szCs w:val="21"/>
                    </w:rPr>
                    <w:t>执行《大气污染物综合排放标准》（</w:t>
                  </w:r>
                  <w:r w:rsidRPr="00086496">
                    <w:rPr>
                      <w:rFonts w:eastAsia="宋体" w:hAnsi="宋体" w:hint="eastAsia"/>
                      <w:color w:val="000000"/>
                      <w:sz w:val="21"/>
                      <w:szCs w:val="21"/>
                    </w:rPr>
                    <w:t>GB16297-1996</w:t>
                  </w:r>
                  <w:r w:rsidRPr="00086496">
                    <w:rPr>
                      <w:rFonts w:eastAsia="宋体" w:hAnsi="宋体" w:hint="eastAsia"/>
                      <w:color w:val="000000"/>
                      <w:sz w:val="21"/>
                      <w:szCs w:val="21"/>
                    </w:rPr>
                    <w:t>）排放标准</w:t>
                  </w:r>
                  <w:r>
                    <w:rPr>
                      <w:rFonts w:eastAsia="宋体" w:hAnsi="宋体" w:hint="eastAsia"/>
                      <w:color w:val="000000"/>
                      <w:sz w:val="21"/>
                      <w:szCs w:val="21"/>
                    </w:rPr>
                    <w:t>；</w:t>
                  </w:r>
                  <w:r w:rsidRPr="00086496">
                    <w:rPr>
                      <w:rFonts w:eastAsia="宋体" w:hAnsi="宋体" w:hint="eastAsia"/>
                      <w:color w:val="000000"/>
                      <w:sz w:val="21"/>
                      <w:szCs w:val="21"/>
                    </w:rPr>
                    <w:t>食堂油烟</w:t>
                  </w:r>
                  <w:r>
                    <w:rPr>
                      <w:rFonts w:eastAsia="宋体" w:hAnsi="宋体" w:hint="eastAsia"/>
                      <w:color w:val="000000"/>
                      <w:sz w:val="21"/>
                      <w:szCs w:val="21"/>
                    </w:rPr>
                    <w:t>排放</w:t>
                  </w:r>
                  <w:r w:rsidRPr="00086496">
                    <w:rPr>
                      <w:rFonts w:eastAsia="宋体" w:hAnsi="宋体" w:hint="eastAsia"/>
                      <w:color w:val="000000"/>
                      <w:sz w:val="21"/>
                      <w:szCs w:val="21"/>
                    </w:rPr>
                    <w:t>执行《饮食业油烟排放标准》</w:t>
                  </w:r>
                  <w:r w:rsidRPr="00086496">
                    <w:rPr>
                      <w:rFonts w:eastAsia="宋体" w:hAnsi="宋体" w:hint="eastAsia"/>
                      <w:color w:val="000000"/>
                      <w:sz w:val="21"/>
                      <w:szCs w:val="21"/>
                    </w:rPr>
                    <w:t>(GB18483-2001)</w:t>
                  </w:r>
                  <w:r>
                    <w:rPr>
                      <w:rFonts w:eastAsia="宋体" w:hAnsi="宋体" w:hint="eastAsia"/>
                      <w:color w:val="000000"/>
                      <w:sz w:val="21"/>
                      <w:szCs w:val="21"/>
                    </w:rPr>
                    <w:t>；</w:t>
                  </w:r>
                  <w:r w:rsidRPr="00423BF9">
                    <w:rPr>
                      <w:rFonts w:eastAsia="宋体" w:hAnsi="宋体" w:hint="eastAsia"/>
                      <w:color w:val="000000"/>
                      <w:sz w:val="21"/>
                      <w:szCs w:val="21"/>
                    </w:rPr>
                    <w:t>噪声执行</w:t>
                  </w:r>
                  <w:r w:rsidRPr="00E81069">
                    <w:rPr>
                      <w:rFonts w:eastAsia="宋体" w:hAnsi="宋体" w:hint="eastAsia"/>
                      <w:color w:val="000000"/>
                      <w:sz w:val="21"/>
                      <w:szCs w:val="21"/>
                    </w:rPr>
                    <w:t>《工业企业厂界环境噪声排放标准》（</w:t>
                  </w:r>
                  <w:r w:rsidRPr="00E81069">
                    <w:rPr>
                      <w:rFonts w:eastAsia="宋体" w:hAnsi="宋体" w:hint="eastAsia"/>
                      <w:color w:val="000000"/>
                      <w:sz w:val="21"/>
                      <w:szCs w:val="21"/>
                    </w:rPr>
                    <w:t>GB12348-2008</w:t>
                  </w:r>
                  <w:r w:rsidRPr="00E81069">
                    <w:rPr>
                      <w:rFonts w:eastAsia="宋体" w:hAnsi="宋体" w:hint="eastAsia"/>
                      <w:color w:val="000000"/>
                      <w:sz w:val="21"/>
                      <w:szCs w:val="21"/>
                    </w:rPr>
                    <w:t>）中的</w:t>
                  </w:r>
                  <w:r w:rsidRPr="00E81069">
                    <w:rPr>
                      <w:rFonts w:eastAsia="宋体" w:hAnsi="宋体" w:hint="eastAsia"/>
                      <w:color w:val="000000"/>
                      <w:sz w:val="21"/>
                      <w:szCs w:val="21"/>
                    </w:rPr>
                    <w:t>3</w:t>
                  </w:r>
                  <w:r w:rsidRPr="00E81069">
                    <w:rPr>
                      <w:rFonts w:eastAsia="宋体" w:hAnsi="宋体" w:hint="eastAsia"/>
                      <w:color w:val="000000"/>
                      <w:sz w:val="21"/>
                      <w:szCs w:val="21"/>
                    </w:rPr>
                    <w:t>类标准值</w:t>
                  </w:r>
                  <w:r w:rsidRPr="00892FDD">
                    <w:rPr>
                      <w:rFonts w:eastAsia="宋体" w:hAnsi="宋体"/>
                      <w:color w:val="000000"/>
                      <w:sz w:val="21"/>
                      <w:szCs w:val="21"/>
                    </w:rPr>
                    <w:t>；</w:t>
                  </w:r>
                  <w:r w:rsidRPr="00E9314E">
                    <w:rPr>
                      <w:rFonts w:eastAsia="宋体" w:hint="eastAsia"/>
                      <w:color w:val="000000"/>
                      <w:sz w:val="21"/>
                      <w:szCs w:val="21"/>
                    </w:rPr>
                    <w:t>生活垃圾的储存与处置参照执行《城市生活垃圾管理办法》（建设部令第</w:t>
                  </w:r>
                  <w:r w:rsidRPr="00E9314E">
                    <w:rPr>
                      <w:rFonts w:eastAsia="宋体" w:hint="eastAsia"/>
                      <w:color w:val="000000"/>
                      <w:sz w:val="21"/>
                      <w:szCs w:val="21"/>
                    </w:rPr>
                    <w:t>157</w:t>
                  </w:r>
                  <w:r w:rsidRPr="00E9314E">
                    <w:rPr>
                      <w:rFonts w:eastAsia="宋体" w:hint="eastAsia"/>
                      <w:color w:val="000000"/>
                      <w:sz w:val="21"/>
                      <w:szCs w:val="21"/>
                    </w:rPr>
                    <w:t>号）</w:t>
                  </w:r>
                  <w:r>
                    <w:rPr>
                      <w:rFonts w:eastAsia="宋体" w:hint="eastAsia"/>
                      <w:color w:val="000000"/>
                      <w:sz w:val="21"/>
                      <w:szCs w:val="21"/>
                    </w:rPr>
                    <w:t>规定；</w:t>
                  </w:r>
                  <w:r w:rsidRPr="00E81069">
                    <w:rPr>
                      <w:rFonts w:eastAsia="宋体" w:hint="eastAsia"/>
                      <w:color w:val="000000"/>
                      <w:sz w:val="21"/>
                      <w:szCs w:val="21"/>
                    </w:rPr>
                    <w:t>一般工业固废废物贮存执行《一般工业固体废物贮存、处置场污染控制标准》（</w:t>
                  </w:r>
                  <w:r w:rsidRPr="00E81069">
                    <w:rPr>
                      <w:rFonts w:eastAsia="宋体" w:hint="eastAsia"/>
                      <w:color w:val="000000"/>
                      <w:sz w:val="21"/>
                      <w:szCs w:val="21"/>
                    </w:rPr>
                    <w:t>GB 18599-2001</w:t>
                  </w:r>
                  <w:r>
                    <w:rPr>
                      <w:rFonts w:eastAsia="宋体" w:hint="eastAsia"/>
                      <w:color w:val="000000"/>
                      <w:sz w:val="21"/>
                      <w:szCs w:val="21"/>
                    </w:rPr>
                    <w:t>）及修改单中相关规定。</w:t>
                  </w:r>
                </w:p>
              </w:tc>
            </w:tr>
            <w:tr w:rsidR="00086496" w:rsidRPr="00892FDD" w:rsidTr="00D06B2E">
              <w:trPr>
                <w:trHeight w:val="340"/>
              </w:trPr>
              <w:tc>
                <w:tcPr>
                  <w:tcW w:w="1870" w:type="dxa"/>
                  <w:vAlign w:val="center"/>
                </w:tcPr>
                <w:p w:rsidR="00086496" w:rsidRPr="00892FDD" w:rsidRDefault="00086496" w:rsidP="00D06B2E">
                  <w:pPr>
                    <w:spacing w:line="360" w:lineRule="auto"/>
                    <w:jc w:val="center"/>
                    <w:rPr>
                      <w:rFonts w:eastAsia="宋体"/>
                      <w:b/>
                      <w:color w:val="000000"/>
                      <w:sz w:val="21"/>
                      <w:szCs w:val="21"/>
                    </w:rPr>
                  </w:pPr>
                  <w:r w:rsidRPr="00892FDD">
                    <w:rPr>
                      <w:rFonts w:eastAsia="宋体" w:hAnsi="宋体"/>
                      <w:b/>
                      <w:color w:val="000000"/>
                      <w:sz w:val="21"/>
                      <w:szCs w:val="21"/>
                    </w:rPr>
                    <w:t>环境监测计划</w:t>
                  </w:r>
                </w:p>
              </w:tc>
              <w:tc>
                <w:tcPr>
                  <w:tcW w:w="6810" w:type="dxa"/>
                </w:tcPr>
                <w:p w:rsidR="00086496" w:rsidRPr="00892FDD" w:rsidRDefault="00086496" w:rsidP="00D06B2E">
                  <w:pPr>
                    <w:spacing w:line="360" w:lineRule="auto"/>
                    <w:rPr>
                      <w:rFonts w:eastAsia="宋体"/>
                      <w:color w:val="000000"/>
                      <w:sz w:val="21"/>
                      <w:szCs w:val="21"/>
                    </w:rPr>
                  </w:pPr>
                  <w:r w:rsidRPr="00892FDD">
                    <w:rPr>
                      <w:rFonts w:eastAsia="宋体" w:hAnsi="宋体"/>
                      <w:color w:val="000000"/>
                      <w:sz w:val="21"/>
                      <w:szCs w:val="21"/>
                    </w:rPr>
                    <w:t>污染源监测计划：</w:t>
                  </w:r>
                </w:p>
                <w:tbl>
                  <w:tblPr>
                    <w:tblW w:w="6845" w:type="dxa"/>
                    <w:tblBorders>
                      <w:top w:val="single" w:sz="6" w:space="0" w:color="auto"/>
                      <w:bottom w:val="single" w:sz="6" w:space="0" w:color="auto"/>
                      <w:insideH w:val="single" w:sz="2" w:space="0" w:color="auto"/>
                      <w:insideV w:val="single" w:sz="2" w:space="0" w:color="auto"/>
                    </w:tblBorders>
                    <w:tblLayout w:type="fixed"/>
                    <w:tblLook w:val="0000"/>
                  </w:tblPr>
                  <w:tblGrid>
                    <w:gridCol w:w="881"/>
                    <w:gridCol w:w="1276"/>
                    <w:gridCol w:w="1134"/>
                    <w:gridCol w:w="1417"/>
                    <w:gridCol w:w="2137"/>
                  </w:tblGrid>
                  <w:tr w:rsidR="00086496" w:rsidRPr="00892FDD" w:rsidTr="00086496">
                    <w:trPr>
                      <w:trHeight w:val="340"/>
                    </w:trPr>
                    <w:tc>
                      <w:tcPr>
                        <w:tcW w:w="881" w:type="dxa"/>
                        <w:vAlign w:val="center"/>
                      </w:tcPr>
                      <w:p w:rsidR="00086496" w:rsidRPr="00892FDD" w:rsidRDefault="00086496" w:rsidP="00D06B2E">
                        <w:pPr>
                          <w:adjustRightInd w:val="0"/>
                          <w:snapToGrid w:val="0"/>
                          <w:spacing w:line="360" w:lineRule="auto"/>
                          <w:jc w:val="center"/>
                          <w:rPr>
                            <w:rFonts w:eastAsia="宋体"/>
                            <w:color w:val="000000"/>
                            <w:sz w:val="21"/>
                            <w:szCs w:val="21"/>
                          </w:rPr>
                        </w:pPr>
                        <w:r w:rsidRPr="00892FDD">
                          <w:rPr>
                            <w:rFonts w:eastAsia="宋体" w:hAnsi="宋体"/>
                            <w:color w:val="000000"/>
                            <w:sz w:val="21"/>
                            <w:szCs w:val="21"/>
                          </w:rPr>
                          <w:t>种类</w:t>
                        </w:r>
                      </w:p>
                    </w:tc>
                    <w:tc>
                      <w:tcPr>
                        <w:tcW w:w="1276" w:type="dxa"/>
                        <w:vAlign w:val="center"/>
                      </w:tcPr>
                      <w:p w:rsidR="00086496" w:rsidRPr="00892FDD" w:rsidRDefault="00086496" w:rsidP="00D06B2E">
                        <w:pPr>
                          <w:adjustRightInd w:val="0"/>
                          <w:snapToGrid w:val="0"/>
                          <w:spacing w:line="360" w:lineRule="auto"/>
                          <w:jc w:val="center"/>
                          <w:rPr>
                            <w:rFonts w:eastAsia="宋体"/>
                            <w:color w:val="000000"/>
                            <w:sz w:val="21"/>
                            <w:szCs w:val="21"/>
                          </w:rPr>
                        </w:pPr>
                        <w:r w:rsidRPr="00892FDD">
                          <w:rPr>
                            <w:rFonts w:eastAsia="宋体" w:hAnsi="宋体"/>
                            <w:color w:val="000000"/>
                            <w:sz w:val="21"/>
                            <w:szCs w:val="21"/>
                          </w:rPr>
                          <w:t>污染因子</w:t>
                        </w:r>
                      </w:p>
                    </w:tc>
                    <w:tc>
                      <w:tcPr>
                        <w:tcW w:w="1134" w:type="dxa"/>
                        <w:vAlign w:val="center"/>
                      </w:tcPr>
                      <w:p w:rsidR="00086496" w:rsidRPr="00892FDD" w:rsidRDefault="00086496" w:rsidP="00D06B2E">
                        <w:pPr>
                          <w:adjustRightInd w:val="0"/>
                          <w:snapToGrid w:val="0"/>
                          <w:spacing w:line="360" w:lineRule="auto"/>
                          <w:jc w:val="center"/>
                          <w:rPr>
                            <w:rFonts w:eastAsia="宋体"/>
                            <w:color w:val="000000"/>
                            <w:sz w:val="21"/>
                            <w:szCs w:val="21"/>
                          </w:rPr>
                        </w:pPr>
                        <w:r w:rsidRPr="00892FDD">
                          <w:rPr>
                            <w:rFonts w:eastAsia="宋体" w:hAnsi="宋体"/>
                            <w:color w:val="000000"/>
                            <w:sz w:val="21"/>
                            <w:szCs w:val="21"/>
                          </w:rPr>
                          <w:t>点位布设</w:t>
                        </w:r>
                      </w:p>
                    </w:tc>
                    <w:tc>
                      <w:tcPr>
                        <w:tcW w:w="1417" w:type="dxa"/>
                        <w:vAlign w:val="center"/>
                      </w:tcPr>
                      <w:p w:rsidR="00086496" w:rsidRPr="00892FDD" w:rsidRDefault="00086496" w:rsidP="00D06B2E">
                        <w:pPr>
                          <w:adjustRightInd w:val="0"/>
                          <w:snapToGrid w:val="0"/>
                          <w:spacing w:line="360" w:lineRule="auto"/>
                          <w:jc w:val="center"/>
                          <w:rPr>
                            <w:rFonts w:eastAsia="宋体"/>
                            <w:color w:val="000000"/>
                            <w:sz w:val="21"/>
                            <w:szCs w:val="21"/>
                          </w:rPr>
                        </w:pPr>
                        <w:r w:rsidRPr="00892FDD">
                          <w:rPr>
                            <w:rFonts w:eastAsia="宋体" w:hAnsi="宋体"/>
                            <w:color w:val="000000"/>
                            <w:sz w:val="21"/>
                            <w:szCs w:val="21"/>
                          </w:rPr>
                          <w:t>监测频次</w:t>
                        </w:r>
                      </w:p>
                    </w:tc>
                    <w:tc>
                      <w:tcPr>
                        <w:tcW w:w="2137" w:type="dxa"/>
                        <w:vAlign w:val="center"/>
                      </w:tcPr>
                      <w:p w:rsidR="00086496" w:rsidRPr="00892FDD" w:rsidRDefault="00086496" w:rsidP="00D06B2E">
                        <w:pPr>
                          <w:adjustRightInd w:val="0"/>
                          <w:snapToGrid w:val="0"/>
                          <w:spacing w:line="360" w:lineRule="auto"/>
                          <w:jc w:val="center"/>
                          <w:rPr>
                            <w:rFonts w:eastAsia="宋体"/>
                            <w:color w:val="000000"/>
                            <w:sz w:val="21"/>
                            <w:szCs w:val="21"/>
                          </w:rPr>
                        </w:pPr>
                        <w:r w:rsidRPr="00892FDD">
                          <w:rPr>
                            <w:rFonts w:eastAsia="宋体" w:hAnsi="宋体"/>
                            <w:color w:val="000000"/>
                            <w:sz w:val="21"/>
                            <w:szCs w:val="21"/>
                          </w:rPr>
                          <w:t>责任主体</w:t>
                        </w:r>
                      </w:p>
                    </w:tc>
                  </w:tr>
                  <w:tr w:rsidR="00086496" w:rsidRPr="00892FDD" w:rsidTr="00086496">
                    <w:trPr>
                      <w:trHeight w:val="340"/>
                    </w:trPr>
                    <w:tc>
                      <w:tcPr>
                        <w:tcW w:w="881" w:type="dxa"/>
                        <w:vAlign w:val="center"/>
                      </w:tcPr>
                      <w:p w:rsidR="00086496" w:rsidRPr="00892FDD" w:rsidRDefault="00086496" w:rsidP="00D06B2E">
                        <w:pPr>
                          <w:adjustRightInd w:val="0"/>
                          <w:snapToGrid w:val="0"/>
                          <w:jc w:val="center"/>
                          <w:rPr>
                            <w:rFonts w:eastAsia="宋体"/>
                            <w:color w:val="000000"/>
                            <w:sz w:val="21"/>
                            <w:szCs w:val="21"/>
                          </w:rPr>
                        </w:pPr>
                        <w:r>
                          <w:rPr>
                            <w:rFonts w:eastAsia="宋体" w:hint="eastAsia"/>
                            <w:color w:val="000000"/>
                            <w:sz w:val="21"/>
                            <w:szCs w:val="21"/>
                          </w:rPr>
                          <w:t>噪声</w:t>
                        </w:r>
                      </w:p>
                    </w:tc>
                    <w:tc>
                      <w:tcPr>
                        <w:tcW w:w="1276" w:type="dxa"/>
                        <w:vAlign w:val="center"/>
                      </w:tcPr>
                      <w:p w:rsidR="00086496" w:rsidRPr="00892FDD" w:rsidRDefault="00086496" w:rsidP="00D06B2E">
                        <w:pPr>
                          <w:adjustRightInd w:val="0"/>
                          <w:snapToGrid w:val="0"/>
                          <w:jc w:val="center"/>
                          <w:rPr>
                            <w:rFonts w:eastAsia="宋体"/>
                            <w:color w:val="000000"/>
                            <w:sz w:val="21"/>
                            <w:szCs w:val="21"/>
                          </w:rPr>
                        </w:pPr>
                        <w:r w:rsidRPr="00892FDD">
                          <w:rPr>
                            <w:rFonts w:eastAsia="宋体"/>
                            <w:color w:val="000000"/>
                            <w:sz w:val="21"/>
                            <w:szCs w:val="21"/>
                          </w:rPr>
                          <w:t>dB(A)</w:t>
                        </w:r>
                      </w:p>
                    </w:tc>
                    <w:tc>
                      <w:tcPr>
                        <w:tcW w:w="1134" w:type="dxa"/>
                        <w:vAlign w:val="center"/>
                      </w:tcPr>
                      <w:p w:rsidR="00086496" w:rsidRPr="00892FDD" w:rsidRDefault="00086496" w:rsidP="00D06B2E">
                        <w:pPr>
                          <w:adjustRightInd w:val="0"/>
                          <w:snapToGrid w:val="0"/>
                          <w:jc w:val="center"/>
                          <w:rPr>
                            <w:rFonts w:eastAsia="宋体"/>
                            <w:color w:val="000000"/>
                            <w:sz w:val="21"/>
                            <w:szCs w:val="21"/>
                          </w:rPr>
                        </w:pPr>
                        <w:r w:rsidRPr="00892FDD">
                          <w:rPr>
                            <w:rFonts w:eastAsia="宋体"/>
                            <w:color w:val="000000"/>
                            <w:sz w:val="21"/>
                            <w:szCs w:val="21"/>
                          </w:rPr>
                          <w:t>厂界四周</w:t>
                        </w:r>
                      </w:p>
                    </w:tc>
                    <w:tc>
                      <w:tcPr>
                        <w:tcW w:w="1417" w:type="dxa"/>
                        <w:vAlign w:val="center"/>
                      </w:tcPr>
                      <w:p w:rsidR="00086496" w:rsidRPr="00892FDD" w:rsidRDefault="00086496" w:rsidP="00D06B2E">
                        <w:pPr>
                          <w:adjustRightInd w:val="0"/>
                          <w:snapToGrid w:val="0"/>
                          <w:jc w:val="center"/>
                          <w:rPr>
                            <w:rFonts w:eastAsia="宋体"/>
                            <w:color w:val="000000"/>
                            <w:sz w:val="21"/>
                            <w:szCs w:val="21"/>
                          </w:rPr>
                        </w:pPr>
                        <w:r>
                          <w:rPr>
                            <w:rFonts w:eastAsia="宋体" w:hint="eastAsia"/>
                            <w:color w:val="000000"/>
                            <w:sz w:val="21"/>
                            <w:szCs w:val="21"/>
                          </w:rPr>
                          <w:t>每季度监测一次</w:t>
                        </w:r>
                      </w:p>
                    </w:tc>
                    <w:tc>
                      <w:tcPr>
                        <w:tcW w:w="2137" w:type="dxa"/>
                        <w:vAlign w:val="center"/>
                      </w:tcPr>
                      <w:p w:rsidR="00086496" w:rsidRPr="00892FDD" w:rsidRDefault="00086496" w:rsidP="00D06B2E">
                        <w:pPr>
                          <w:adjustRightInd w:val="0"/>
                          <w:snapToGrid w:val="0"/>
                          <w:spacing w:line="360" w:lineRule="auto"/>
                          <w:jc w:val="center"/>
                          <w:rPr>
                            <w:rFonts w:eastAsia="宋体"/>
                            <w:color w:val="000000"/>
                            <w:sz w:val="21"/>
                            <w:szCs w:val="21"/>
                          </w:rPr>
                        </w:pPr>
                        <w:r w:rsidRPr="00086496">
                          <w:rPr>
                            <w:rFonts w:eastAsia="宋体" w:hint="eastAsia"/>
                            <w:color w:val="000000"/>
                            <w:sz w:val="21"/>
                            <w:szCs w:val="21"/>
                          </w:rPr>
                          <w:t>源之翼智能装备制造（江苏）有限公司</w:t>
                        </w:r>
                      </w:p>
                    </w:tc>
                  </w:tr>
                  <w:tr w:rsidR="00086496" w:rsidRPr="00892FDD" w:rsidTr="00D06B2E">
                    <w:trPr>
                      <w:trHeight w:val="340"/>
                    </w:trPr>
                    <w:tc>
                      <w:tcPr>
                        <w:tcW w:w="881" w:type="dxa"/>
                        <w:vAlign w:val="center"/>
                      </w:tcPr>
                      <w:p w:rsidR="00086496" w:rsidRDefault="00086496" w:rsidP="00D06B2E">
                        <w:pPr>
                          <w:adjustRightInd w:val="0"/>
                          <w:snapToGrid w:val="0"/>
                          <w:jc w:val="center"/>
                          <w:rPr>
                            <w:rFonts w:eastAsia="宋体"/>
                            <w:color w:val="000000"/>
                            <w:sz w:val="21"/>
                            <w:szCs w:val="21"/>
                          </w:rPr>
                        </w:pPr>
                        <w:r>
                          <w:rPr>
                            <w:rFonts w:eastAsia="宋体" w:hint="eastAsia"/>
                            <w:color w:val="000000"/>
                            <w:sz w:val="21"/>
                            <w:szCs w:val="21"/>
                          </w:rPr>
                          <w:t>标准来源</w:t>
                        </w:r>
                      </w:p>
                    </w:tc>
                    <w:tc>
                      <w:tcPr>
                        <w:tcW w:w="5964" w:type="dxa"/>
                        <w:gridSpan w:val="4"/>
                        <w:vAlign w:val="center"/>
                      </w:tcPr>
                      <w:p w:rsidR="00086496" w:rsidRPr="00892FDD" w:rsidRDefault="00086496" w:rsidP="00D06B2E">
                        <w:pPr>
                          <w:adjustRightInd w:val="0"/>
                          <w:snapToGrid w:val="0"/>
                          <w:spacing w:line="360" w:lineRule="auto"/>
                          <w:jc w:val="center"/>
                          <w:rPr>
                            <w:rFonts w:eastAsia="宋体"/>
                            <w:color w:val="000000"/>
                            <w:sz w:val="21"/>
                            <w:szCs w:val="21"/>
                          </w:rPr>
                        </w:pPr>
                        <w:r w:rsidRPr="00315EA2">
                          <w:rPr>
                            <w:rFonts w:eastAsia="宋体" w:hint="eastAsia"/>
                            <w:color w:val="000000"/>
                            <w:sz w:val="21"/>
                            <w:szCs w:val="21"/>
                          </w:rPr>
                          <w:t>《排污单位自行监测技术指南总则》（</w:t>
                        </w:r>
                        <w:r w:rsidRPr="00315EA2">
                          <w:rPr>
                            <w:rFonts w:eastAsia="宋体" w:hint="eastAsia"/>
                            <w:color w:val="000000"/>
                            <w:sz w:val="21"/>
                            <w:szCs w:val="21"/>
                          </w:rPr>
                          <w:t>HJ 819-2017</w:t>
                        </w:r>
                        <w:r w:rsidRPr="00315EA2">
                          <w:rPr>
                            <w:rFonts w:eastAsia="宋体" w:hint="eastAsia"/>
                            <w:color w:val="000000"/>
                            <w:sz w:val="21"/>
                            <w:szCs w:val="21"/>
                          </w:rPr>
                          <w:t>）</w:t>
                        </w:r>
                      </w:p>
                    </w:tc>
                  </w:tr>
                </w:tbl>
                <w:p w:rsidR="00086496" w:rsidRPr="00892FDD" w:rsidRDefault="00086496" w:rsidP="00D06B2E">
                  <w:pPr>
                    <w:spacing w:line="360" w:lineRule="auto"/>
                    <w:rPr>
                      <w:rFonts w:eastAsia="宋体"/>
                      <w:color w:val="000000"/>
                      <w:sz w:val="21"/>
                      <w:szCs w:val="21"/>
                    </w:rPr>
                  </w:pPr>
                </w:p>
              </w:tc>
            </w:tr>
            <w:tr w:rsidR="00086496" w:rsidRPr="00892FDD" w:rsidTr="00D06B2E">
              <w:trPr>
                <w:trHeight w:val="340"/>
              </w:trPr>
              <w:tc>
                <w:tcPr>
                  <w:tcW w:w="1870" w:type="dxa"/>
                  <w:vAlign w:val="center"/>
                </w:tcPr>
                <w:p w:rsidR="00086496" w:rsidRPr="00892FDD" w:rsidRDefault="00086496" w:rsidP="00D06B2E">
                  <w:pPr>
                    <w:spacing w:line="360" w:lineRule="auto"/>
                    <w:jc w:val="center"/>
                    <w:rPr>
                      <w:rFonts w:eastAsia="宋体"/>
                      <w:b/>
                      <w:color w:val="000000"/>
                      <w:sz w:val="21"/>
                      <w:szCs w:val="21"/>
                    </w:rPr>
                  </w:pPr>
                  <w:r w:rsidRPr="00892FDD">
                    <w:rPr>
                      <w:rFonts w:eastAsia="宋体" w:hAnsi="宋体"/>
                      <w:b/>
                      <w:color w:val="000000"/>
                      <w:sz w:val="21"/>
                      <w:szCs w:val="21"/>
                    </w:rPr>
                    <w:t>应公开信息内容</w:t>
                  </w:r>
                </w:p>
              </w:tc>
              <w:tc>
                <w:tcPr>
                  <w:tcW w:w="6810" w:type="dxa"/>
                </w:tcPr>
                <w:p w:rsidR="00086496" w:rsidRPr="00892FDD" w:rsidRDefault="00086496" w:rsidP="00D06B2E">
                  <w:pPr>
                    <w:spacing w:line="360" w:lineRule="auto"/>
                    <w:rPr>
                      <w:rFonts w:eastAsia="宋体"/>
                      <w:color w:val="000000"/>
                      <w:sz w:val="21"/>
                      <w:szCs w:val="21"/>
                    </w:rPr>
                  </w:pPr>
                  <w:r w:rsidRPr="00892FDD">
                    <w:rPr>
                      <w:rFonts w:eastAsia="宋体" w:hAnsi="宋体"/>
                      <w:color w:val="000000"/>
                      <w:sz w:val="21"/>
                      <w:szCs w:val="21"/>
                    </w:rPr>
                    <w:t>（</w:t>
                  </w:r>
                  <w:r w:rsidRPr="00892FDD">
                    <w:rPr>
                      <w:rFonts w:eastAsia="宋体"/>
                      <w:color w:val="000000"/>
                      <w:sz w:val="21"/>
                      <w:szCs w:val="21"/>
                    </w:rPr>
                    <w:t>1</w:t>
                  </w:r>
                  <w:r w:rsidRPr="00892FDD">
                    <w:rPr>
                      <w:rFonts w:eastAsia="宋体" w:hAnsi="宋体"/>
                      <w:color w:val="000000"/>
                      <w:sz w:val="21"/>
                      <w:szCs w:val="21"/>
                    </w:rPr>
                    <w:t>）基础信息，包括单位名称、组织机构代码、法定代表人、生产地址、联系方式，以及生产经营和管理服务的主要内容、产品及规模；</w:t>
                  </w:r>
                </w:p>
                <w:p w:rsidR="00086496" w:rsidRPr="00892FDD" w:rsidRDefault="00086496" w:rsidP="00D06B2E">
                  <w:pPr>
                    <w:spacing w:line="360" w:lineRule="auto"/>
                    <w:rPr>
                      <w:rFonts w:eastAsia="宋体"/>
                      <w:color w:val="000000"/>
                      <w:sz w:val="21"/>
                      <w:szCs w:val="21"/>
                    </w:rPr>
                  </w:pPr>
                  <w:r w:rsidRPr="00892FDD">
                    <w:rPr>
                      <w:rFonts w:eastAsia="宋体" w:hAnsi="宋体"/>
                      <w:color w:val="000000"/>
                      <w:sz w:val="21"/>
                      <w:szCs w:val="21"/>
                    </w:rPr>
                    <w:t>（</w:t>
                  </w:r>
                  <w:r w:rsidRPr="00892FDD">
                    <w:rPr>
                      <w:rFonts w:eastAsia="宋体"/>
                      <w:color w:val="000000"/>
                      <w:sz w:val="21"/>
                      <w:szCs w:val="21"/>
                    </w:rPr>
                    <w:t>2</w:t>
                  </w:r>
                  <w:r w:rsidRPr="00892FDD">
                    <w:rPr>
                      <w:rFonts w:eastAsia="宋体" w:hAnsi="宋体"/>
                      <w:color w:val="000000"/>
                      <w:sz w:val="21"/>
                      <w:szCs w:val="21"/>
                    </w:rPr>
                    <w:t>）排污信息，包括主要污染物及特征污染物的名称、排放方式、排放口数量和分布情况、排放浓度和总量、超标情况，以及执行的污染物排放标准、核定的排放总量；</w:t>
                  </w:r>
                </w:p>
                <w:p w:rsidR="00086496" w:rsidRPr="00892FDD" w:rsidRDefault="00086496" w:rsidP="00D06B2E">
                  <w:pPr>
                    <w:spacing w:line="360" w:lineRule="auto"/>
                    <w:rPr>
                      <w:rFonts w:eastAsia="宋体"/>
                      <w:color w:val="000000"/>
                      <w:sz w:val="21"/>
                      <w:szCs w:val="21"/>
                    </w:rPr>
                  </w:pPr>
                  <w:r w:rsidRPr="00892FDD">
                    <w:rPr>
                      <w:rFonts w:eastAsia="宋体" w:hAnsi="宋体"/>
                      <w:color w:val="000000"/>
                      <w:sz w:val="21"/>
                      <w:szCs w:val="21"/>
                    </w:rPr>
                    <w:lastRenderedPageBreak/>
                    <w:t>（</w:t>
                  </w:r>
                  <w:r w:rsidRPr="00892FDD">
                    <w:rPr>
                      <w:rFonts w:eastAsia="宋体"/>
                      <w:color w:val="000000"/>
                      <w:sz w:val="21"/>
                      <w:szCs w:val="21"/>
                    </w:rPr>
                    <w:t>3</w:t>
                  </w:r>
                  <w:r w:rsidRPr="00892FDD">
                    <w:rPr>
                      <w:rFonts w:eastAsia="宋体" w:hAnsi="宋体"/>
                      <w:color w:val="000000"/>
                      <w:sz w:val="21"/>
                      <w:szCs w:val="21"/>
                    </w:rPr>
                    <w:t>）防治污染设施的建设和运行情况；</w:t>
                  </w:r>
                </w:p>
                <w:p w:rsidR="00086496" w:rsidRPr="00892FDD" w:rsidRDefault="00086496" w:rsidP="00D06B2E">
                  <w:pPr>
                    <w:spacing w:line="360" w:lineRule="auto"/>
                    <w:rPr>
                      <w:rFonts w:eastAsia="宋体"/>
                      <w:color w:val="000000"/>
                      <w:sz w:val="21"/>
                      <w:szCs w:val="21"/>
                    </w:rPr>
                  </w:pPr>
                  <w:r w:rsidRPr="00892FDD">
                    <w:rPr>
                      <w:rFonts w:eastAsia="宋体" w:hAnsi="宋体"/>
                      <w:color w:val="000000"/>
                      <w:sz w:val="21"/>
                      <w:szCs w:val="21"/>
                    </w:rPr>
                    <w:t>（</w:t>
                  </w:r>
                  <w:r w:rsidRPr="00892FDD">
                    <w:rPr>
                      <w:rFonts w:eastAsia="宋体"/>
                      <w:color w:val="000000"/>
                      <w:sz w:val="21"/>
                      <w:szCs w:val="21"/>
                    </w:rPr>
                    <w:t>4</w:t>
                  </w:r>
                  <w:r w:rsidRPr="00892FDD">
                    <w:rPr>
                      <w:rFonts w:eastAsia="宋体" w:hAnsi="宋体"/>
                      <w:color w:val="000000"/>
                      <w:sz w:val="21"/>
                      <w:szCs w:val="21"/>
                    </w:rPr>
                    <w:t>）建设项目环境影响评价及其他环境保护行政许可情况</w:t>
                  </w:r>
                  <w:r w:rsidRPr="00892FDD">
                    <w:rPr>
                      <w:rFonts w:eastAsia="宋体"/>
                      <w:color w:val="000000"/>
                      <w:sz w:val="21"/>
                      <w:szCs w:val="21"/>
                    </w:rPr>
                    <w:t>.</w:t>
                  </w:r>
                </w:p>
                <w:p w:rsidR="00086496" w:rsidRPr="00892FDD" w:rsidRDefault="00086496" w:rsidP="00D06B2E">
                  <w:pPr>
                    <w:spacing w:line="360" w:lineRule="auto"/>
                    <w:rPr>
                      <w:rFonts w:eastAsia="宋体"/>
                      <w:color w:val="000000"/>
                      <w:sz w:val="21"/>
                      <w:szCs w:val="21"/>
                    </w:rPr>
                  </w:pPr>
                  <w:r w:rsidRPr="00892FDD">
                    <w:rPr>
                      <w:rFonts w:eastAsia="宋体" w:hAnsi="宋体"/>
                      <w:color w:val="000000"/>
                      <w:sz w:val="21"/>
                      <w:szCs w:val="21"/>
                    </w:rPr>
                    <w:t>公开方式：</w:t>
                  </w:r>
                  <w:r w:rsidRPr="00892FDD">
                    <w:rPr>
                      <w:rFonts w:eastAsia="宋体"/>
                      <w:color w:val="000000"/>
                      <w:sz w:val="21"/>
                      <w:szCs w:val="21"/>
                    </w:rPr>
                    <w:t>厂内设置资料索取点</w:t>
                  </w:r>
                </w:p>
              </w:tc>
            </w:tr>
          </w:tbl>
          <w:p w:rsidR="00086496" w:rsidRPr="00086496" w:rsidRDefault="00086496" w:rsidP="008841F1">
            <w:pPr>
              <w:widowControl w:val="0"/>
              <w:adjustRightInd w:val="0"/>
              <w:snapToGrid w:val="0"/>
              <w:spacing w:line="360" w:lineRule="auto"/>
              <w:ind w:firstLine="472"/>
              <w:rPr>
                <w:rFonts w:eastAsia="宋体"/>
                <w:spacing w:val="-2"/>
                <w:kern w:val="2"/>
                <w:szCs w:val="24"/>
              </w:rPr>
            </w:pPr>
          </w:p>
        </w:tc>
      </w:tr>
      <w:tr w:rsidR="00185208" w:rsidTr="008841F1">
        <w:trPr>
          <w:trHeight w:val="13076"/>
          <w:jc w:val="center"/>
        </w:trPr>
        <w:tc>
          <w:tcPr>
            <w:tcW w:w="9900" w:type="dxa"/>
            <w:tcBorders>
              <w:top w:val="single" w:sz="12" w:space="0" w:color="auto"/>
              <w:left w:val="single" w:sz="12" w:space="0" w:color="auto"/>
              <w:bottom w:val="single" w:sz="12" w:space="0" w:color="auto"/>
              <w:right w:val="single" w:sz="12" w:space="0" w:color="auto"/>
            </w:tcBorders>
          </w:tcPr>
          <w:p w:rsidR="00185208" w:rsidRDefault="004F0635">
            <w:pPr>
              <w:ind w:left="113" w:right="113"/>
              <w:rPr>
                <w:rFonts w:eastAsia="宋体"/>
                <w:szCs w:val="24"/>
              </w:rPr>
            </w:pPr>
            <w:r>
              <w:rPr>
                <w:rFonts w:eastAsia="宋体" w:hint="eastAsia"/>
                <w:szCs w:val="24"/>
              </w:rPr>
              <w:lastRenderedPageBreak/>
              <w:t>下一级环境保护行政主管部门审查意见：</w:t>
            </w: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185208" w:rsidP="00DB0164">
            <w:pPr>
              <w:pStyle w:val="afb"/>
              <w:adjustRightInd w:val="0"/>
              <w:snapToGrid w:val="0"/>
              <w:spacing w:line="360" w:lineRule="auto"/>
              <w:ind w:firstLineChars="200" w:firstLine="482"/>
              <w:rPr>
                <w:rFonts w:ascii="Times New Roman" w:eastAsia="宋体" w:hAnsi="Times New Roman"/>
                <w:b/>
                <w:sz w:val="24"/>
              </w:rPr>
            </w:pPr>
          </w:p>
          <w:p w:rsidR="00185208" w:rsidRDefault="004F0635" w:rsidP="00DD0CBF">
            <w:pPr>
              <w:wordWrap w:val="0"/>
              <w:ind w:leftChars="47" w:left="5993" w:right="1073" w:hangingChars="2450" w:hanging="5880"/>
              <w:jc w:val="right"/>
              <w:rPr>
                <w:rFonts w:eastAsia="宋体"/>
                <w:szCs w:val="24"/>
              </w:rPr>
            </w:pPr>
            <w:r>
              <w:rPr>
                <w:rFonts w:eastAsia="宋体" w:hint="eastAsia"/>
                <w:szCs w:val="24"/>
              </w:rPr>
              <w:t>公章</w:t>
            </w:r>
          </w:p>
          <w:p w:rsidR="008D4AB6" w:rsidRDefault="008D4AB6" w:rsidP="008D4AB6">
            <w:pPr>
              <w:ind w:leftChars="47" w:left="5873" w:right="593" w:hangingChars="2400" w:hanging="5760"/>
              <w:jc w:val="right"/>
              <w:rPr>
                <w:rFonts w:eastAsia="宋体"/>
                <w:szCs w:val="24"/>
              </w:rPr>
            </w:pPr>
          </w:p>
          <w:p w:rsidR="00DD0CBF" w:rsidRDefault="004F0635" w:rsidP="008D4AB6">
            <w:pPr>
              <w:ind w:leftChars="47" w:left="5873" w:right="593" w:hangingChars="2400" w:hanging="5760"/>
              <w:jc w:val="right"/>
              <w:rPr>
                <w:rFonts w:eastAsia="宋体"/>
                <w:szCs w:val="24"/>
              </w:rPr>
            </w:pPr>
            <w:r>
              <w:rPr>
                <w:rFonts w:eastAsia="宋体" w:hint="eastAsia"/>
                <w:szCs w:val="24"/>
              </w:rPr>
              <w:t>经办人：</w:t>
            </w:r>
          </w:p>
          <w:p w:rsidR="00185208" w:rsidRDefault="004F0635" w:rsidP="00DD0CBF">
            <w:pPr>
              <w:wordWrap w:val="0"/>
              <w:ind w:leftChars="47" w:left="5873" w:right="833" w:hangingChars="2400" w:hanging="5760"/>
              <w:jc w:val="right"/>
              <w:rPr>
                <w:rFonts w:eastAsia="宋体"/>
                <w:szCs w:val="24"/>
              </w:rPr>
            </w:pPr>
            <w:r>
              <w:rPr>
                <w:rFonts w:eastAsia="宋体" w:hint="eastAsia"/>
                <w:szCs w:val="24"/>
              </w:rPr>
              <w:t>年月日</w:t>
            </w:r>
          </w:p>
          <w:p w:rsidR="00185208" w:rsidRDefault="00185208">
            <w:pPr>
              <w:ind w:left="113" w:right="113"/>
              <w:rPr>
                <w:rFonts w:eastAsia="宋体"/>
                <w:szCs w:val="24"/>
              </w:rPr>
            </w:pPr>
          </w:p>
        </w:tc>
      </w:tr>
      <w:tr w:rsidR="00185208" w:rsidTr="008841F1">
        <w:trPr>
          <w:trHeight w:val="13076"/>
          <w:jc w:val="center"/>
        </w:trPr>
        <w:tc>
          <w:tcPr>
            <w:tcW w:w="9900" w:type="dxa"/>
            <w:tcBorders>
              <w:top w:val="single" w:sz="12" w:space="0" w:color="auto"/>
              <w:left w:val="single" w:sz="12" w:space="0" w:color="auto"/>
              <w:bottom w:val="single" w:sz="12" w:space="0" w:color="auto"/>
              <w:right w:val="single" w:sz="12" w:space="0" w:color="auto"/>
            </w:tcBorders>
          </w:tcPr>
          <w:p w:rsidR="00185208" w:rsidRDefault="004F0635">
            <w:pPr>
              <w:rPr>
                <w:rFonts w:eastAsia="宋体"/>
              </w:rPr>
            </w:pPr>
            <w:r>
              <w:rPr>
                <w:rFonts w:eastAsia="宋体" w:hint="eastAsia"/>
              </w:rPr>
              <w:lastRenderedPageBreak/>
              <w:t>审批意见：</w:t>
            </w: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pPr>
              <w:spacing w:line="360" w:lineRule="auto"/>
              <w:jc w:val="both"/>
              <w:rPr>
                <w:rFonts w:eastAsia="宋体"/>
                <w:b/>
                <w:sz w:val="28"/>
                <w:szCs w:val="28"/>
              </w:rPr>
            </w:pPr>
          </w:p>
          <w:p w:rsidR="00185208" w:rsidRDefault="00185208" w:rsidP="00DB0164">
            <w:pPr>
              <w:ind w:leftChars="47" w:left="5993" w:right="113" w:hangingChars="2450" w:hanging="5880"/>
              <w:rPr>
                <w:rFonts w:eastAsia="宋体"/>
                <w:szCs w:val="24"/>
              </w:rPr>
            </w:pPr>
          </w:p>
          <w:p w:rsidR="00185208" w:rsidRDefault="004F0635" w:rsidP="00DD0CBF">
            <w:pPr>
              <w:ind w:leftChars="47" w:left="5993" w:right="1073" w:hangingChars="2450" w:hanging="5880"/>
              <w:jc w:val="right"/>
              <w:rPr>
                <w:rFonts w:eastAsia="宋体"/>
                <w:szCs w:val="24"/>
              </w:rPr>
            </w:pPr>
            <w:r>
              <w:rPr>
                <w:rFonts w:eastAsia="宋体" w:hint="eastAsia"/>
                <w:szCs w:val="24"/>
              </w:rPr>
              <w:t>公章</w:t>
            </w:r>
          </w:p>
          <w:p w:rsidR="00185208" w:rsidRPr="00DD0CBF" w:rsidRDefault="00185208">
            <w:pPr>
              <w:ind w:right="113"/>
              <w:rPr>
                <w:rFonts w:eastAsia="宋体"/>
                <w:szCs w:val="24"/>
              </w:rPr>
            </w:pPr>
          </w:p>
          <w:p w:rsidR="008D4AB6" w:rsidRDefault="004F0635" w:rsidP="00DD0CBF">
            <w:pPr>
              <w:wordWrap w:val="0"/>
              <w:ind w:leftChars="97" w:left="5873" w:right="593" w:hangingChars="2350" w:hanging="5640"/>
              <w:jc w:val="right"/>
              <w:rPr>
                <w:rFonts w:eastAsia="宋体"/>
                <w:szCs w:val="24"/>
              </w:rPr>
            </w:pPr>
            <w:r>
              <w:rPr>
                <w:rFonts w:eastAsia="宋体" w:hint="eastAsia"/>
                <w:szCs w:val="24"/>
              </w:rPr>
              <w:t>经办人：</w:t>
            </w:r>
          </w:p>
          <w:p w:rsidR="00185208" w:rsidRDefault="004F0635" w:rsidP="00DD0CBF">
            <w:pPr>
              <w:wordWrap w:val="0"/>
              <w:ind w:leftChars="97" w:left="5873" w:right="593" w:hangingChars="2350" w:hanging="5640"/>
              <w:jc w:val="center"/>
              <w:rPr>
                <w:rFonts w:eastAsia="宋体"/>
                <w:szCs w:val="24"/>
              </w:rPr>
            </w:pPr>
            <w:r>
              <w:rPr>
                <w:rFonts w:eastAsia="宋体" w:hint="eastAsia"/>
                <w:szCs w:val="24"/>
              </w:rPr>
              <w:t>签发：</w:t>
            </w:r>
          </w:p>
          <w:p w:rsidR="00185208" w:rsidRDefault="004F0635" w:rsidP="00DD0CBF">
            <w:pPr>
              <w:wordWrap w:val="0"/>
              <w:ind w:left="113" w:right="353"/>
              <w:jc w:val="right"/>
              <w:rPr>
                <w:rFonts w:eastAsia="宋体"/>
                <w:szCs w:val="24"/>
              </w:rPr>
            </w:pPr>
            <w:r>
              <w:rPr>
                <w:rFonts w:eastAsia="宋体" w:hint="eastAsia"/>
                <w:szCs w:val="24"/>
              </w:rPr>
              <w:t>年月日</w:t>
            </w:r>
          </w:p>
          <w:p w:rsidR="00185208" w:rsidRDefault="00185208">
            <w:pPr>
              <w:ind w:left="113" w:right="113"/>
              <w:rPr>
                <w:rFonts w:eastAsia="宋体"/>
                <w:szCs w:val="24"/>
              </w:rPr>
            </w:pPr>
          </w:p>
          <w:p w:rsidR="00185208" w:rsidRDefault="00185208">
            <w:pPr>
              <w:ind w:left="113" w:right="113"/>
              <w:rPr>
                <w:rFonts w:eastAsia="宋体"/>
                <w:szCs w:val="24"/>
              </w:rPr>
            </w:pPr>
          </w:p>
          <w:p w:rsidR="00185208" w:rsidRPr="008D4AB6" w:rsidRDefault="00185208">
            <w:pPr>
              <w:ind w:left="113" w:right="113"/>
              <w:rPr>
                <w:rFonts w:eastAsia="宋体"/>
                <w:szCs w:val="24"/>
              </w:rPr>
            </w:pPr>
          </w:p>
        </w:tc>
      </w:tr>
    </w:tbl>
    <w:p w:rsidR="00185208" w:rsidRDefault="00185208" w:rsidP="003C7EE2">
      <w:pPr>
        <w:rPr>
          <w:rFonts w:eastAsia="宋体"/>
        </w:rPr>
      </w:pPr>
    </w:p>
    <w:sectPr w:rsidR="00185208" w:rsidSect="00117AA8">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9D6" w:rsidRDefault="000609D6">
      <w:r>
        <w:separator/>
      </w:r>
    </w:p>
  </w:endnote>
  <w:endnote w:type="continuationSeparator" w:id="1">
    <w:p w:rsidR="000609D6" w:rsidRDefault="00060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FC" w:rsidRDefault="00FC01FC">
    <w:pPr>
      <w:pStyle w:val="ad"/>
      <w:framePr w:wrap="around" w:vAnchor="text" w:hAnchor="margin" w:xAlign="center" w:y="1"/>
      <w:rPr>
        <w:rStyle w:val="a5"/>
      </w:rPr>
    </w:pPr>
    <w:r>
      <w:fldChar w:fldCharType="begin"/>
    </w:r>
    <w:r>
      <w:rPr>
        <w:rStyle w:val="a5"/>
      </w:rPr>
      <w:instrText xml:space="preserve">PAGE  </w:instrText>
    </w:r>
    <w:r>
      <w:fldChar w:fldCharType="end"/>
    </w:r>
  </w:p>
  <w:p w:rsidR="00FC01FC" w:rsidRDefault="00FC01FC">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FC" w:rsidRDefault="00FC01FC">
    <w:pPr>
      <w:pStyle w:val="ad"/>
      <w:framePr w:wrap="around" w:vAnchor="text" w:hAnchor="margin" w:xAlign="center" w:y="1"/>
      <w:rPr>
        <w:rStyle w:val="a5"/>
      </w:rPr>
    </w:pPr>
    <w:r>
      <w:fldChar w:fldCharType="begin"/>
    </w:r>
    <w:r>
      <w:rPr>
        <w:rStyle w:val="a5"/>
      </w:rPr>
      <w:instrText xml:space="preserve">PAGE  </w:instrText>
    </w:r>
    <w:r>
      <w:fldChar w:fldCharType="separate"/>
    </w:r>
    <w:r w:rsidR="009C6360">
      <w:rPr>
        <w:rStyle w:val="a5"/>
        <w:noProof/>
      </w:rPr>
      <w:t>28</w:t>
    </w:r>
    <w:r>
      <w:fldChar w:fldCharType="end"/>
    </w:r>
  </w:p>
  <w:p w:rsidR="00FC01FC" w:rsidRDefault="00FC01FC">
    <w:pPr>
      <w:pStyle w:val="ad"/>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FC" w:rsidRDefault="00FC01FC">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FC" w:rsidRDefault="00FC01FC">
    <w:pPr>
      <w:pStyle w:val="ad"/>
      <w:jc w:val="center"/>
    </w:pPr>
    <w:r>
      <w:fldChar w:fldCharType="begin"/>
    </w:r>
    <w:r>
      <w:rPr>
        <w:rStyle w:val="a5"/>
      </w:rPr>
      <w:instrText xml:space="preserve"> PAGE </w:instrText>
    </w:r>
    <w:r>
      <w:fldChar w:fldCharType="separate"/>
    </w:r>
    <w:r w:rsidR="009C6360">
      <w:rPr>
        <w:rStyle w:val="a5"/>
        <w:noProof/>
      </w:rPr>
      <w:t>33</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FC" w:rsidRDefault="00FC01F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9D6" w:rsidRDefault="000609D6">
      <w:r>
        <w:separator/>
      </w:r>
    </w:p>
  </w:footnote>
  <w:footnote w:type="continuationSeparator" w:id="1">
    <w:p w:rsidR="000609D6" w:rsidRDefault="000609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FC" w:rsidRDefault="00FC01FC">
    <w:pPr>
      <w:pStyle w:val="a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FC" w:rsidRDefault="00FC01FC">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FC" w:rsidRDefault="00FC01FC">
    <w:pPr>
      <w:pStyle w:val="ac"/>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FC" w:rsidRDefault="00FC01FC">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3E0E"/>
    <w:multiLevelType w:val="hybridMultilevel"/>
    <w:tmpl w:val="6156B1BE"/>
    <w:lvl w:ilvl="0" w:tplc="BEE83B24">
      <w:start w:val="5"/>
      <w:numFmt w:val="decimal"/>
      <w:lvlText w:val="%1、"/>
      <w:lvlJc w:val="left"/>
      <w:pPr>
        <w:ind w:left="847" w:hanging="375"/>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
    <w:nsid w:val="352B672B"/>
    <w:multiLevelType w:val="singleLevel"/>
    <w:tmpl w:val="57746D01"/>
    <w:lvl w:ilvl="0">
      <w:start w:val="2"/>
      <w:numFmt w:val="decimal"/>
      <w:suff w:val="nothing"/>
      <w:lvlText w:val="%1、"/>
      <w:lvlJc w:val="left"/>
    </w:lvl>
  </w:abstractNum>
  <w:abstractNum w:abstractNumId="2">
    <w:nsid w:val="57746D01"/>
    <w:multiLevelType w:val="singleLevel"/>
    <w:tmpl w:val="57746D01"/>
    <w:lvl w:ilvl="0">
      <w:start w:val="2"/>
      <w:numFmt w:val="decimal"/>
      <w:suff w:val="nothing"/>
      <w:lvlText w:val="%1、"/>
      <w:lvlJc w:val="left"/>
    </w:lvl>
  </w:abstractNum>
  <w:abstractNum w:abstractNumId="3">
    <w:nsid w:val="57EA29DC"/>
    <w:multiLevelType w:val="singleLevel"/>
    <w:tmpl w:val="57EA29DC"/>
    <w:lvl w:ilvl="0">
      <w:start w:val="5"/>
      <w:numFmt w:val="decimal"/>
      <w:suff w:val="nothing"/>
      <w:lvlText w:val="%1、"/>
      <w:lvlJc w:val="left"/>
    </w:lvl>
  </w:abstractNum>
  <w:abstractNum w:abstractNumId="4">
    <w:nsid w:val="7A7A6309"/>
    <w:multiLevelType w:val="hybridMultilevel"/>
    <w:tmpl w:val="05F26DE2"/>
    <w:lvl w:ilvl="0" w:tplc="2ED613E8">
      <w:start w:val="2"/>
      <w:numFmt w:val="decimal"/>
      <w:lvlText w:val="%1、"/>
      <w:lvlJc w:val="left"/>
      <w:pPr>
        <w:ind w:left="847" w:hanging="375"/>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5">
    <w:nsid w:val="7F1A5C5C"/>
    <w:multiLevelType w:val="hybridMultilevel"/>
    <w:tmpl w:val="AF8872FA"/>
    <w:lvl w:ilvl="0" w:tplc="A75018D2">
      <w:start w:val="1"/>
      <w:numFmt w:val="decimal"/>
      <w:lvlText w:val="%1、"/>
      <w:lvlJc w:val="left"/>
      <w:pPr>
        <w:ind w:left="847" w:hanging="375"/>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17410"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3FF"/>
    <w:rsid w:val="00004194"/>
    <w:rsid w:val="000056D1"/>
    <w:rsid w:val="000131F8"/>
    <w:rsid w:val="00017C55"/>
    <w:rsid w:val="00017FAD"/>
    <w:rsid w:val="00020B0F"/>
    <w:rsid w:val="00020DDD"/>
    <w:rsid w:val="000373C6"/>
    <w:rsid w:val="000443E7"/>
    <w:rsid w:val="00047077"/>
    <w:rsid w:val="00053494"/>
    <w:rsid w:val="00056A4F"/>
    <w:rsid w:val="000609D6"/>
    <w:rsid w:val="00062A22"/>
    <w:rsid w:val="000641FE"/>
    <w:rsid w:val="0006506D"/>
    <w:rsid w:val="0006645D"/>
    <w:rsid w:val="00071CFA"/>
    <w:rsid w:val="00072EC6"/>
    <w:rsid w:val="000736A1"/>
    <w:rsid w:val="00074DFB"/>
    <w:rsid w:val="00074E9D"/>
    <w:rsid w:val="00077A58"/>
    <w:rsid w:val="00081E53"/>
    <w:rsid w:val="000826B0"/>
    <w:rsid w:val="00083853"/>
    <w:rsid w:val="000839D5"/>
    <w:rsid w:val="00086496"/>
    <w:rsid w:val="0008731C"/>
    <w:rsid w:val="00090B77"/>
    <w:rsid w:val="00094B4D"/>
    <w:rsid w:val="000A06E2"/>
    <w:rsid w:val="000A2B3A"/>
    <w:rsid w:val="000A2F08"/>
    <w:rsid w:val="000B12A8"/>
    <w:rsid w:val="000B1DB9"/>
    <w:rsid w:val="000B75CF"/>
    <w:rsid w:val="000C46CF"/>
    <w:rsid w:val="000C545A"/>
    <w:rsid w:val="000D14F4"/>
    <w:rsid w:val="000E09C6"/>
    <w:rsid w:val="000E438A"/>
    <w:rsid w:val="000E4596"/>
    <w:rsid w:val="000E5C1B"/>
    <w:rsid w:val="000F3641"/>
    <w:rsid w:val="00100CF9"/>
    <w:rsid w:val="00104A5C"/>
    <w:rsid w:val="0010742A"/>
    <w:rsid w:val="00111114"/>
    <w:rsid w:val="00117AA8"/>
    <w:rsid w:val="0012059F"/>
    <w:rsid w:val="0012532E"/>
    <w:rsid w:val="001263F8"/>
    <w:rsid w:val="001469AA"/>
    <w:rsid w:val="00147CB9"/>
    <w:rsid w:val="0015007A"/>
    <w:rsid w:val="00154BBD"/>
    <w:rsid w:val="00164448"/>
    <w:rsid w:val="001645F1"/>
    <w:rsid w:val="00166553"/>
    <w:rsid w:val="00166BBF"/>
    <w:rsid w:val="00166D20"/>
    <w:rsid w:val="001712E4"/>
    <w:rsid w:val="00172030"/>
    <w:rsid w:val="00172A27"/>
    <w:rsid w:val="00172F00"/>
    <w:rsid w:val="00185208"/>
    <w:rsid w:val="0018647D"/>
    <w:rsid w:val="001918B1"/>
    <w:rsid w:val="00192203"/>
    <w:rsid w:val="00193B36"/>
    <w:rsid w:val="0019600A"/>
    <w:rsid w:val="001A0D1F"/>
    <w:rsid w:val="001A69BB"/>
    <w:rsid w:val="001B1547"/>
    <w:rsid w:val="001B332D"/>
    <w:rsid w:val="001B4A7A"/>
    <w:rsid w:val="001B5293"/>
    <w:rsid w:val="001C12BD"/>
    <w:rsid w:val="001C45E0"/>
    <w:rsid w:val="001C68D2"/>
    <w:rsid w:val="001C7685"/>
    <w:rsid w:val="001D2A46"/>
    <w:rsid w:val="001E1DB2"/>
    <w:rsid w:val="001E2918"/>
    <w:rsid w:val="001E33F3"/>
    <w:rsid w:val="001E5DBD"/>
    <w:rsid w:val="001F553E"/>
    <w:rsid w:val="001F5D62"/>
    <w:rsid w:val="00201E7D"/>
    <w:rsid w:val="00211B73"/>
    <w:rsid w:val="00214B59"/>
    <w:rsid w:val="00225AFA"/>
    <w:rsid w:val="00234418"/>
    <w:rsid w:val="00235659"/>
    <w:rsid w:val="00241EA3"/>
    <w:rsid w:val="00242441"/>
    <w:rsid w:val="0024530F"/>
    <w:rsid w:val="00256D87"/>
    <w:rsid w:val="00257807"/>
    <w:rsid w:val="002613F7"/>
    <w:rsid w:val="00266905"/>
    <w:rsid w:val="002715B9"/>
    <w:rsid w:val="0027504D"/>
    <w:rsid w:val="00275D41"/>
    <w:rsid w:val="00281E9B"/>
    <w:rsid w:val="002834C9"/>
    <w:rsid w:val="00286C29"/>
    <w:rsid w:val="00287557"/>
    <w:rsid w:val="002978CC"/>
    <w:rsid w:val="002A79A0"/>
    <w:rsid w:val="002B10DA"/>
    <w:rsid w:val="002B13E6"/>
    <w:rsid w:val="002B19FF"/>
    <w:rsid w:val="002B2164"/>
    <w:rsid w:val="002B53DD"/>
    <w:rsid w:val="002B5F27"/>
    <w:rsid w:val="002C0EEE"/>
    <w:rsid w:val="002C3445"/>
    <w:rsid w:val="002C5AFF"/>
    <w:rsid w:val="002C5BA4"/>
    <w:rsid w:val="002C6E29"/>
    <w:rsid w:val="002C6EE3"/>
    <w:rsid w:val="002D4B5B"/>
    <w:rsid w:val="002D5655"/>
    <w:rsid w:val="002E149D"/>
    <w:rsid w:val="002E27FF"/>
    <w:rsid w:val="002E3C19"/>
    <w:rsid w:val="002E6FDB"/>
    <w:rsid w:val="002E730F"/>
    <w:rsid w:val="002F070A"/>
    <w:rsid w:val="002F0FFE"/>
    <w:rsid w:val="002F5430"/>
    <w:rsid w:val="002F57A4"/>
    <w:rsid w:val="0030036B"/>
    <w:rsid w:val="00301ECB"/>
    <w:rsid w:val="00314B73"/>
    <w:rsid w:val="00320C3F"/>
    <w:rsid w:val="00323607"/>
    <w:rsid w:val="00324BCD"/>
    <w:rsid w:val="00330847"/>
    <w:rsid w:val="003359DD"/>
    <w:rsid w:val="003368C5"/>
    <w:rsid w:val="00344DED"/>
    <w:rsid w:val="00345773"/>
    <w:rsid w:val="00347084"/>
    <w:rsid w:val="003523D3"/>
    <w:rsid w:val="003537B5"/>
    <w:rsid w:val="003616A0"/>
    <w:rsid w:val="00364391"/>
    <w:rsid w:val="00365B2B"/>
    <w:rsid w:val="00374F3B"/>
    <w:rsid w:val="003765CE"/>
    <w:rsid w:val="003813A3"/>
    <w:rsid w:val="00384CEA"/>
    <w:rsid w:val="00391D10"/>
    <w:rsid w:val="00392E30"/>
    <w:rsid w:val="003969F5"/>
    <w:rsid w:val="00396CFA"/>
    <w:rsid w:val="00397A8A"/>
    <w:rsid w:val="003A36DE"/>
    <w:rsid w:val="003A4583"/>
    <w:rsid w:val="003A6456"/>
    <w:rsid w:val="003A7507"/>
    <w:rsid w:val="003B7261"/>
    <w:rsid w:val="003B7545"/>
    <w:rsid w:val="003C21DD"/>
    <w:rsid w:val="003C5D93"/>
    <w:rsid w:val="003C7EE2"/>
    <w:rsid w:val="003D0A3E"/>
    <w:rsid w:val="003D2BCF"/>
    <w:rsid w:val="003D4801"/>
    <w:rsid w:val="003D61E8"/>
    <w:rsid w:val="003E3EBA"/>
    <w:rsid w:val="003E5B0D"/>
    <w:rsid w:val="003F03FB"/>
    <w:rsid w:val="003F416F"/>
    <w:rsid w:val="0040068C"/>
    <w:rsid w:val="0040251F"/>
    <w:rsid w:val="004037C2"/>
    <w:rsid w:val="00406E67"/>
    <w:rsid w:val="004126E9"/>
    <w:rsid w:val="00413CCB"/>
    <w:rsid w:val="0041670C"/>
    <w:rsid w:val="004168CC"/>
    <w:rsid w:val="00416F22"/>
    <w:rsid w:val="004174EE"/>
    <w:rsid w:val="00427847"/>
    <w:rsid w:val="0043285C"/>
    <w:rsid w:val="0043434B"/>
    <w:rsid w:val="00435732"/>
    <w:rsid w:val="004363E1"/>
    <w:rsid w:val="00441EF9"/>
    <w:rsid w:val="0044209B"/>
    <w:rsid w:val="0044416C"/>
    <w:rsid w:val="0044464E"/>
    <w:rsid w:val="00445CE1"/>
    <w:rsid w:val="0044790E"/>
    <w:rsid w:val="004500B9"/>
    <w:rsid w:val="00450175"/>
    <w:rsid w:val="00461DDB"/>
    <w:rsid w:val="0046217D"/>
    <w:rsid w:val="004625E9"/>
    <w:rsid w:val="00466EF8"/>
    <w:rsid w:val="00467FCB"/>
    <w:rsid w:val="00471EC0"/>
    <w:rsid w:val="00473436"/>
    <w:rsid w:val="00480135"/>
    <w:rsid w:val="0048200E"/>
    <w:rsid w:val="00482029"/>
    <w:rsid w:val="00493D2F"/>
    <w:rsid w:val="00495B74"/>
    <w:rsid w:val="004A3E44"/>
    <w:rsid w:val="004A4085"/>
    <w:rsid w:val="004A4227"/>
    <w:rsid w:val="004B15C3"/>
    <w:rsid w:val="004B41E4"/>
    <w:rsid w:val="004B51BF"/>
    <w:rsid w:val="004D4942"/>
    <w:rsid w:val="004E0775"/>
    <w:rsid w:val="004E25DB"/>
    <w:rsid w:val="004E279D"/>
    <w:rsid w:val="004E2E24"/>
    <w:rsid w:val="004F0635"/>
    <w:rsid w:val="004F20CC"/>
    <w:rsid w:val="004F5236"/>
    <w:rsid w:val="004F5BDC"/>
    <w:rsid w:val="004F699C"/>
    <w:rsid w:val="005015B1"/>
    <w:rsid w:val="00501C13"/>
    <w:rsid w:val="00505B50"/>
    <w:rsid w:val="00510FE5"/>
    <w:rsid w:val="00511597"/>
    <w:rsid w:val="005203AC"/>
    <w:rsid w:val="00522B22"/>
    <w:rsid w:val="00523333"/>
    <w:rsid w:val="005256C1"/>
    <w:rsid w:val="005260D2"/>
    <w:rsid w:val="00531278"/>
    <w:rsid w:val="005326E9"/>
    <w:rsid w:val="00532BF1"/>
    <w:rsid w:val="00534B96"/>
    <w:rsid w:val="005351D9"/>
    <w:rsid w:val="00535AA9"/>
    <w:rsid w:val="00535AF9"/>
    <w:rsid w:val="00540295"/>
    <w:rsid w:val="00543E04"/>
    <w:rsid w:val="00544995"/>
    <w:rsid w:val="00550CDE"/>
    <w:rsid w:val="00553CB7"/>
    <w:rsid w:val="00553D99"/>
    <w:rsid w:val="00554AAE"/>
    <w:rsid w:val="00555AA3"/>
    <w:rsid w:val="00556EBD"/>
    <w:rsid w:val="00560197"/>
    <w:rsid w:val="00565E3E"/>
    <w:rsid w:val="0057013E"/>
    <w:rsid w:val="005835C1"/>
    <w:rsid w:val="00584EC2"/>
    <w:rsid w:val="0058529E"/>
    <w:rsid w:val="00585B75"/>
    <w:rsid w:val="0059075B"/>
    <w:rsid w:val="005A1556"/>
    <w:rsid w:val="005A1BC7"/>
    <w:rsid w:val="005A490D"/>
    <w:rsid w:val="005A4A56"/>
    <w:rsid w:val="005A7052"/>
    <w:rsid w:val="005B40F9"/>
    <w:rsid w:val="005B5AB2"/>
    <w:rsid w:val="005B61E4"/>
    <w:rsid w:val="005B71E7"/>
    <w:rsid w:val="005C16F1"/>
    <w:rsid w:val="005C3B2A"/>
    <w:rsid w:val="005C3C34"/>
    <w:rsid w:val="005D1B40"/>
    <w:rsid w:val="005D4AC4"/>
    <w:rsid w:val="005E20E5"/>
    <w:rsid w:val="005E684F"/>
    <w:rsid w:val="005F649F"/>
    <w:rsid w:val="006076C9"/>
    <w:rsid w:val="00611BCC"/>
    <w:rsid w:val="00613521"/>
    <w:rsid w:val="006243FF"/>
    <w:rsid w:val="006249C0"/>
    <w:rsid w:val="00626BA9"/>
    <w:rsid w:val="0063372D"/>
    <w:rsid w:val="00636A8E"/>
    <w:rsid w:val="00655338"/>
    <w:rsid w:val="006574CD"/>
    <w:rsid w:val="00660256"/>
    <w:rsid w:val="00662B0C"/>
    <w:rsid w:val="00665CD0"/>
    <w:rsid w:val="00665CE8"/>
    <w:rsid w:val="006668DF"/>
    <w:rsid w:val="00667E56"/>
    <w:rsid w:val="00670A66"/>
    <w:rsid w:val="00670BA6"/>
    <w:rsid w:val="00670C1B"/>
    <w:rsid w:val="00675725"/>
    <w:rsid w:val="0068020B"/>
    <w:rsid w:val="00680289"/>
    <w:rsid w:val="00680D91"/>
    <w:rsid w:val="006826E3"/>
    <w:rsid w:val="00690F63"/>
    <w:rsid w:val="0069501B"/>
    <w:rsid w:val="006B43D7"/>
    <w:rsid w:val="006B4462"/>
    <w:rsid w:val="006C2E2E"/>
    <w:rsid w:val="006C5CFD"/>
    <w:rsid w:val="006C77C8"/>
    <w:rsid w:val="006D1892"/>
    <w:rsid w:val="006D23CD"/>
    <w:rsid w:val="006D376F"/>
    <w:rsid w:val="006D3FA4"/>
    <w:rsid w:val="006D45B7"/>
    <w:rsid w:val="006D6355"/>
    <w:rsid w:val="006D7702"/>
    <w:rsid w:val="006E058D"/>
    <w:rsid w:val="006E5ABD"/>
    <w:rsid w:val="006E6511"/>
    <w:rsid w:val="006F4CCE"/>
    <w:rsid w:val="006F612D"/>
    <w:rsid w:val="00700846"/>
    <w:rsid w:val="007045F2"/>
    <w:rsid w:val="00712F5A"/>
    <w:rsid w:val="0071488F"/>
    <w:rsid w:val="00717AF3"/>
    <w:rsid w:val="00722836"/>
    <w:rsid w:val="007242BF"/>
    <w:rsid w:val="00725971"/>
    <w:rsid w:val="007279EA"/>
    <w:rsid w:val="00730CD5"/>
    <w:rsid w:val="00741201"/>
    <w:rsid w:val="00744ED2"/>
    <w:rsid w:val="007473C1"/>
    <w:rsid w:val="00747B7C"/>
    <w:rsid w:val="00754ABC"/>
    <w:rsid w:val="0076012E"/>
    <w:rsid w:val="007615A5"/>
    <w:rsid w:val="00763A06"/>
    <w:rsid w:val="00772E21"/>
    <w:rsid w:val="00775FA8"/>
    <w:rsid w:val="00776A42"/>
    <w:rsid w:val="00795419"/>
    <w:rsid w:val="007957F6"/>
    <w:rsid w:val="007A1458"/>
    <w:rsid w:val="007A31B8"/>
    <w:rsid w:val="007B64B3"/>
    <w:rsid w:val="007C1429"/>
    <w:rsid w:val="007C43F0"/>
    <w:rsid w:val="007C4921"/>
    <w:rsid w:val="007C4DB3"/>
    <w:rsid w:val="007D1C9B"/>
    <w:rsid w:val="007D3418"/>
    <w:rsid w:val="007D7746"/>
    <w:rsid w:val="007E2CFE"/>
    <w:rsid w:val="007F43D5"/>
    <w:rsid w:val="007F5460"/>
    <w:rsid w:val="0080059F"/>
    <w:rsid w:val="00803561"/>
    <w:rsid w:val="00804444"/>
    <w:rsid w:val="00807593"/>
    <w:rsid w:val="0081139B"/>
    <w:rsid w:val="00811708"/>
    <w:rsid w:val="008137E7"/>
    <w:rsid w:val="00816465"/>
    <w:rsid w:val="008217DD"/>
    <w:rsid w:val="008275CA"/>
    <w:rsid w:val="00837084"/>
    <w:rsid w:val="00837566"/>
    <w:rsid w:val="008445B1"/>
    <w:rsid w:val="00847655"/>
    <w:rsid w:val="00852068"/>
    <w:rsid w:val="008601E7"/>
    <w:rsid w:val="0086071B"/>
    <w:rsid w:val="00862B88"/>
    <w:rsid w:val="00865DAE"/>
    <w:rsid w:val="00866DED"/>
    <w:rsid w:val="00872799"/>
    <w:rsid w:val="00873451"/>
    <w:rsid w:val="00873CC1"/>
    <w:rsid w:val="00874BF2"/>
    <w:rsid w:val="0087523F"/>
    <w:rsid w:val="00876301"/>
    <w:rsid w:val="00881B3C"/>
    <w:rsid w:val="008841F1"/>
    <w:rsid w:val="0089108D"/>
    <w:rsid w:val="00891A1B"/>
    <w:rsid w:val="00893CF1"/>
    <w:rsid w:val="0089474D"/>
    <w:rsid w:val="00896E31"/>
    <w:rsid w:val="008A03B0"/>
    <w:rsid w:val="008A1A16"/>
    <w:rsid w:val="008A2CA2"/>
    <w:rsid w:val="008A3486"/>
    <w:rsid w:val="008A52D5"/>
    <w:rsid w:val="008A5B30"/>
    <w:rsid w:val="008A78AE"/>
    <w:rsid w:val="008B1BC1"/>
    <w:rsid w:val="008B44D6"/>
    <w:rsid w:val="008B62CC"/>
    <w:rsid w:val="008C0463"/>
    <w:rsid w:val="008C4248"/>
    <w:rsid w:val="008C50D0"/>
    <w:rsid w:val="008D4AB6"/>
    <w:rsid w:val="008E0702"/>
    <w:rsid w:val="008E3E1F"/>
    <w:rsid w:val="008E7DC3"/>
    <w:rsid w:val="008F5375"/>
    <w:rsid w:val="008F6A61"/>
    <w:rsid w:val="008F6C5A"/>
    <w:rsid w:val="008F6EEB"/>
    <w:rsid w:val="00901816"/>
    <w:rsid w:val="0090607E"/>
    <w:rsid w:val="00906C43"/>
    <w:rsid w:val="009072C3"/>
    <w:rsid w:val="009132C2"/>
    <w:rsid w:val="009147EA"/>
    <w:rsid w:val="00921538"/>
    <w:rsid w:val="0092598F"/>
    <w:rsid w:val="0092632B"/>
    <w:rsid w:val="009273A0"/>
    <w:rsid w:val="00930920"/>
    <w:rsid w:val="00943688"/>
    <w:rsid w:val="009438B3"/>
    <w:rsid w:val="00945227"/>
    <w:rsid w:val="00945A58"/>
    <w:rsid w:val="00946977"/>
    <w:rsid w:val="00946DFC"/>
    <w:rsid w:val="00947CC1"/>
    <w:rsid w:val="00952845"/>
    <w:rsid w:val="00955A76"/>
    <w:rsid w:val="0095676F"/>
    <w:rsid w:val="00957508"/>
    <w:rsid w:val="0096128C"/>
    <w:rsid w:val="00963344"/>
    <w:rsid w:val="00966425"/>
    <w:rsid w:val="0097153B"/>
    <w:rsid w:val="0097720F"/>
    <w:rsid w:val="00977C35"/>
    <w:rsid w:val="0098038A"/>
    <w:rsid w:val="0098234F"/>
    <w:rsid w:val="00983242"/>
    <w:rsid w:val="00984CBF"/>
    <w:rsid w:val="0098646A"/>
    <w:rsid w:val="0099794C"/>
    <w:rsid w:val="009A2039"/>
    <w:rsid w:val="009A4D74"/>
    <w:rsid w:val="009B5FEF"/>
    <w:rsid w:val="009B6A1D"/>
    <w:rsid w:val="009B7BE3"/>
    <w:rsid w:val="009C010F"/>
    <w:rsid w:val="009C6360"/>
    <w:rsid w:val="009C7398"/>
    <w:rsid w:val="009D055B"/>
    <w:rsid w:val="009D1513"/>
    <w:rsid w:val="009D226C"/>
    <w:rsid w:val="009E1293"/>
    <w:rsid w:val="009E19F7"/>
    <w:rsid w:val="009E25CF"/>
    <w:rsid w:val="009E69C5"/>
    <w:rsid w:val="009E77D5"/>
    <w:rsid w:val="009F545B"/>
    <w:rsid w:val="009F634D"/>
    <w:rsid w:val="00A01D19"/>
    <w:rsid w:val="00A06944"/>
    <w:rsid w:val="00A07222"/>
    <w:rsid w:val="00A07FEB"/>
    <w:rsid w:val="00A109E7"/>
    <w:rsid w:val="00A12240"/>
    <w:rsid w:val="00A1749F"/>
    <w:rsid w:val="00A208A1"/>
    <w:rsid w:val="00A21BB5"/>
    <w:rsid w:val="00A25305"/>
    <w:rsid w:val="00A31B9D"/>
    <w:rsid w:val="00A324EE"/>
    <w:rsid w:val="00A35567"/>
    <w:rsid w:val="00A367D4"/>
    <w:rsid w:val="00A427D8"/>
    <w:rsid w:val="00A46915"/>
    <w:rsid w:val="00A46B7C"/>
    <w:rsid w:val="00A476D2"/>
    <w:rsid w:val="00A53D34"/>
    <w:rsid w:val="00A6128E"/>
    <w:rsid w:val="00A71413"/>
    <w:rsid w:val="00A71464"/>
    <w:rsid w:val="00A751B1"/>
    <w:rsid w:val="00A832A6"/>
    <w:rsid w:val="00A933D0"/>
    <w:rsid w:val="00A97CB9"/>
    <w:rsid w:val="00A97D93"/>
    <w:rsid w:val="00AB022F"/>
    <w:rsid w:val="00AB1433"/>
    <w:rsid w:val="00AB36A5"/>
    <w:rsid w:val="00AC1133"/>
    <w:rsid w:val="00AC22B0"/>
    <w:rsid w:val="00AC3BEB"/>
    <w:rsid w:val="00AC7C84"/>
    <w:rsid w:val="00AC7CEC"/>
    <w:rsid w:val="00AD2357"/>
    <w:rsid w:val="00AE2ACD"/>
    <w:rsid w:val="00AE3E51"/>
    <w:rsid w:val="00AF04BF"/>
    <w:rsid w:val="00AF08ED"/>
    <w:rsid w:val="00AF2DCE"/>
    <w:rsid w:val="00AF653E"/>
    <w:rsid w:val="00AF7D00"/>
    <w:rsid w:val="00B01466"/>
    <w:rsid w:val="00B031E3"/>
    <w:rsid w:val="00B0513F"/>
    <w:rsid w:val="00B05656"/>
    <w:rsid w:val="00B05EFC"/>
    <w:rsid w:val="00B06932"/>
    <w:rsid w:val="00B160EA"/>
    <w:rsid w:val="00B17F0C"/>
    <w:rsid w:val="00B20249"/>
    <w:rsid w:val="00B2301B"/>
    <w:rsid w:val="00B232FD"/>
    <w:rsid w:val="00B27506"/>
    <w:rsid w:val="00B42F1A"/>
    <w:rsid w:val="00B44BCC"/>
    <w:rsid w:val="00B478AF"/>
    <w:rsid w:val="00B50AB9"/>
    <w:rsid w:val="00B50AC2"/>
    <w:rsid w:val="00B51330"/>
    <w:rsid w:val="00B5201A"/>
    <w:rsid w:val="00B63504"/>
    <w:rsid w:val="00B6444B"/>
    <w:rsid w:val="00B64667"/>
    <w:rsid w:val="00B71651"/>
    <w:rsid w:val="00B71E61"/>
    <w:rsid w:val="00B73EAC"/>
    <w:rsid w:val="00B75799"/>
    <w:rsid w:val="00B758EF"/>
    <w:rsid w:val="00B81603"/>
    <w:rsid w:val="00B95B09"/>
    <w:rsid w:val="00BB3C58"/>
    <w:rsid w:val="00BB50BD"/>
    <w:rsid w:val="00BB731E"/>
    <w:rsid w:val="00BB732D"/>
    <w:rsid w:val="00BC0554"/>
    <w:rsid w:val="00BC15FE"/>
    <w:rsid w:val="00BC1EB0"/>
    <w:rsid w:val="00BC4BD8"/>
    <w:rsid w:val="00BC5436"/>
    <w:rsid w:val="00BC5D2F"/>
    <w:rsid w:val="00BC7017"/>
    <w:rsid w:val="00BC7B27"/>
    <w:rsid w:val="00BD1862"/>
    <w:rsid w:val="00BD21B7"/>
    <w:rsid w:val="00BD3CB4"/>
    <w:rsid w:val="00BE421F"/>
    <w:rsid w:val="00BE6E04"/>
    <w:rsid w:val="00BF017C"/>
    <w:rsid w:val="00BF4F7B"/>
    <w:rsid w:val="00C00BDA"/>
    <w:rsid w:val="00C01F8F"/>
    <w:rsid w:val="00C061F0"/>
    <w:rsid w:val="00C07BF2"/>
    <w:rsid w:val="00C154EC"/>
    <w:rsid w:val="00C23DA1"/>
    <w:rsid w:val="00C30803"/>
    <w:rsid w:val="00C329AE"/>
    <w:rsid w:val="00C4472C"/>
    <w:rsid w:val="00C4705A"/>
    <w:rsid w:val="00C53355"/>
    <w:rsid w:val="00C54FE2"/>
    <w:rsid w:val="00C552D7"/>
    <w:rsid w:val="00C564C7"/>
    <w:rsid w:val="00C60285"/>
    <w:rsid w:val="00C662D3"/>
    <w:rsid w:val="00C6663E"/>
    <w:rsid w:val="00C71C4C"/>
    <w:rsid w:val="00C73E19"/>
    <w:rsid w:val="00C75C45"/>
    <w:rsid w:val="00C8086E"/>
    <w:rsid w:val="00C94EBF"/>
    <w:rsid w:val="00CA499B"/>
    <w:rsid w:val="00CA4D56"/>
    <w:rsid w:val="00CA556C"/>
    <w:rsid w:val="00CB3B2E"/>
    <w:rsid w:val="00CB628A"/>
    <w:rsid w:val="00CB7331"/>
    <w:rsid w:val="00CB7BE1"/>
    <w:rsid w:val="00CC03B7"/>
    <w:rsid w:val="00CC176D"/>
    <w:rsid w:val="00CC28BF"/>
    <w:rsid w:val="00CC71EE"/>
    <w:rsid w:val="00CC73EE"/>
    <w:rsid w:val="00CC7DB8"/>
    <w:rsid w:val="00CE143B"/>
    <w:rsid w:val="00CE2EB1"/>
    <w:rsid w:val="00CF1A61"/>
    <w:rsid w:val="00CF24B9"/>
    <w:rsid w:val="00D01C5D"/>
    <w:rsid w:val="00D06B2E"/>
    <w:rsid w:val="00D06B7C"/>
    <w:rsid w:val="00D1366B"/>
    <w:rsid w:val="00D14BAE"/>
    <w:rsid w:val="00D23061"/>
    <w:rsid w:val="00D26074"/>
    <w:rsid w:val="00D27CAD"/>
    <w:rsid w:val="00D3303A"/>
    <w:rsid w:val="00D370CE"/>
    <w:rsid w:val="00D3780A"/>
    <w:rsid w:val="00D37F23"/>
    <w:rsid w:val="00D40691"/>
    <w:rsid w:val="00D412FC"/>
    <w:rsid w:val="00D53A79"/>
    <w:rsid w:val="00D57A57"/>
    <w:rsid w:val="00D61B67"/>
    <w:rsid w:val="00D61F95"/>
    <w:rsid w:val="00D62E11"/>
    <w:rsid w:val="00D65195"/>
    <w:rsid w:val="00D70BD6"/>
    <w:rsid w:val="00D72FAC"/>
    <w:rsid w:val="00D77E96"/>
    <w:rsid w:val="00D826A4"/>
    <w:rsid w:val="00D84F72"/>
    <w:rsid w:val="00D86F0D"/>
    <w:rsid w:val="00DA2357"/>
    <w:rsid w:val="00DA2EBE"/>
    <w:rsid w:val="00DA47CF"/>
    <w:rsid w:val="00DB0164"/>
    <w:rsid w:val="00DB10E4"/>
    <w:rsid w:val="00DB3A1A"/>
    <w:rsid w:val="00DB6D2C"/>
    <w:rsid w:val="00DC0A2E"/>
    <w:rsid w:val="00DD00F6"/>
    <w:rsid w:val="00DD0CBF"/>
    <w:rsid w:val="00DD58D6"/>
    <w:rsid w:val="00DE2970"/>
    <w:rsid w:val="00DE44CB"/>
    <w:rsid w:val="00DF219D"/>
    <w:rsid w:val="00DF2453"/>
    <w:rsid w:val="00DF394A"/>
    <w:rsid w:val="00DF7422"/>
    <w:rsid w:val="00E04A92"/>
    <w:rsid w:val="00E04C09"/>
    <w:rsid w:val="00E12400"/>
    <w:rsid w:val="00E13D7F"/>
    <w:rsid w:val="00E14832"/>
    <w:rsid w:val="00E31A41"/>
    <w:rsid w:val="00E33461"/>
    <w:rsid w:val="00E3680A"/>
    <w:rsid w:val="00E42B40"/>
    <w:rsid w:val="00E43825"/>
    <w:rsid w:val="00E454EE"/>
    <w:rsid w:val="00E45506"/>
    <w:rsid w:val="00E466B9"/>
    <w:rsid w:val="00E46C44"/>
    <w:rsid w:val="00E47499"/>
    <w:rsid w:val="00E53578"/>
    <w:rsid w:val="00E557A0"/>
    <w:rsid w:val="00E55833"/>
    <w:rsid w:val="00E627F7"/>
    <w:rsid w:val="00E62A5D"/>
    <w:rsid w:val="00E63CF2"/>
    <w:rsid w:val="00E74270"/>
    <w:rsid w:val="00E760D7"/>
    <w:rsid w:val="00E80175"/>
    <w:rsid w:val="00E86200"/>
    <w:rsid w:val="00E9185D"/>
    <w:rsid w:val="00E94402"/>
    <w:rsid w:val="00E945ED"/>
    <w:rsid w:val="00E94CD1"/>
    <w:rsid w:val="00E9750E"/>
    <w:rsid w:val="00EA0E83"/>
    <w:rsid w:val="00EA211D"/>
    <w:rsid w:val="00EA3373"/>
    <w:rsid w:val="00EA420E"/>
    <w:rsid w:val="00EB1D02"/>
    <w:rsid w:val="00EB2BEE"/>
    <w:rsid w:val="00EB3E5F"/>
    <w:rsid w:val="00EB58C8"/>
    <w:rsid w:val="00EC1751"/>
    <w:rsid w:val="00EC7D93"/>
    <w:rsid w:val="00ED0540"/>
    <w:rsid w:val="00ED1AAE"/>
    <w:rsid w:val="00ED5AED"/>
    <w:rsid w:val="00ED5E4A"/>
    <w:rsid w:val="00EE2FB7"/>
    <w:rsid w:val="00EE459E"/>
    <w:rsid w:val="00EF0DD0"/>
    <w:rsid w:val="00EF2BDD"/>
    <w:rsid w:val="00EF3FED"/>
    <w:rsid w:val="00F01D68"/>
    <w:rsid w:val="00F053F3"/>
    <w:rsid w:val="00F0605E"/>
    <w:rsid w:val="00F15CA3"/>
    <w:rsid w:val="00F16772"/>
    <w:rsid w:val="00F20FC7"/>
    <w:rsid w:val="00F23BA0"/>
    <w:rsid w:val="00F25C01"/>
    <w:rsid w:val="00F306BA"/>
    <w:rsid w:val="00F331C6"/>
    <w:rsid w:val="00F35AB0"/>
    <w:rsid w:val="00F4279A"/>
    <w:rsid w:val="00F45C2F"/>
    <w:rsid w:val="00F51145"/>
    <w:rsid w:val="00F53694"/>
    <w:rsid w:val="00F5382E"/>
    <w:rsid w:val="00F54505"/>
    <w:rsid w:val="00F57435"/>
    <w:rsid w:val="00F61605"/>
    <w:rsid w:val="00F63DD0"/>
    <w:rsid w:val="00F63F71"/>
    <w:rsid w:val="00F65915"/>
    <w:rsid w:val="00F73207"/>
    <w:rsid w:val="00F7360E"/>
    <w:rsid w:val="00F77607"/>
    <w:rsid w:val="00F777D0"/>
    <w:rsid w:val="00F81194"/>
    <w:rsid w:val="00F823FF"/>
    <w:rsid w:val="00F92577"/>
    <w:rsid w:val="00F92BC2"/>
    <w:rsid w:val="00F93F02"/>
    <w:rsid w:val="00F94C0F"/>
    <w:rsid w:val="00FA2CB2"/>
    <w:rsid w:val="00FA3CB9"/>
    <w:rsid w:val="00FA458D"/>
    <w:rsid w:val="00FA508B"/>
    <w:rsid w:val="00FB7E34"/>
    <w:rsid w:val="00FC01FC"/>
    <w:rsid w:val="00FC1B6B"/>
    <w:rsid w:val="00FC7C25"/>
    <w:rsid w:val="00FC7FF2"/>
    <w:rsid w:val="00FD2ABB"/>
    <w:rsid w:val="00FD7431"/>
    <w:rsid w:val="00FD7551"/>
    <w:rsid w:val="00FE0BA0"/>
    <w:rsid w:val="01963F9B"/>
    <w:rsid w:val="0490075F"/>
    <w:rsid w:val="06981434"/>
    <w:rsid w:val="07016EFE"/>
    <w:rsid w:val="0AEC38AA"/>
    <w:rsid w:val="0C522643"/>
    <w:rsid w:val="0F226D5F"/>
    <w:rsid w:val="0FD905CD"/>
    <w:rsid w:val="0FFF2F23"/>
    <w:rsid w:val="102E235A"/>
    <w:rsid w:val="13D66C63"/>
    <w:rsid w:val="1A213830"/>
    <w:rsid w:val="1AE913BC"/>
    <w:rsid w:val="1F894049"/>
    <w:rsid w:val="23333F70"/>
    <w:rsid w:val="23AC0E4B"/>
    <w:rsid w:val="27E17331"/>
    <w:rsid w:val="2C95147F"/>
    <w:rsid w:val="2CFF61BC"/>
    <w:rsid w:val="2F0A666C"/>
    <w:rsid w:val="2F53226D"/>
    <w:rsid w:val="301A55D2"/>
    <w:rsid w:val="32BE0C0D"/>
    <w:rsid w:val="35222172"/>
    <w:rsid w:val="394D4202"/>
    <w:rsid w:val="3C0E76BF"/>
    <w:rsid w:val="3E1C40B0"/>
    <w:rsid w:val="3FB5502D"/>
    <w:rsid w:val="3FCC136A"/>
    <w:rsid w:val="41FF3AB7"/>
    <w:rsid w:val="427B16A4"/>
    <w:rsid w:val="45B17B7F"/>
    <w:rsid w:val="49E62F03"/>
    <w:rsid w:val="4A56197F"/>
    <w:rsid w:val="4BE22476"/>
    <w:rsid w:val="4FBC3D4E"/>
    <w:rsid w:val="56351902"/>
    <w:rsid w:val="56690D94"/>
    <w:rsid w:val="566B63AD"/>
    <w:rsid w:val="5C050414"/>
    <w:rsid w:val="5EE57A2D"/>
    <w:rsid w:val="651E1BF7"/>
    <w:rsid w:val="653A36FF"/>
    <w:rsid w:val="6BE92361"/>
    <w:rsid w:val="6E3311DC"/>
    <w:rsid w:val="6FD2623B"/>
    <w:rsid w:val="7362197C"/>
    <w:rsid w:val="747F5188"/>
    <w:rsid w:val="7A153920"/>
    <w:rsid w:val="7DF87C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white">
      <v:fill color="white"/>
    </o:shapedefaults>
    <o:shapelayout v:ext="edit">
      <o:idmap v:ext="edit" data="1"/>
      <o:rules v:ext="edit">
        <o:r id="V:Rule17" type="connector" idref="#AutoShape 192"/>
        <o:r id="V:Rule18" type="connector" idref="#AutoShape 176"/>
        <o:r id="V:Rule22" type="connector" idref="#AutoShape 167"/>
        <o:r id="V:Rule23" type="connector" idref="#_x0000_s1100"/>
        <o:r id="V:Rule24" type="connector" idref="#_x0000_s1098"/>
        <o:r id="V:Rule25" type="connector" idref="#_x0000_s1117"/>
        <o:r id="V:Rule26" type="connector" idref="#_x0000_s1094"/>
        <o:r id="V:Rule27" type="connector" idref="#AutoShape 169"/>
        <o:r id="V:Rule29" type="connector" idref="#_x0000_s1087"/>
        <o:r id="V:Rule30" type="connector" idref="#AutoShape 168"/>
        <o:r id="V:Rule32" type="connector" idref="#_x0000_s1113">
          <o:proxy end="" idref="#Rectangle 175" connectloc="2"/>
        </o:r>
        <o:r id="V:Rule33" type="connector" idref="#_x0000_s1120"/>
        <o:r id="V:Rule34" type="connector" idref="#_x0000_s1108"/>
        <o:r id="V:Rule35" type="connector" idref="#AutoShape 176"/>
        <o:r id="V:Rule36" type="connector" idref="#_x0000_s1102"/>
        <o:r id="V:Rule37" type="connector" idref="#AutoShape 177"/>
        <o:r id="V:Rule38" type="connector" idref="#AutoShape 192"/>
        <o:r id="V:Rule39" type="connector" idref="#_x0000_s1096"/>
        <o:r id="V:Rule40" type="connector" idref="#_x0000_s1119"/>
        <o:r id="V:Rule41" type="connector" idref="#_x0000_s1112"/>
        <o:r id="V:Rule42" type="connector" idref="#AutoShape 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AA8"/>
    <w:rPr>
      <w:rFonts w:eastAsia="仿宋_GB2312"/>
      <w:sz w:val="24"/>
    </w:rPr>
  </w:style>
  <w:style w:type="paragraph" w:styleId="1">
    <w:name w:val="heading 1"/>
    <w:basedOn w:val="a"/>
    <w:next w:val="a"/>
    <w:qFormat/>
    <w:rsid w:val="00117AA8"/>
    <w:pPr>
      <w:keepNext/>
      <w:keepLines/>
      <w:widowControl w:val="0"/>
      <w:tabs>
        <w:tab w:val="left" w:pos="360"/>
        <w:tab w:val="left" w:pos="842"/>
      </w:tabs>
      <w:adjustRightInd w:val="0"/>
      <w:snapToGrid w:val="0"/>
      <w:spacing w:beforeLines="100" w:afterLines="150" w:line="480" w:lineRule="exact"/>
      <w:ind w:left="842" w:hanging="360"/>
      <w:jc w:val="both"/>
      <w:outlineLvl w:val="0"/>
    </w:pPr>
    <w:rPr>
      <w:rFonts w:ascii="仿宋_GB2312" w:eastAsia="宋体" w:hAnsi="宋体"/>
      <w:b/>
      <w:kern w:val="44"/>
      <w:sz w:val="32"/>
      <w:szCs w:val="44"/>
    </w:rPr>
  </w:style>
  <w:style w:type="paragraph" w:styleId="2">
    <w:name w:val="heading 2"/>
    <w:basedOn w:val="a"/>
    <w:next w:val="a"/>
    <w:qFormat/>
    <w:rsid w:val="00117AA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117AA8"/>
    <w:pPr>
      <w:keepNext/>
      <w:keepLines/>
      <w:spacing w:before="260" w:after="260" w:line="416" w:lineRule="auto"/>
      <w:outlineLvl w:val="2"/>
    </w:pPr>
    <w:rPr>
      <w:b/>
      <w:bCs/>
      <w:sz w:val="32"/>
      <w:szCs w:val="32"/>
    </w:rPr>
  </w:style>
  <w:style w:type="paragraph" w:styleId="4">
    <w:name w:val="heading 4"/>
    <w:basedOn w:val="a"/>
    <w:next w:val="a"/>
    <w:qFormat/>
    <w:rsid w:val="00117AA8"/>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17AA8"/>
    <w:rPr>
      <w:b/>
      <w:bCs/>
    </w:rPr>
  </w:style>
  <w:style w:type="character" w:styleId="a4">
    <w:name w:val="Hyperlink"/>
    <w:basedOn w:val="a0"/>
    <w:rsid w:val="00117AA8"/>
    <w:rPr>
      <w:color w:val="0000FF"/>
      <w:u w:val="single"/>
    </w:rPr>
  </w:style>
  <w:style w:type="character" w:styleId="a5">
    <w:name w:val="page number"/>
    <w:basedOn w:val="a0"/>
    <w:rsid w:val="00117AA8"/>
  </w:style>
  <w:style w:type="character" w:styleId="a6">
    <w:name w:val="annotation reference"/>
    <w:basedOn w:val="a0"/>
    <w:semiHidden/>
    <w:rsid w:val="00117AA8"/>
    <w:rPr>
      <w:sz w:val="21"/>
      <w:szCs w:val="21"/>
    </w:rPr>
  </w:style>
  <w:style w:type="character" w:styleId="a7">
    <w:name w:val="Emphasis"/>
    <w:basedOn w:val="a0"/>
    <w:qFormat/>
    <w:rsid w:val="00117AA8"/>
    <w:rPr>
      <w:i/>
      <w:iCs/>
    </w:rPr>
  </w:style>
  <w:style w:type="character" w:customStyle="1" w:styleId="Char">
    <w:name w:val="报告表  段 Char"/>
    <w:basedOn w:val="a0"/>
    <w:link w:val="a8"/>
    <w:rsid w:val="00117AA8"/>
    <w:rPr>
      <w:rFonts w:ascii="宋体"/>
      <w:sz w:val="24"/>
      <w:lang w:bidi="ar-SA"/>
    </w:rPr>
  </w:style>
  <w:style w:type="character" w:customStyle="1" w:styleId="Char0">
    <w:name w:val="报告正文 Char"/>
    <w:basedOn w:val="a0"/>
    <w:link w:val="a9"/>
    <w:rsid w:val="00117AA8"/>
    <w:rPr>
      <w:bCs/>
      <w:kern w:val="44"/>
      <w:sz w:val="24"/>
      <w:szCs w:val="44"/>
      <w:lang w:val="en-US" w:eastAsia="zh-CN" w:bidi="ar-SA"/>
    </w:rPr>
  </w:style>
  <w:style w:type="character" w:customStyle="1" w:styleId="headline-content3">
    <w:name w:val="headline-content3"/>
    <w:basedOn w:val="a0"/>
    <w:rsid w:val="00117AA8"/>
  </w:style>
  <w:style w:type="character" w:customStyle="1" w:styleId="Char1">
    <w:name w:val="环评正文 Char1"/>
    <w:basedOn w:val="a0"/>
    <w:link w:val="aa"/>
    <w:rsid w:val="00117AA8"/>
    <w:rPr>
      <w:rFonts w:ascii="仿宋_GB2312" w:eastAsia="仿宋_GB2312"/>
      <w:kern w:val="2"/>
      <w:sz w:val="28"/>
      <w:lang w:val="en-US" w:eastAsia="zh-CN" w:bidi="ar-SA"/>
    </w:rPr>
  </w:style>
  <w:style w:type="character" w:customStyle="1" w:styleId="Char10">
    <w:name w:val="表蕊 Char1"/>
    <w:basedOn w:val="a0"/>
    <w:link w:val="ab"/>
    <w:rsid w:val="00117AA8"/>
    <w:rPr>
      <w:rFonts w:eastAsia="楷体_GB2312"/>
      <w:spacing w:val="-10"/>
      <w:sz w:val="21"/>
      <w:lang w:val="en-US" w:eastAsia="zh-CN" w:bidi="ar-SA"/>
    </w:rPr>
  </w:style>
  <w:style w:type="character" w:customStyle="1" w:styleId="apple-converted-space">
    <w:name w:val="apple-converted-space"/>
    <w:basedOn w:val="a0"/>
    <w:rsid w:val="00117AA8"/>
  </w:style>
  <w:style w:type="character" w:customStyle="1" w:styleId="Char2">
    <w:name w:val="表格标题 Char"/>
    <w:aliases w:val="文本条款 Char,正文（首行缩进两字） Char Char Char Char Char Char Char Char,正文缩进1 Char,表正文 Char,特点 Char,正文（首行缩进两字） Char Char Char Char Char Char Char Char Char Char Char Char Char Char Char Char Char Char Char Char Char Char Char Char C Char,段1 Ch,标题2 Char"/>
    <w:basedOn w:val="a0"/>
    <w:rsid w:val="00117AA8"/>
    <w:rPr>
      <w:rFonts w:ascii="仿宋_GB2312" w:eastAsia="仿宋_GB2312"/>
      <w:kern w:val="2"/>
      <w:sz w:val="28"/>
      <w:szCs w:val="24"/>
      <w:lang w:val="en-US" w:eastAsia="zh-CN" w:bidi="ar-SA"/>
    </w:rPr>
  </w:style>
  <w:style w:type="character" w:customStyle="1" w:styleId="Char3">
    <w:name w:val="页眉 Char"/>
    <w:basedOn w:val="a0"/>
    <w:rsid w:val="00117AA8"/>
    <w:rPr>
      <w:rFonts w:eastAsia="仿宋_GB2312"/>
      <w:sz w:val="18"/>
      <w:lang w:val="en-US" w:eastAsia="zh-CN" w:bidi="ar-SA"/>
    </w:rPr>
  </w:style>
  <w:style w:type="character" w:customStyle="1" w:styleId="CharChar">
    <w:name w:val="表格文字 Char Char"/>
    <w:basedOn w:val="a0"/>
    <w:rsid w:val="00117AA8"/>
    <w:rPr>
      <w:rFonts w:ascii="仿宋_GB2312" w:eastAsia="仿宋_GB2312" w:hAnsi="Arial Black"/>
      <w:kern w:val="44"/>
      <w:sz w:val="24"/>
      <w:lang w:val="en-US" w:eastAsia="zh-CN" w:bidi="ar-SA"/>
    </w:rPr>
  </w:style>
  <w:style w:type="character" w:customStyle="1" w:styleId="content1">
    <w:name w:val="content1"/>
    <w:rsid w:val="00117AA8"/>
    <w:rPr>
      <w:sz w:val="20"/>
      <w:szCs w:val="20"/>
    </w:rPr>
  </w:style>
  <w:style w:type="character" w:customStyle="1" w:styleId="Char11">
    <w:name w:val="页眉 Char1"/>
    <w:basedOn w:val="a0"/>
    <w:link w:val="ac"/>
    <w:rsid w:val="00117AA8"/>
    <w:rPr>
      <w:rFonts w:eastAsia="仿宋_GB2312"/>
      <w:sz w:val="18"/>
      <w:szCs w:val="18"/>
      <w:lang w:val="en-US" w:eastAsia="zh-CN" w:bidi="ar-SA"/>
    </w:rPr>
  </w:style>
  <w:style w:type="character" w:customStyle="1" w:styleId="headline-content2">
    <w:name w:val="headline-content2"/>
    <w:basedOn w:val="a0"/>
    <w:rsid w:val="00117AA8"/>
  </w:style>
  <w:style w:type="character" w:customStyle="1" w:styleId="Char4">
    <w:name w:val="页脚 Char"/>
    <w:link w:val="ad"/>
    <w:rsid w:val="00117AA8"/>
    <w:rPr>
      <w:rFonts w:eastAsia="仿宋_GB2312"/>
      <w:sz w:val="18"/>
      <w:szCs w:val="18"/>
    </w:rPr>
  </w:style>
  <w:style w:type="character" w:customStyle="1" w:styleId="1Char">
    <w:name w:val="页眉1 Char"/>
    <w:aliases w:val="页眉2 Char Char"/>
    <w:basedOn w:val="a0"/>
    <w:rsid w:val="00117AA8"/>
    <w:rPr>
      <w:rFonts w:eastAsia="仿宋_GB2312"/>
      <w:sz w:val="18"/>
      <w:szCs w:val="18"/>
      <w:lang w:val="en-US" w:eastAsia="zh-CN" w:bidi="ar-SA"/>
    </w:rPr>
  </w:style>
  <w:style w:type="character" w:customStyle="1" w:styleId="Char5">
    <w:name w:val="正文缩进 Char"/>
    <w:basedOn w:val="a0"/>
    <w:link w:val="ae"/>
    <w:rsid w:val="00117AA8"/>
    <w:rPr>
      <w:rFonts w:ascii="仿宋_GB2312" w:eastAsia="仿宋_GB2312"/>
      <w:color w:val="000000"/>
      <w:kern w:val="2"/>
      <w:sz w:val="28"/>
      <w:szCs w:val="24"/>
      <w:lang w:val="en-US" w:eastAsia="zh-CN" w:bidi="ar-SA"/>
    </w:rPr>
  </w:style>
  <w:style w:type="character" w:customStyle="1" w:styleId="Char6">
    <w:name w:val="表格文字 Char"/>
    <w:link w:val="af"/>
    <w:rsid w:val="00117AA8"/>
    <w:rPr>
      <w:rFonts w:ascii="仿宋_GB2312" w:eastAsia="仿宋_GB2312" w:hAnsi="Arial Black"/>
      <w:kern w:val="44"/>
      <w:sz w:val="24"/>
      <w:lang w:val="en-US" w:eastAsia="zh-CN" w:bidi="ar-SA"/>
    </w:rPr>
  </w:style>
  <w:style w:type="character" w:customStyle="1" w:styleId="Char7">
    <w:name w:val="表格内文字 Char"/>
    <w:basedOn w:val="a0"/>
    <w:link w:val="af0"/>
    <w:rsid w:val="00117AA8"/>
    <w:rPr>
      <w:rFonts w:eastAsia="宋体"/>
      <w:spacing w:val="10"/>
      <w:kern w:val="2"/>
      <w:sz w:val="24"/>
      <w:lang w:val="en-US" w:eastAsia="zh-CN" w:bidi="ar-SA"/>
    </w:rPr>
  </w:style>
  <w:style w:type="character" w:customStyle="1" w:styleId="Char8">
    <w:name w:val="正文文本 Char"/>
    <w:link w:val="af1"/>
    <w:rsid w:val="00117AA8"/>
    <w:rPr>
      <w:rFonts w:ascii="仿宋_GB2312" w:eastAsia="仿宋_GB2312"/>
      <w:kern w:val="24"/>
      <w:sz w:val="18"/>
    </w:rPr>
  </w:style>
  <w:style w:type="character" w:customStyle="1" w:styleId="Char9">
    <w:name w:val="引用 Char"/>
    <w:link w:val="af2"/>
    <w:rsid w:val="00117AA8"/>
    <w:rPr>
      <w:rFonts w:ascii="Calibri" w:hAnsi="Calibri"/>
      <w:i/>
      <w:iCs/>
      <w:color w:val="000000"/>
      <w:sz w:val="22"/>
      <w:szCs w:val="22"/>
      <w:lang w:bidi="ar-SA"/>
    </w:rPr>
  </w:style>
  <w:style w:type="character" w:customStyle="1" w:styleId="Chara">
    <w:name w:val="普通(网站) Char"/>
    <w:basedOn w:val="a0"/>
    <w:link w:val="af3"/>
    <w:rsid w:val="00117AA8"/>
    <w:rPr>
      <w:rFonts w:ascii="宋体" w:eastAsia="宋体" w:hAnsi="宋体"/>
      <w:sz w:val="24"/>
      <w:szCs w:val="24"/>
      <w:lang w:val="en-US" w:eastAsia="zh-CN" w:bidi="ar-SA"/>
    </w:rPr>
  </w:style>
  <w:style w:type="paragraph" w:styleId="20">
    <w:name w:val="Body Text Indent 2"/>
    <w:basedOn w:val="a"/>
    <w:rsid w:val="00117AA8"/>
    <w:pPr>
      <w:spacing w:after="120" w:line="480" w:lineRule="auto"/>
      <w:ind w:leftChars="200" w:left="420"/>
    </w:pPr>
  </w:style>
  <w:style w:type="paragraph" w:styleId="af4">
    <w:name w:val="Body Text First Indent"/>
    <w:basedOn w:val="af1"/>
    <w:rsid w:val="00117AA8"/>
    <w:pPr>
      <w:widowControl/>
      <w:spacing w:after="120"/>
      <w:ind w:firstLineChars="100" w:firstLine="420"/>
      <w:jc w:val="left"/>
    </w:pPr>
    <w:rPr>
      <w:rFonts w:ascii="Times New Roman"/>
      <w:kern w:val="0"/>
      <w:sz w:val="24"/>
    </w:rPr>
  </w:style>
  <w:style w:type="paragraph" w:styleId="af5">
    <w:name w:val="annotation text"/>
    <w:basedOn w:val="a"/>
    <w:semiHidden/>
    <w:rsid w:val="00117AA8"/>
  </w:style>
  <w:style w:type="paragraph" w:styleId="af6">
    <w:name w:val="caption"/>
    <w:basedOn w:val="a"/>
    <w:next w:val="a"/>
    <w:qFormat/>
    <w:rsid w:val="00117AA8"/>
    <w:pPr>
      <w:widowControl w:val="0"/>
      <w:tabs>
        <w:tab w:val="left" w:pos="1280"/>
      </w:tabs>
      <w:spacing w:beforeLines="50" w:afterLines="50" w:line="500" w:lineRule="exact"/>
      <w:ind w:left="1280" w:hanging="720"/>
      <w:jc w:val="both"/>
    </w:pPr>
    <w:rPr>
      <w:kern w:val="2"/>
      <w:sz w:val="28"/>
    </w:rPr>
  </w:style>
  <w:style w:type="paragraph" w:styleId="af7">
    <w:name w:val="annotation subject"/>
    <w:basedOn w:val="af5"/>
    <w:next w:val="af5"/>
    <w:semiHidden/>
    <w:rsid w:val="00117AA8"/>
    <w:rPr>
      <w:b/>
      <w:bCs/>
    </w:rPr>
  </w:style>
  <w:style w:type="paragraph" w:styleId="af8">
    <w:name w:val="Date"/>
    <w:basedOn w:val="a"/>
    <w:next w:val="a"/>
    <w:rsid w:val="00117AA8"/>
    <w:pPr>
      <w:ind w:leftChars="2500" w:left="100"/>
    </w:pPr>
  </w:style>
  <w:style w:type="paragraph" w:styleId="ae">
    <w:name w:val="Normal Indent"/>
    <w:basedOn w:val="a"/>
    <w:next w:val="a"/>
    <w:link w:val="Char5"/>
    <w:rsid w:val="00117AA8"/>
    <w:pPr>
      <w:widowControl w:val="0"/>
      <w:adjustRightInd w:val="0"/>
      <w:snapToGrid w:val="0"/>
      <w:spacing w:line="300" w:lineRule="auto"/>
      <w:ind w:firstLineChars="200" w:firstLine="200"/>
      <w:jc w:val="both"/>
    </w:pPr>
    <w:rPr>
      <w:rFonts w:ascii="仿宋_GB2312"/>
      <w:color w:val="000000"/>
      <w:kern w:val="2"/>
      <w:sz w:val="28"/>
      <w:szCs w:val="24"/>
    </w:rPr>
  </w:style>
  <w:style w:type="paragraph" w:styleId="af1">
    <w:name w:val="Body Text"/>
    <w:basedOn w:val="a"/>
    <w:link w:val="Char8"/>
    <w:rsid w:val="00117AA8"/>
    <w:pPr>
      <w:widowControl w:val="0"/>
      <w:jc w:val="both"/>
    </w:pPr>
    <w:rPr>
      <w:rFonts w:ascii="仿宋_GB2312"/>
      <w:kern w:val="24"/>
      <w:sz w:val="18"/>
    </w:rPr>
  </w:style>
  <w:style w:type="paragraph" w:styleId="af9">
    <w:name w:val="Document Map"/>
    <w:basedOn w:val="a"/>
    <w:semiHidden/>
    <w:rsid w:val="00117AA8"/>
    <w:pPr>
      <w:shd w:val="clear" w:color="auto" w:fill="000080"/>
    </w:pPr>
  </w:style>
  <w:style w:type="paragraph" w:styleId="afa">
    <w:name w:val="Body Text Indent"/>
    <w:basedOn w:val="a"/>
    <w:rsid w:val="00117AA8"/>
    <w:pPr>
      <w:spacing w:after="120"/>
      <w:ind w:leftChars="200" w:left="420"/>
    </w:pPr>
  </w:style>
  <w:style w:type="paragraph" w:styleId="afb">
    <w:name w:val="Plain Text"/>
    <w:aliases w:val="Plain Text Char1,Plain Text Char Char,Plain Text Char,Plain Text Char2,Plain Text Char2 Char,Plain Text Char1 Char Char,普通文字 Char Char Char,普通文字 Char Char Char Char,普通文字 Char Char Char Char Char Char Char Char Char,普通文字 Char,表内文字,普通文字 Char2,普通文字,文字缩"/>
    <w:basedOn w:val="a"/>
    <w:link w:val="Charb"/>
    <w:qFormat/>
    <w:rsid w:val="00117AA8"/>
    <w:pPr>
      <w:widowControl w:val="0"/>
      <w:jc w:val="both"/>
    </w:pPr>
    <w:rPr>
      <w:rFonts w:ascii="宋体" w:hAnsi="Courier New"/>
      <w:kern w:val="2"/>
      <w:sz w:val="28"/>
    </w:rPr>
  </w:style>
  <w:style w:type="paragraph" w:styleId="ac">
    <w:name w:val="header"/>
    <w:basedOn w:val="a"/>
    <w:link w:val="Char11"/>
    <w:rsid w:val="00117AA8"/>
    <w:pPr>
      <w:pBdr>
        <w:bottom w:val="single" w:sz="6" w:space="1" w:color="auto"/>
      </w:pBdr>
      <w:tabs>
        <w:tab w:val="center" w:pos="4153"/>
        <w:tab w:val="right" w:pos="8306"/>
      </w:tabs>
      <w:snapToGrid w:val="0"/>
      <w:jc w:val="center"/>
    </w:pPr>
    <w:rPr>
      <w:sz w:val="18"/>
      <w:szCs w:val="18"/>
    </w:rPr>
  </w:style>
  <w:style w:type="paragraph" w:styleId="afc">
    <w:name w:val="Balloon Text"/>
    <w:basedOn w:val="a"/>
    <w:semiHidden/>
    <w:rsid w:val="00117AA8"/>
    <w:rPr>
      <w:sz w:val="18"/>
      <w:szCs w:val="18"/>
    </w:rPr>
  </w:style>
  <w:style w:type="paragraph" w:styleId="afd">
    <w:name w:val="index heading"/>
    <w:basedOn w:val="a"/>
    <w:next w:val="10"/>
    <w:semiHidden/>
    <w:rsid w:val="00117AA8"/>
    <w:pPr>
      <w:widowControl w:val="0"/>
      <w:jc w:val="both"/>
    </w:pPr>
    <w:rPr>
      <w:rFonts w:ascii="宋体" w:eastAsia="宋体" w:hAnsi="宋体"/>
      <w:bCs/>
      <w:sz w:val="28"/>
    </w:rPr>
  </w:style>
  <w:style w:type="paragraph" w:styleId="ad">
    <w:name w:val="footer"/>
    <w:basedOn w:val="a"/>
    <w:link w:val="Char4"/>
    <w:rsid w:val="00117AA8"/>
    <w:pPr>
      <w:tabs>
        <w:tab w:val="center" w:pos="4153"/>
        <w:tab w:val="right" w:pos="8306"/>
      </w:tabs>
      <w:snapToGrid w:val="0"/>
    </w:pPr>
    <w:rPr>
      <w:sz w:val="18"/>
      <w:szCs w:val="18"/>
    </w:rPr>
  </w:style>
  <w:style w:type="paragraph" w:styleId="10">
    <w:name w:val="index 1"/>
    <w:basedOn w:val="a"/>
    <w:next w:val="a"/>
    <w:rsid w:val="00117AA8"/>
    <w:pPr>
      <w:widowControl w:val="0"/>
      <w:jc w:val="center"/>
    </w:pPr>
    <w:rPr>
      <w:rFonts w:ascii="宋体" w:eastAsia="宋体" w:hAnsi="宋体"/>
      <w:bCs/>
      <w:color w:val="FF0000"/>
      <w:kern w:val="2"/>
      <w:sz w:val="21"/>
      <w:szCs w:val="21"/>
    </w:rPr>
  </w:style>
  <w:style w:type="paragraph" w:styleId="30">
    <w:name w:val="Body Text Indent 3"/>
    <w:basedOn w:val="a"/>
    <w:link w:val="3Char"/>
    <w:uiPriority w:val="99"/>
    <w:rsid w:val="00117AA8"/>
    <w:pPr>
      <w:spacing w:after="120"/>
      <w:ind w:leftChars="200" w:left="420"/>
    </w:pPr>
    <w:rPr>
      <w:sz w:val="16"/>
      <w:szCs w:val="16"/>
    </w:rPr>
  </w:style>
  <w:style w:type="paragraph" w:styleId="21">
    <w:name w:val="Body Text 2"/>
    <w:basedOn w:val="a"/>
    <w:rsid w:val="00117AA8"/>
    <w:pPr>
      <w:spacing w:after="120" w:line="480" w:lineRule="auto"/>
    </w:pPr>
  </w:style>
  <w:style w:type="paragraph" w:styleId="af3">
    <w:name w:val="Normal (Web)"/>
    <w:basedOn w:val="a"/>
    <w:link w:val="Chara"/>
    <w:rsid w:val="00117AA8"/>
    <w:pPr>
      <w:spacing w:before="100" w:beforeAutospacing="1" w:after="100" w:afterAutospacing="1"/>
    </w:pPr>
    <w:rPr>
      <w:rFonts w:ascii="宋体" w:eastAsia="宋体" w:hAnsi="宋体"/>
      <w:szCs w:val="24"/>
    </w:rPr>
  </w:style>
  <w:style w:type="paragraph" w:customStyle="1" w:styleId="af">
    <w:name w:val="表格文字"/>
    <w:basedOn w:val="a"/>
    <w:link w:val="Char6"/>
    <w:rsid w:val="00117AA8"/>
    <w:pPr>
      <w:widowControl w:val="0"/>
      <w:jc w:val="center"/>
    </w:pPr>
    <w:rPr>
      <w:rFonts w:ascii="仿宋_GB2312" w:hAnsi="Arial Black"/>
      <w:kern w:val="44"/>
    </w:rPr>
  </w:style>
  <w:style w:type="paragraph" w:customStyle="1" w:styleId="aa">
    <w:name w:val="环评正文"/>
    <w:basedOn w:val="af8"/>
    <w:link w:val="Char1"/>
    <w:rsid w:val="00117AA8"/>
    <w:pPr>
      <w:widowControl w:val="0"/>
      <w:spacing w:line="500" w:lineRule="exact"/>
      <w:ind w:leftChars="0" w:left="0" w:firstLineChars="200" w:firstLine="560"/>
      <w:jc w:val="both"/>
    </w:pPr>
    <w:rPr>
      <w:rFonts w:ascii="仿宋_GB2312"/>
      <w:kern w:val="2"/>
      <w:sz w:val="28"/>
    </w:rPr>
  </w:style>
  <w:style w:type="paragraph" w:customStyle="1" w:styleId="31">
    <w:name w:val="样式3"/>
    <w:basedOn w:val="af8"/>
    <w:rsid w:val="00117AA8"/>
    <w:pPr>
      <w:widowControl w:val="0"/>
      <w:ind w:leftChars="0" w:left="0"/>
      <w:jc w:val="both"/>
    </w:pPr>
    <w:rPr>
      <w:rFonts w:eastAsia="黑体"/>
      <w:sz w:val="28"/>
    </w:rPr>
  </w:style>
  <w:style w:type="paragraph" w:customStyle="1" w:styleId="xl27">
    <w:name w:val="xl27"/>
    <w:basedOn w:val="a"/>
    <w:rsid w:val="00117AA8"/>
    <w:pPr>
      <w:pBdr>
        <w:bottom w:val="single" w:sz="12" w:space="0" w:color="auto"/>
      </w:pBdr>
      <w:spacing w:before="100" w:after="100"/>
      <w:jc w:val="center"/>
    </w:pPr>
    <w:rPr>
      <w:rFonts w:ascii="宋体" w:eastAsia="宋体" w:hAnsi="宋体"/>
      <w:sz w:val="21"/>
    </w:rPr>
  </w:style>
  <w:style w:type="paragraph" w:customStyle="1" w:styleId="CharCharCharCharCharCharCharCharChar1CharCharCharCharCharCharChar">
    <w:name w:val="Char Char Char Char Char Char Char Char Char1 Char Char Char Char Char Char Char"/>
    <w:basedOn w:val="a"/>
    <w:rsid w:val="00117AA8"/>
    <w:pPr>
      <w:widowControl w:val="0"/>
      <w:jc w:val="both"/>
    </w:pPr>
    <w:rPr>
      <w:rFonts w:eastAsia="宋体"/>
      <w:kern w:val="2"/>
      <w:sz w:val="21"/>
      <w:szCs w:val="21"/>
    </w:rPr>
  </w:style>
  <w:style w:type="paragraph" w:customStyle="1" w:styleId="CharCharChar">
    <w:name w:val="Char Char Char"/>
    <w:basedOn w:val="a"/>
    <w:rsid w:val="00117AA8"/>
    <w:pPr>
      <w:widowControl w:val="0"/>
      <w:jc w:val="both"/>
    </w:pPr>
    <w:rPr>
      <w:rFonts w:eastAsia="宋体"/>
      <w:kern w:val="2"/>
      <w:szCs w:val="24"/>
    </w:rPr>
  </w:style>
  <w:style w:type="paragraph" w:customStyle="1" w:styleId="CharCharCharCharCharCharChar">
    <w:name w:val="Char Char Char Char Char Char Char"/>
    <w:basedOn w:val="a"/>
    <w:rsid w:val="00117AA8"/>
    <w:pPr>
      <w:spacing w:after="160" w:line="240" w:lineRule="exact"/>
    </w:pPr>
    <w:rPr>
      <w:rFonts w:eastAsia="宋体"/>
      <w:kern w:val="2"/>
      <w:sz w:val="21"/>
    </w:rPr>
  </w:style>
  <w:style w:type="paragraph" w:styleId="af2">
    <w:name w:val="Quote"/>
    <w:basedOn w:val="a"/>
    <w:next w:val="a"/>
    <w:link w:val="Char9"/>
    <w:qFormat/>
    <w:rsid w:val="00117AA8"/>
    <w:pPr>
      <w:spacing w:after="200" w:line="276" w:lineRule="auto"/>
    </w:pPr>
    <w:rPr>
      <w:rFonts w:ascii="Calibri" w:eastAsia="宋体" w:hAnsi="Calibri"/>
      <w:i/>
      <w:iCs/>
      <w:color w:val="000000"/>
      <w:sz w:val="22"/>
      <w:szCs w:val="22"/>
    </w:rPr>
  </w:style>
  <w:style w:type="paragraph" w:customStyle="1" w:styleId="11">
    <w:name w:val="表字1"/>
    <w:basedOn w:val="a"/>
    <w:rsid w:val="00117AA8"/>
    <w:pPr>
      <w:widowControl w:val="0"/>
      <w:adjustRightInd w:val="0"/>
      <w:spacing w:line="360" w:lineRule="auto"/>
      <w:jc w:val="center"/>
      <w:textAlignment w:val="baseline"/>
    </w:pPr>
    <w:rPr>
      <w:rFonts w:ascii="宋体" w:eastAsia="宋体"/>
      <w:sz w:val="21"/>
    </w:rPr>
  </w:style>
  <w:style w:type="paragraph" w:customStyle="1" w:styleId="Char30">
    <w:name w:val="Char3"/>
    <w:basedOn w:val="a"/>
    <w:rsid w:val="00117AA8"/>
    <w:pPr>
      <w:widowControl w:val="0"/>
      <w:spacing w:line="240" w:lineRule="exact"/>
      <w:ind w:firstLineChars="200" w:firstLine="200"/>
      <w:jc w:val="both"/>
    </w:pPr>
    <w:rPr>
      <w:rFonts w:eastAsia="宋体"/>
      <w:kern w:val="2"/>
      <w:sz w:val="21"/>
      <w:szCs w:val="24"/>
    </w:rPr>
  </w:style>
  <w:style w:type="paragraph" w:customStyle="1" w:styleId="Charc">
    <w:name w:val="Char"/>
    <w:basedOn w:val="a"/>
    <w:rsid w:val="00117AA8"/>
    <w:pPr>
      <w:widowControl w:val="0"/>
      <w:snapToGrid w:val="0"/>
      <w:spacing w:line="360" w:lineRule="auto"/>
      <w:ind w:firstLineChars="200" w:firstLine="529"/>
      <w:jc w:val="both"/>
    </w:pPr>
    <w:rPr>
      <w:rFonts w:ascii="宋体" w:eastAsia="宋体" w:hAnsi="宋体"/>
      <w:b/>
      <w:kern w:val="2"/>
      <w:sz w:val="21"/>
      <w:szCs w:val="24"/>
    </w:rPr>
  </w:style>
  <w:style w:type="paragraph" w:customStyle="1" w:styleId="Default">
    <w:name w:val="Default"/>
    <w:rsid w:val="00117AA8"/>
    <w:pPr>
      <w:widowControl w:val="0"/>
      <w:autoSpaceDE w:val="0"/>
      <w:autoSpaceDN w:val="0"/>
    </w:pPr>
    <w:rPr>
      <w:rFonts w:ascii="宋体" w:cs="宋体"/>
      <w:color w:val="000000"/>
      <w:sz w:val="24"/>
      <w:szCs w:val="24"/>
    </w:rPr>
  </w:style>
  <w:style w:type="paragraph" w:customStyle="1" w:styleId="1CharCharChar">
    <w:name w:val="标题1 Char Char Char"/>
    <w:basedOn w:val="a"/>
    <w:next w:val="a"/>
    <w:rsid w:val="00117AA8"/>
    <w:pPr>
      <w:widowControl w:val="0"/>
      <w:spacing w:beforeLines="50" w:afterLines="50"/>
      <w:jc w:val="center"/>
    </w:pPr>
    <w:rPr>
      <w:rFonts w:eastAsia="宋体"/>
      <w:kern w:val="2"/>
      <w:sz w:val="21"/>
      <w:szCs w:val="24"/>
    </w:rPr>
  </w:style>
  <w:style w:type="paragraph" w:customStyle="1" w:styleId="p0">
    <w:name w:val="p0"/>
    <w:basedOn w:val="a"/>
    <w:rsid w:val="00117AA8"/>
    <w:pPr>
      <w:spacing w:before="100" w:beforeAutospacing="1" w:after="100" w:afterAutospacing="1"/>
    </w:pPr>
    <w:rPr>
      <w:rFonts w:ascii="宋体" w:eastAsia="宋体" w:hAnsi="宋体" w:cs="宋体"/>
      <w:szCs w:val="24"/>
    </w:rPr>
  </w:style>
  <w:style w:type="paragraph" w:customStyle="1" w:styleId="afe">
    <w:name w:val="我的样式（正文）"/>
    <w:basedOn w:val="a"/>
    <w:rsid w:val="00117AA8"/>
    <w:pPr>
      <w:widowControl w:val="0"/>
      <w:spacing w:line="440" w:lineRule="exact"/>
      <w:jc w:val="both"/>
    </w:pPr>
    <w:rPr>
      <w:rFonts w:ascii="宋体" w:eastAsia="宋体"/>
      <w:kern w:val="2"/>
      <w:sz w:val="28"/>
      <w:szCs w:val="24"/>
    </w:rPr>
  </w:style>
  <w:style w:type="paragraph" w:customStyle="1" w:styleId="a9">
    <w:name w:val="报告正文"/>
    <w:link w:val="Char0"/>
    <w:rsid w:val="00117AA8"/>
    <w:pPr>
      <w:spacing w:line="360" w:lineRule="auto"/>
      <w:ind w:firstLineChars="200" w:firstLine="200"/>
    </w:pPr>
    <w:rPr>
      <w:bCs/>
      <w:kern w:val="44"/>
      <w:sz w:val="24"/>
      <w:szCs w:val="44"/>
    </w:rPr>
  </w:style>
  <w:style w:type="paragraph" w:customStyle="1" w:styleId="CharCharCharCharCharCharChar1">
    <w:name w:val="Char Char Char Char Char Char Char1"/>
    <w:basedOn w:val="a"/>
    <w:rsid w:val="00117AA8"/>
    <w:pPr>
      <w:spacing w:after="160" w:line="240" w:lineRule="exact"/>
    </w:pPr>
    <w:rPr>
      <w:rFonts w:eastAsia="宋体"/>
      <w:kern w:val="2"/>
      <w:sz w:val="21"/>
    </w:rPr>
  </w:style>
  <w:style w:type="paragraph" w:customStyle="1" w:styleId="ParaChar">
    <w:name w:val="默认段落字体 Para Char"/>
    <w:basedOn w:val="a"/>
    <w:rsid w:val="00117AA8"/>
    <w:pPr>
      <w:widowControl w:val="0"/>
      <w:jc w:val="both"/>
    </w:pPr>
    <w:rPr>
      <w:rFonts w:eastAsia="宋体"/>
      <w:kern w:val="2"/>
      <w:szCs w:val="24"/>
    </w:rPr>
  </w:style>
  <w:style w:type="paragraph" w:customStyle="1" w:styleId="Char20">
    <w:name w:val="Char2"/>
    <w:basedOn w:val="a"/>
    <w:rsid w:val="00117AA8"/>
    <w:pPr>
      <w:widowControl w:val="0"/>
      <w:jc w:val="both"/>
    </w:pPr>
    <w:rPr>
      <w:rFonts w:eastAsia="宋体"/>
      <w:kern w:val="2"/>
      <w:szCs w:val="24"/>
    </w:rPr>
  </w:style>
  <w:style w:type="paragraph" w:customStyle="1" w:styleId="12">
    <w:name w:val="标题正1"/>
    <w:basedOn w:val="a"/>
    <w:rsid w:val="00117AA8"/>
    <w:pPr>
      <w:widowControl w:val="0"/>
      <w:spacing w:before="120" w:after="120" w:line="500" w:lineRule="exact"/>
      <w:jc w:val="both"/>
      <w:outlineLvl w:val="0"/>
    </w:pPr>
    <w:rPr>
      <w:rFonts w:ascii="方正姚体" w:eastAsia="方正姚体" w:hAnsi="宋体"/>
      <w:color w:val="000000"/>
      <w:spacing w:val="-20"/>
      <w:kern w:val="2"/>
      <w:sz w:val="44"/>
      <w:szCs w:val="44"/>
    </w:rPr>
  </w:style>
  <w:style w:type="paragraph" w:customStyle="1" w:styleId="a8">
    <w:name w:val="报告表  段"/>
    <w:basedOn w:val="a"/>
    <w:link w:val="Char"/>
    <w:rsid w:val="00117AA8"/>
    <w:pPr>
      <w:widowControl w:val="0"/>
      <w:adjustRightInd w:val="0"/>
      <w:spacing w:line="360" w:lineRule="auto"/>
      <w:ind w:firstLine="505"/>
      <w:jc w:val="both"/>
      <w:textAlignment w:val="baseline"/>
    </w:pPr>
    <w:rPr>
      <w:rFonts w:ascii="宋体" w:eastAsia="Times New Roman"/>
    </w:rPr>
  </w:style>
  <w:style w:type="paragraph" w:customStyle="1" w:styleId="CharCharCharChar">
    <w:name w:val="Char Char Char Char"/>
    <w:basedOn w:val="a"/>
    <w:rsid w:val="00117AA8"/>
    <w:pPr>
      <w:widowControl w:val="0"/>
      <w:jc w:val="both"/>
    </w:pPr>
    <w:rPr>
      <w:rFonts w:eastAsia="宋体"/>
      <w:kern w:val="2"/>
      <w:szCs w:val="24"/>
    </w:rPr>
  </w:style>
  <w:style w:type="paragraph" w:customStyle="1" w:styleId="ParaCharCharCharCharCharCharCharCharCharCharCharChar1Char">
    <w:name w:val="默认段落字体 Para Char Char Char Char Char Char Char Char Char Char Char Char1 Char"/>
    <w:basedOn w:val="a"/>
    <w:rsid w:val="00117AA8"/>
    <w:pPr>
      <w:widowControl w:val="0"/>
      <w:jc w:val="both"/>
    </w:pPr>
    <w:rPr>
      <w:rFonts w:eastAsia="宋体"/>
      <w:kern w:val="2"/>
      <w:szCs w:val="24"/>
    </w:rPr>
  </w:style>
  <w:style w:type="paragraph" w:customStyle="1" w:styleId="af0">
    <w:name w:val="表格内文字"/>
    <w:basedOn w:val="a"/>
    <w:link w:val="Char7"/>
    <w:rsid w:val="00117AA8"/>
    <w:pPr>
      <w:widowControl w:val="0"/>
      <w:spacing w:before="100" w:after="100" w:line="320" w:lineRule="exact"/>
      <w:jc w:val="center"/>
    </w:pPr>
    <w:rPr>
      <w:rFonts w:eastAsia="宋体"/>
      <w:spacing w:val="10"/>
      <w:kern w:val="2"/>
    </w:rPr>
  </w:style>
  <w:style w:type="paragraph" w:customStyle="1" w:styleId="br">
    <w:name w:val="br"/>
    <w:basedOn w:val="a"/>
    <w:rsid w:val="00117AA8"/>
    <w:pPr>
      <w:spacing w:before="100" w:beforeAutospacing="1" w:after="100" w:afterAutospacing="1"/>
    </w:pPr>
    <w:rPr>
      <w:rFonts w:ascii="Verdana" w:eastAsia="宋体" w:hAnsi="Verdana"/>
      <w:color w:val="333333"/>
      <w:sz w:val="21"/>
      <w:szCs w:val="21"/>
    </w:rPr>
  </w:style>
  <w:style w:type="paragraph" w:customStyle="1" w:styleId="xl37">
    <w:name w:val="xl37"/>
    <w:basedOn w:val="a"/>
    <w:rsid w:val="00117A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Char40">
    <w:name w:val="Char4"/>
    <w:basedOn w:val="a"/>
    <w:rsid w:val="00117AA8"/>
    <w:pPr>
      <w:widowControl w:val="0"/>
      <w:jc w:val="both"/>
    </w:pPr>
    <w:rPr>
      <w:rFonts w:eastAsia="宋体"/>
    </w:rPr>
  </w:style>
  <w:style w:type="paragraph" w:customStyle="1" w:styleId="aff">
    <w:name w:val="小四表文左齐"/>
    <w:basedOn w:val="a"/>
    <w:rsid w:val="00117AA8"/>
    <w:pPr>
      <w:widowControl w:val="0"/>
      <w:jc w:val="both"/>
    </w:pPr>
    <w:rPr>
      <w:rFonts w:ascii="宋体" w:eastAsia="宋体" w:hAnsi="宋体"/>
      <w:kern w:val="2"/>
      <w:sz w:val="18"/>
      <w:szCs w:val="18"/>
    </w:rPr>
  </w:style>
  <w:style w:type="paragraph" w:customStyle="1" w:styleId="Style7">
    <w:name w:val="_Style 7"/>
    <w:basedOn w:val="a"/>
    <w:rsid w:val="00117AA8"/>
    <w:pPr>
      <w:widowControl w:val="0"/>
      <w:jc w:val="both"/>
    </w:pPr>
    <w:rPr>
      <w:rFonts w:eastAsia="宋体"/>
      <w:kern w:val="2"/>
      <w:sz w:val="21"/>
      <w:szCs w:val="21"/>
    </w:rPr>
  </w:style>
  <w:style w:type="paragraph" w:styleId="aff0">
    <w:name w:val="Revision"/>
    <w:uiPriority w:val="99"/>
    <w:semiHidden/>
    <w:rsid w:val="00117AA8"/>
    <w:rPr>
      <w:rFonts w:eastAsia="仿宋_GB2312"/>
      <w:sz w:val="24"/>
    </w:rPr>
  </w:style>
  <w:style w:type="paragraph" w:customStyle="1" w:styleId="aff1">
    <w:name w:val="二级条标题"/>
    <w:basedOn w:val="a"/>
    <w:next w:val="a"/>
    <w:rsid w:val="00117AA8"/>
    <w:pPr>
      <w:tabs>
        <w:tab w:val="left" w:pos="2100"/>
      </w:tabs>
      <w:jc w:val="both"/>
      <w:outlineLvl w:val="3"/>
    </w:pPr>
    <w:rPr>
      <w:rFonts w:ascii="黑体" w:eastAsia="黑体"/>
      <w:sz w:val="21"/>
    </w:rPr>
  </w:style>
  <w:style w:type="paragraph" w:customStyle="1" w:styleId="CharCharCharCharCharChar">
    <w:name w:val="Char Char Char Char Char Char"/>
    <w:basedOn w:val="a"/>
    <w:rsid w:val="00117AA8"/>
    <w:pPr>
      <w:widowControl w:val="0"/>
      <w:jc w:val="both"/>
    </w:pPr>
    <w:rPr>
      <w:rFonts w:eastAsia="宋体"/>
      <w:kern w:val="2"/>
      <w:szCs w:val="24"/>
    </w:rPr>
  </w:style>
  <w:style w:type="paragraph" w:customStyle="1" w:styleId="aff2">
    <w:name w:val="表号"/>
    <w:basedOn w:val="a"/>
    <w:rsid w:val="00117AA8"/>
    <w:pPr>
      <w:widowControl w:val="0"/>
      <w:jc w:val="both"/>
    </w:pPr>
    <w:rPr>
      <w:rFonts w:eastAsia="宋体"/>
      <w:kern w:val="2"/>
      <w:sz w:val="21"/>
    </w:rPr>
  </w:style>
  <w:style w:type="paragraph" w:customStyle="1" w:styleId="xl24">
    <w:name w:val="xl24"/>
    <w:basedOn w:val="a"/>
    <w:rsid w:val="00117A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hint="eastAsia"/>
      <w:szCs w:val="24"/>
    </w:rPr>
  </w:style>
  <w:style w:type="paragraph" w:customStyle="1" w:styleId="Style63">
    <w:name w:val="_Style 63"/>
    <w:basedOn w:val="a"/>
    <w:rsid w:val="00117AA8"/>
    <w:pPr>
      <w:widowControl w:val="0"/>
      <w:jc w:val="both"/>
    </w:pPr>
    <w:rPr>
      <w:rFonts w:eastAsia="宋体"/>
      <w:kern w:val="2"/>
      <w:sz w:val="21"/>
      <w:szCs w:val="21"/>
    </w:rPr>
  </w:style>
  <w:style w:type="paragraph" w:customStyle="1" w:styleId="CharChar9">
    <w:name w:val="Char Char9"/>
    <w:basedOn w:val="a"/>
    <w:rsid w:val="00117AA8"/>
    <w:pPr>
      <w:widowControl w:val="0"/>
      <w:jc w:val="both"/>
    </w:pPr>
    <w:rPr>
      <w:rFonts w:eastAsia="宋体"/>
      <w:kern w:val="2"/>
      <w:szCs w:val="24"/>
    </w:rPr>
  </w:style>
  <w:style w:type="paragraph" w:customStyle="1" w:styleId="xl42">
    <w:name w:val="xl42"/>
    <w:basedOn w:val="a"/>
    <w:rsid w:val="00117AA8"/>
    <w:pPr>
      <w:pBdr>
        <w:bottom w:val="dotted" w:sz="4" w:space="0" w:color="auto"/>
        <w:right w:val="dotted" w:sz="4" w:space="0" w:color="auto"/>
      </w:pBdr>
      <w:spacing w:before="100" w:beforeAutospacing="1" w:after="100" w:afterAutospacing="1"/>
      <w:jc w:val="center"/>
    </w:pPr>
    <w:rPr>
      <w:rFonts w:eastAsia="宋体"/>
      <w:sz w:val="21"/>
      <w:szCs w:val="21"/>
    </w:rPr>
  </w:style>
  <w:style w:type="paragraph" w:customStyle="1" w:styleId="xl67">
    <w:name w:val="xl67"/>
    <w:basedOn w:val="a"/>
    <w:rsid w:val="00117AA8"/>
    <w:pPr>
      <w:pBdr>
        <w:left w:val="single" w:sz="4" w:space="0" w:color="auto"/>
      </w:pBdr>
      <w:spacing w:before="100" w:beforeAutospacing="1" w:after="100" w:afterAutospacing="1"/>
      <w:jc w:val="center"/>
    </w:pPr>
    <w:rPr>
      <w:rFonts w:ascii="仿宋_GB2312" w:hAnsi="宋体" w:hint="eastAsia"/>
      <w:bCs/>
    </w:rPr>
  </w:style>
  <w:style w:type="paragraph" w:customStyle="1" w:styleId="CharCharCharCharCharCharCharCharChar1Char">
    <w:name w:val="Char Char Char Char Char Char Char Char Char1 Char"/>
    <w:basedOn w:val="a"/>
    <w:rsid w:val="00117AA8"/>
    <w:pPr>
      <w:widowControl w:val="0"/>
      <w:jc w:val="both"/>
    </w:pPr>
    <w:rPr>
      <w:rFonts w:eastAsia="宋体"/>
      <w:kern w:val="2"/>
      <w:szCs w:val="24"/>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rsid w:val="00117AA8"/>
    <w:pPr>
      <w:widowControl w:val="0"/>
      <w:spacing w:line="360" w:lineRule="auto"/>
      <w:ind w:firstLineChars="200" w:firstLine="200"/>
      <w:jc w:val="both"/>
    </w:pPr>
    <w:rPr>
      <w:rFonts w:ascii="宋体" w:eastAsia="宋体" w:hAnsi="宋体" w:cs="宋体"/>
      <w:kern w:val="2"/>
      <w:szCs w:val="24"/>
    </w:rPr>
  </w:style>
  <w:style w:type="paragraph" w:customStyle="1" w:styleId="aff3">
    <w:name w:val="新表"/>
    <w:basedOn w:val="a"/>
    <w:rsid w:val="00117AA8"/>
    <w:pPr>
      <w:widowControl w:val="0"/>
      <w:spacing w:line="360" w:lineRule="exact"/>
      <w:jc w:val="both"/>
    </w:pPr>
    <w:rPr>
      <w:bCs/>
    </w:rPr>
  </w:style>
  <w:style w:type="paragraph" w:customStyle="1" w:styleId="aff4">
    <w:name w:val="高表内"/>
    <w:basedOn w:val="afb"/>
    <w:rsid w:val="00117AA8"/>
    <w:pPr>
      <w:autoSpaceDE w:val="0"/>
      <w:adjustRightInd w:val="0"/>
      <w:snapToGrid w:val="0"/>
      <w:jc w:val="center"/>
      <w:textAlignment w:val="baseline"/>
    </w:pPr>
    <w:rPr>
      <w:rFonts w:ascii="Arial" w:eastAsia="楷体_GB2312" w:hAnsi="Arial"/>
      <w:sz w:val="24"/>
      <w:szCs w:val="24"/>
    </w:rPr>
  </w:style>
  <w:style w:type="paragraph" w:customStyle="1" w:styleId="CharCharCharCharCharChar1">
    <w:name w:val="Char Char Char Char Char Char1"/>
    <w:basedOn w:val="a"/>
    <w:rsid w:val="00117AA8"/>
    <w:pPr>
      <w:widowControl w:val="0"/>
      <w:jc w:val="both"/>
    </w:pPr>
    <w:rPr>
      <w:rFonts w:eastAsia="宋体"/>
      <w:kern w:val="2"/>
      <w:szCs w:val="24"/>
    </w:rPr>
  </w:style>
  <w:style w:type="paragraph" w:customStyle="1" w:styleId="ParaCharCharCharCharCharCharCharCharCharChar">
    <w:name w:val="默认段落字体 Para Char Char Char Char Char Char Char Char Char Char"/>
    <w:basedOn w:val="3"/>
    <w:rsid w:val="00117AA8"/>
    <w:pPr>
      <w:widowControl w:val="0"/>
      <w:tabs>
        <w:tab w:val="left" w:pos="360"/>
        <w:tab w:val="left" w:pos="900"/>
      </w:tabs>
      <w:snapToGrid w:val="0"/>
      <w:spacing w:before="120" w:after="120" w:line="360" w:lineRule="auto"/>
      <w:ind w:leftChars="-12" w:left="542" w:firstLineChars="200" w:firstLine="200"/>
    </w:pPr>
    <w:rPr>
      <w:rFonts w:eastAsia="黑体"/>
      <w:b w:val="0"/>
      <w:bCs w:val="0"/>
      <w:snapToGrid w:val="0"/>
      <w:kern w:val="2"/>
      <w:sz w:val="24"/>
      <w:szCs w:val="24"/>
    </w:rPr>
  </w:style>
  <w:style w:type="paragraph" w:customStyle="1" w:styleId="aff5">
    <w:name w:val="图文框"/>
    <w:basedOn w:val="a"/>
    <w:rsid w:val="00117AA8"/>
    <w:pPr>
      <w:widowControl w:val="0"/>
      <w:jc w:val="center"/>
    </w:pPr>
    <w:rPr>
      <w:rFonts w:ascii="宋体" w:eastAsia="宋体" w:hAnsi="宋体"/>
      <w:kern w:val="2"/>
      <w:sz w:val="21"/>
    </w:rPr>
  </w:style>
  <w:style w:type="paragraph" w:customStyle="1" w:styleId="210">
    <w:name w:val="正文文本 21"/>
    <w:basedOn w:val="a"/>
    <w:rsid w:val="00117AA8"/>
    <w:pPr>
      <w:widowControl w:val="0"/>
      <w:adjustRightInd w:val="0"/>
      <w:spacing w:after="120"/>
      <w:ind w:left="420"/>
      <w:jc w:val="both"/>
      <w:textAlignment w:val="baseline"/>
    </w:pPr>
    <w:rPr>
      <w:rFonts w:ascii="宋体" w:eastAsia="宋体" w:hAnsi="宋体" w:hint="eastAsia"/>
      <w:kern w:val="2"/>
    </w:rPr>
  </w:style>
  <w:style w:type="paragraph" w:customStyle="1" w:styleId="Char12">
    <w:name w:val="Char1"/>
    <w:basedOn w:val="a"/>
    <w:semiHidden/>
    <w:rsid w:val="00117AA8"/>
    <w:pPr>
      <w:widowControl w:val="0"/>
      <w:ind w:left="510"/>
      <w:jc w:val="both"/>
    </w:pPr>
    <w:rPr>
      <w:rFonts w:eastAsia="宋体"/>
      <w:kern w:val="2"/>
      <w:sz w:val="21"/>
      <w:szCs w:val="21"/>
    </w:rPr>
  </w:style>
  <w:style w:type="paragraph" w:customStyle="1" w:styleId="ab">
    <w:name w:val="表蕊"/>
    <w:basedOn w:val="a"/>
    <w:link w:val="Char10"/>
    <w:rsid w:val="00117AA8"/>
    <w:pPr>
      <w:widowControl w:val="0"/>
      <w:adjustRightInd w:val="0"/>
      <w:spacing w:line="320" w:lineRule="atLeast"/>
      <w:textAlignment w:val="baseline"/>
    </w:pPr>
    <w:rPr>
      <w:rFonts w:eastAsia="楷体_GB2312"/>
      <w:spacing w:val="-10"/>
      <w:sz w:val="21"/>
    </w:rPr>
  </w:style>
  <w:style w:type="paragraph" w:customStyle="1" w:styleId="aff6">
    <w:name w:val="论文正文"/>
    <w:basedOn w:val="ae"/>
    <w:rsid w:val="00117AA8"/>
    <w:pPr>
      <w:adjustRightInd/>
      <w:snapToGrid/>
      <w:spacing w:line="240" w:lineRule="auto"/>
      <w:ind w:firstLine="480"/>
    </w:pPr>
    <w:rPr>
      <w:rFonts w:ascii="宋体" w:eastAsia="宋体" w:hAnsi="宋体"/>
      <w:color w:val="auto"/>
    </w:rPr>
  </w:style>
  <w:style w:type="paragraph" w:customStyle="1" w:styleId="ParaCharCharCharChar">
    <w:name w:val="默认段落字体 Para Char Char Char Char"/>
    <w:basedOn w:val="a"/>
    <w:rsid w:val="00A31B9D"/>
    <w:pPr>
      <w:widowControl w:val="0"/>
      <w:jc w:val="both"/>
    </w:pPr>
    <w:rPr>
      <w:rFonts w:eastAsia="宋体"/>
      <w:kern w:val="2"/>
      <w:szCs w:val="24"/>
    </w:rPr>
  </w:style>
  <w:style w:type="paragraph" w:customStyle="1" w:styleId="27">
    <w:name w:val="样式 小四 行距: 固定值 27 磅"/>
    <w:basedOn w:val="a"/>
    <w:rsid w:val="00D86F0D"/>
    <w:pPr>
      <w:widowControl w:val="0"/>
      <w:spacing w:line="360" w:lineRule="auto"/>
      <w:ind w:firstLineChars="200" w:firstLine="200"/>
      <w:jc w:val="both"/>
    </w:pPr>
    <w:rPr>
      <w:rFonts w:eastAsia="宋体" w:cs="宋体"/>
      <w:kern w:val="2"/>
    </w:rPr>
  </w:style>
  <w:style w:type="character" w:customStyle="1" w:styleId="3Char">
    <w:name w:val="正文文本缩进 3 Char"/>
    <w:basedOn w:val="a0"/>
    <w:link w:val="30"/>
    <w:uiPriority w:val="99"/>
    <w:rsid w:val="00540295"/>
    <w:rPr>
      <w:rFonts w:eastAsia="仿宋_GB2312"/>
      <w:sz w:val="16"/>
      <w:szCs w:val="16"/>
    </w:rPr>
  </w:style>
  <w:style w:type="table" w:styleId="aff7">
    <w:name w:val="Table Grid"/>
    <w:basedOn w:val="a1"/>
    <w:uiPriority w:val="99"/>
    <w:unhideWhenUsed/>
    <w:rsid w:val="004A42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纯文本 Char"/>
    <w:aliases w:val="Plain Text Char1 Char,Plain Text Char Char Char,Plain Text Char Char1,Plain Text Char2 Char1,Plain Text Char2 Char Char,Plain Text Char1 Char Char Char,普通文字 Char Char Char Char1,普通文字 Char Char Char Char Char,普通文字 Char Char,表内文字 Char,普通文字 Char1"/>
    <w:link w:val="afb"/>
    <w:qFormat/>
    <w:rsid w:val="00406E67"/>
    <w:rPr>
      <w:rFonts w:ascii="宋体" w:eastAsia="仿宋_GB2312" w:hAnsi="Courier New"/>
      <w:kern w:val="2"/>
      <w:sz w:val="28"/>
    </w:rPr>
  </w:style>
  <w:style w:type="character" w:customStyle="1" w:styleId="CharChar0">
    <w:name w:val="样式 表格 + 黑色 Char Char"/>
    <w:link w:val="aff8"/>
    <w:rsid w:val="00A97D93"/>
    <w:rPr>
      <w:rFonts w:ascii="宋体" w:hAnsi="宋体"/>
      <w:color w:val="000000"/>
      <w:spacing w:val="-4"/>
      <w:szCs w:val="21"/>
    </w:rPr>
  </w:style>
  <w:style w:type="paragraph" w:customStyle="1" w:styleId="aff8">
    <w:name w:val="样式 表格 + 黑色"/>
    <w:basedOn w:val="a"/>
    <w:link w:val="CharChar0"/>
    <w:rsid w:val="00A97D93"/>
    <w:pPr>
      <w:widowControl w:val="0"/>
      <w:adjustRightInd w:val="0"/>
      <w:snapToGrid w:val="0"/>
      <w:jc w:val="center"/>
    </w:pPr>
    <w:rPr>
      <w:rFonts w:ascii="宋体" w:eastAsia="宋体" w:hAnsi="宋体"/>
      <w:color w:val="000000"/>
      <w:spacing w:val="-4"/>
      <w:sz w:val="20"/>
      <w:szCs w:val="21"/>
    </w:rPr>
  </w:style>
  <w:style w:type="paragraph" w:customStyle="1" w:styleId="BodyText21">
    <w:name w:val="Body Text 21"/>
    <w:basedOn w:val="a"/>
    <w:rsid w:val="00EB3E5F"/>
    <w:pPr>
      <w:widowControl w:val="0"/>
      <w:adjustRightInd w:val="0"/>
      <w:jc w:val="both"/>
      <w:textAlignment w:val="baseline"/>
    </w:pPr>
    <w:rPr>
      <w:rFonts w:ascii="仿宋_GB2312" w:eastAsia="仿宋体"/>
      <w:kern w:val="2"/>
    </w:rPr>
  </w:style>
</w:styles>
</file>

<file path=word/webSettings.xml><?xml version="1.0" encoding="utf-8"?>
<w:webSettings xmlns:r="http://schemas.openxmlformats.org/officeDocument/2006/relationships" xmlns:w="http://schemas.openxmlformats.org/wordprocessingml/2006/main">
  <w:divs>
    <w:div w:id="577596727">
      <w:bodyDiv w:val="1"/>
      <w:marLeft w:val="0"/>
      <w:marRight w:val="0"/>
      <w:marTop w:val="0"/>
      <w:marBottom w:val="0"/>
      <w:divBdr>
        <w:top w:val="none" w:sz="0" w:space="0" w:color="auto"/>
        <w:left w:val="none" w:sz="0" w:space="0" w:color="auto"/>
        <w:bottom w:val="none" w:sz="0" w:space="0" w:color="auto"/>
        <w:right w:val="none" w:sz="0" w:space="0" w:color="auto"/>
      </w:divBdr>
      <w:divsChild>
        <w:div w:id="1891452050">
          <w:marLeft w:val="0"/>
          <w:marRight w:val="0"/>
          <w:marTop w:val="0"/>
          <w:marBottom w:val="0"/>
          <w:divBdr>
            <w:top w:val="none" w:sz="0" w:space="0" w:color="auto"/>
            <w:left w:val="none" w:sz="0" w:space="0" w:color="auto"/>
            <w:bottom w:val="none" w:sz="0" w:space="0" w:color="auto"/>
            <w:right w:val="none" w:sz="0" w:space="0" w:color="auto"/>
          </w:divBdr>
        </w:div>
      </w:divsChild>
    </w:div>
    <w:div w:id="678239429">
      <w:bodyDiv w:val="1"/>
      <w:marLeft w:val="0"/>
      <w:marRight w:val="0"/>
      <w:marTop w:val="0"/>
      <w:marBottom w:val="0"/>
      <w:divBdr>
        <w:top w:val="none" w:sz="0" w:space="0" w:color="auto"/>
        <w:left w:val="none" w:sz="0" w:space="0" w:color="auto"/>
        <w:bottom w:val="none" w:sz="0" w:space="0" w:color="auto"/>
        <w:right w:val="none" w:sz="0" w:space="0" w:color="auto"/>
      </w:divBdr>
    </w:div>
    <w:div w:id="998848950">
      <w:bodyDiv w:val="1"/>
      <w:marLeft w:val="0"/>
      <w:marRight w:val="0"/>
      <w:marTop w:val="0"/>
      <w:marBottom w:val="0"/>
      <w:divBdr>
        <w:top w:val="none" w:sz="0" w:space="0" w:color="auto"/>
        <w:left w:val="none" w:sz="0" w:space="0" w:color="auto"/>
        <w:bottom w:val="none" w:sz="0" w:space="0" w:color="auto"/>
        <w:right w:val="none" w:sz="0" w:space="0" w:color="auto"/>
      </w:divBdr>
    </w:div>
    <w:div w:id="1553804919">
      <w:bodyDiv w:val="1"/>
      <w:marLeft w:val="0"/>
      <w:marRight w:val="0"/>
      <w:marTop w:val="0"/>
      <w:marBottom w:val="0"/>
      <w:divBdr>
        <w:top w:val="none" w:sz="0" w:space="0" w:color="auto"/>
        <w:left w:val="none" w:sz="0" w:space="0" w:color="auto"/>
        <w:bottom w:val="none" w:sz="0" w:space="0" w:color="auto"/>
        <w:right w:val="none" w:sz="0" w:space="0" w:color="auto"/>
      </w:divBdr>
      <w:divsChild>
        <w:div w:id="1967275682">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06C0F-BF6A-4ECE-8E27-74CEC37F6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36</Pages>
  <Words>3256</Words>
  <Characters>18565</Characters>
  <Application>Microsoft Office Word</Application>
  <DocSecurity>0</DocSecurity>
  <PresentationFormat/>
  <Lines>154</Lines>
  <Paragraphs>43</Paragraphs>
  <Slides>0</Slides>
  <Notes>0</Notes>
  <HiddenSlides>0</HiddenSlides>
  <MMClips>0</MMClips>
  <ScaleCrop>false</ScaleCrop>
  <Company>Microsoft</Company>
  <LinksUpToDate>false</LinksUpToDate>
  <CharactersWithSpaces>21778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user</dc:creator>
  <cp:lastModifiedBy>Windows 用户</cp:lastModifiedBy>
  <cp:revision>3</cp:revision>
  <cp:lastPrinted>2016-07-07T08:45:00Z</cp:lastPrinted>
  <dcterms:created xsi:type="dcterms:W3CDTF">2018-05-17T09:19:00Z</dcterms:created>
  <dcterms:modified xsi:type="dcterms:W3CDTF">2018-05-18T02:53:00Z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