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cs="Times New Roman" w:eastAsiaTheme="minorEastAsia"/>
          <w:b/>
          <w:color w:val="auto"/>
          <w:sz w:val="30"/>
          <w:szCs w:val="30"/>
          <w:shd w:val="clear" w:color="auto" w:fill="FFFFFF"/>
          <w:lang w:eastAsia="zh-CN"/>
        </w:rPr>
      </w:pPr>
      <w:r>
        <w:rPr>
          <w:rFonts w:hint="default" w:ascii="Times New Roman" w:hAnsi="Times New Roman" w:cs="Times New Roman" w:eastAsiaTheme="minorEastAsia"/>
          <w:b/>
          <w:color w:val="auto"/>
          <w:sz w:val="32"/>
          <w:szCs w:val="32"/>
          <w:shd w:val="clear" w:color="auto" w:fill="FFFFFF"/>
        </w:rPr>
        <w:t xml:space="preserve"> </w:t>
      </w:r>
      <w:r>
        <w:rPr>
          <w:rFonts w:hint="eastAsia" w:ascii="Times New Roman" w:hAnsi="Times New Roman" w:cs="Times New Roman" w:eastAsiaTheme="minorEastAsia"/>
          <w:b/>
          <w:color w:val="auto"/>
          <w:sz w:val="32"/>
          <w:szCs w:val="32"/>
          <w:shd w:val="clear" w:color="auto" w:fill="FFFFFF"/>
          <w:lang w:val="en-US" w:eastAsia="zh-CN"/>
        </w:rPr>
        <w:t>宿迁天成气体</w:t>
      </w:r>
      <w:r>
        <w:rPr>
          <w:rFonts w:hint="default" w:ascii="Times New Roman" w:hAnsi="Times New Roman" w:cs="Times New Roman" w:eastAsiaTheme="minorEastAsia"/>
          <w:b/>
          <w:color w:val="auto"/>
          <w:sz w:val="32"/>
          <w:szCs w:val="32"/>
          <w:shd w:val="clear" w:color="auto" w:fill="FFFFFF"/>
        </w:rPr>
        <w:t>有限公</w:t>
      </w:r>
      <w:r>
        <w:rPr>
          <w:rFonts w:hint="default" w:ascii="Times New Roman" w:hAnsi="Times New Roman" w:cs="Times New Roman" w:eastAsiaTheme="minorEastAsia"/>
          <w:b/>
          <w:color w:val="auto"/>
          <w:sz w:val="30"/>
          <w:szCs w:val="30"/>
          <w:shd w:val="clear" w:color="auto" w:fill="FFFFFF"/>
        </w:rPr>
        <w:t>司</w:t>
      </w:r>
      <w:r>
        <w:rPr>
          <w:rFonts w:hint="eastAsia" w:ascii="Times New Roman" w:hAnsi="Times New Roman" w:cs="Times New Roman" w:eastAsiaTheme="minorEastAsia"/>
          <w:b/>
          <w:color w:val="auto"/>
          <w:sz w:val="30"/>
          <w:szCs w:val="30"/>
          <w:shd w:val="clear" w:color="auto" w:fill="FFFFFF"/>
        </w:rPr>
        <w:t>年分装120万瓶气体及配套钢瓶检测技改项目</w:t>
      </w:r>
    </w:p>
    <w:p>
      <w:pPr>
        <w:snapToGrid/>
        <w:spacing w:line="360" w:lineRule="auto"/>
        <w:jc w:val="center"/>
        <w:rPr>
          <w:rFonts w:hint="default" w:ascii="Times New Roman" w:hAnsi="Times New Roman" w:cs="Times New Roman" w:eastAsiaTheme="minorEastAsia"/>
          <w:b/>
          <w:color w:val="auto"/>
          <w:sz w:val="30"/>
          <w:szCs w:val="30"/>
          <w:shd w:val="clear" w:color="auto" w:fill="FFFFFF"/>
        </w:rPr>
      </w:pPr>
      <w:r>
        <w:rPr>
          <w:rFonts w:hint="default" w:ascii="Times New Roman" w:hAnsi="Times New Roman" w:cs="Times New Roman" w:eastAsiaTheme="minorEastAsia"/>
          <w:b/>
          <w:color w:val="auto"/>
          <w:sz w:val="30"/>
          <w:szCs w:val="30"/>
          <w:shd w:val="clear" w:color="auto" w:fill="FFFFFF"/>
        </w:rPr>
        <w:t>环境保护设施竣工验收其他需要说明的事项</w:t>
      </w:r>
    </w:p>
    <w:p>
      <w:pPr>
        <w:widowControl/>
        <w:adjustRightInd w:val="0"/>
        <w:spacing w:line="360" w:lineRule="auto"/>
        <w:jc w:val="left"/>
        <w:rPr>
          <w:rFonts w:hint="default" w:ascii="Times New Roman" w:hAnsi="Times New Roman" w:cs="Times New Roman" w:eastAsiaTheme="minorEastAsia"/>
          <w:b/>
          <w:bCs/>
          <w:color w:val="auto"/>
          <w:sz w:val="28"/>
          <w:szCs w:val="28"/>
        </w:rPr>
      </w:pPr>
    </w:p>
    <w:p>
      <w:pPr>
        <w:widowControl/>
        <w:adjustRightInd w:val="0"/>
        <w:spacing w:line="360" w:lineRule="auto"/>
        <w:jc w:val="left"/>
        <w:rPr>
          <w:rFonts w:hint="default" w:ascii="Times New Roman" w:hAnsi="Times New Roman" w:cs="Times New Roman" w:eastAsiaTheme="minorEastAsia"/>
          <w:b/>
          <w:bCs/>
          <w:color w:val="auto"/>
          <w:sz w:val="28"/>
          <w:szCs w:val="28"/>
        </w:rPr>
      </w:pPr>
      <w:r>
        <w:rPr>
          <w:rFonts w:hint="default" w:ascii="Times New Roman" w:hAnsi="Times New Roman" w:cs="Times New Roman" w:eastAsiaTheme="minorEastAsia"/>
          <w:b/>
          <w:bCs/>
          <w:color w:val="auto"/>
          <w:sz w:val="28"/>
          <w:szCs w:val="28"/>
        </w:rPr>
        <w:t>1 环境保护设施设计、施工和验收过程简况</w:t>
      </w:r>
    </w:p>
    <w:p>
      <w:pPr>
        <w:widowControl/>
        <w:adjustRightInd w:val="0"/>
        <w:spacing w:line="360" w:lineRule="auto"/>
        <w:ind w:firstLine="558" w:firstLineChars="200"/>
        <w:jc w:val="left"/>
        <w:rPr>
          <w:rFonts w:hint="default" w:ascii="Times New Roman" w:hAnsi="Times New Roman" w:cs="Times New Roman" w:eastAsiaTheme="minorEastAsia"/>
          <w:b/>
          <w:bCs/>
          <w:color w:val="auto"/>
        </w:rPr>
      </w:pPr>
      <w:r>
        <w:rPr>
          <w:rFonts w:hint="default" w:ascii="Times New Roman" w:hAnsi="Times New Roman" w:cs="Times New Roman" w:eastAsiaTheme="minorEastAsia"/>
          <w:b/>
          <w:bCs/>
          <w:color w:val="auto"/>
        </w:rPr>
        <w:t>1.1 施工简况</w:t>
      </w:r>
    </w:p>
    <w:p>
      <w:pPr>
        <w:adjustRightInd w:val="0"/>
        <w:spacing w:line="360" w:lineRule="auto"/>
        <w:ind w:firstLine="558" w:firstLineChars="200"/>
        <w:jc w:val="left"/>
        <w:rPr>
          <w:rFonts w:hint="default" w:ascii="Times New Roman" w:hAnsi="Times New Roman" w:cs="Times New Roman" w:eastAsiaTheme="minorEastAsia"/>
          <w:color w:val="auto"/>
          <w:szCs w:val="28"/>
        </w:rPr>
      </w:pPr>
      <w:r>
        <w:rPr>
          <w:rFonts w:hint="default" w:ascii="Times New Roman" w:hAnsi="Times New Roman" w:cs="Times New Roman" w:eastAsiaTheme="minorEastAsia"/>
          <w:color w:val="auto"/>
          <w:szCs w:val="28"/>
        </w:rPr>
        <w:t>项目总投资2000万元，</w:t>
      </w:r>
      <w:r>
        <w:rPr>
          <w:rFonts w:hint="default" w:ascii="Times New Roman" w:hAnsi="Times New Roman" w:cs="Times New Roman" w:eastAsiaTheme="minorEastAsia"/>
          <w:color w:val="auto"/>
          <w:szCs w:val="28"/>
          <w:lang w:eastAsia="zh-CN"/>
        </w:rPr>
        <w:t>其中环保投资</w:t>
      </w:r>
      <w:r>
        <w:rPr>
          <w:rFonts w:hint="eastAsia" w:ascii="Times New Roman" w:hAnsi="Times New Roman" w:cs="Times New Roman" w:eastAsiaTheme="minorEastAsia"/>
          <w:color w:val="auto"/>
          <w:szCs w:val="28"/>
          <w:lang w:val="en-US" w:eastAsia="zh-CN"/>
        </w:rPr>
        <w:t>3.5</w:t>
      </w:r>
      <w:r>
        <w:rPr>
          <w:rFonts w:hint="default" w:ascii="Times New Roman" w:hAnsi="Times New Roman" w:cs="Times New Roman" w:eastAsiaTheme="minorEastAsia"/>
          <w:color w:val="auto"/>
          <w:szCs w:val="28"/>
          <w:lang w:val="en-US" w:eastAsia="zh-CN"/>
        </w:rPr>
        <w:t>万</w:t>
      </w:r>
      <w:r>
        <w:rPr>
          <w:rFonts w:hint="default" w:ascii="Times New Roman" w:hAnsi="Times New Roman" w:cs="Times New Roman" w:eastAsiaTheme="minorEastAsia"/>
          <w:color w:val="auto"/>
          <w:szCs w:val="28"/>
        </w:rPr>
        <w:t>，环境保护设施的建设进度和资金能得到保证，项目建设过程中已组织实施了环境影响报告表及其审批部门审批决定中提出的环境保护对策措施。</w:t>
      </w:r>
    </w:p>
    <w:p>
      <w:pPr>
        <w:widowControl/>
        <w:adjustRightInd w:val="0"/>
        <w:spacing w:line="360" w:lineRule="auto"/>
        <w:ind w:firstLine="558" w:firstLineChars="200"/>
        <w:jc w:val="left"/>
        <w:rPr>
          <w:rFonts w:hint="default" w:ascii="Times New Roman" w:hAnsi="Times New Roman" w:cs="Times New Roman" w:eastAsiaTheme="minorEastAsia"/>
          <w:b/>
          <w:bCs/>
          <w:color w:val="auto"/>
        </w:rPr>
      </w:pPr>
      <w:r>
        <w:rPr>
          <w:rFonts w:hint="default" w:ascii="Times New Roman" w:hAnsi="Times New Roman" w:cs="Times New Roman" w:eastAsiaTheme="minorEastAsia"/>
          <w:b/>
          <w:bCs/>
          <w:color w:val="auto"/>
        </w:rPr>
        <w:t>1.</w:t>
      </w:r>
      <w:r>
        <w:rPr>
          <w:rFonts w:hint="eastAsia" w:ascii="Times New Roman" w:hAnsi="Times New Roman" w:cs="Times New Roman" w:eastAsiaTheme="minorEastAsia"/>
          <w:b/>
          <w:bCs/>
          <w:color w:val="auto"/>
          <w:lang w:val="en-US" w:eastAsia="zh-CN"/>
        </w:rPr>
        <w:t>2</w:t>
      </w:r>
      <w:r>
        <w:rPr>
          <w:rFonts w:hint="default" w:ascii="Times New Roman" w:hAnsi="Times New Roman" w:cs="Times New Roman" w:eastAsiaTheme="minorEastAsia"/>
          <w:b/>
          <w:bCs/>
          <w:color w:val="auto"/>
        </w:rPr>
        <w:t xml:space="preserve"> 验收过程简况</w:t>
      </w:r>
    </w:p>
    <w:p>
      <w:pPr>
        <w:adjustRightInd w:val="0"/>
        <w:spacing w:line="360" w:lineRule="auto"/>
        <w:ind w:firstLine="558" w:firstLineChars="200"/>
        <w:jc w:val="left"/>
        <w:rPr>
          <w:rFonts w:hint="default" w:ascii="Times New Roman" w:hAnsi="Times New Roman" w:cs="Times New Roman" w:eastAsiaTheme="minorEastAsia"/>
          <w:b/>
          <w:color w:val="auto"/>
          <w:szCs w:val="28"/>
        </w:rPr>
      </w:pPr>
      <w:r>
        <w:rPr>
          <w:rFonts w:hint="default" w:ascii="Times New Roman" w:hAnsi="Times New Roman" w:cs="Times New Roman" w:eastAsiaTheme="minorEastAsia"/>
          <w:b/>
          <w:color w:val="auto"/>
          <w:szCs w:val="28"/>
        </w:rPr>
        <w:t>（1）建设过程、环保审批及验收启动情况：</w:t>
      </w:r>
    </w:p>
    <w:p>
      <w:pPr>
        <w:adjustRightInd w:val="0"/>
        <w:spacing w:line="360" w:lineRule="auto"/>
        <w:ind w:firstLine="558" w:firstLineChars="200"/>
        <w:jc w:val="left"/>
        <w:rPr>
          <w:rFonts w:hint="default" w:ascii="Times New Roman" w:hAnsi="Times New Roman" w:cs="Times New Roman" w:eastAsiaTheme="minorEastAsia"/>
          <w:color w:val="auto"/>
          <w:szCs w:val="28"/>
        </w:rPr>
      </w:pPr>
      <w:r>
        <w:rPr>
          <w:rFonts w:hint="default" w:ascii="Times New Roman" w:hAnsi="Times New Roman" w:cs="Times New Roman" w:eastAsiaTheme="minorEastAsia"/>
          <w:color w:val="auto"/>
          <w:szCs w:val="28"/>
        </w:rPr>
        <w:t>20</w:t>
      </w:r>
      <w:r>
        <w:rPr>
          <w:rFonts w:hint="eastAsia" w:ascii="Times New Roman" w:hAnsi="Times New Roman" w:cs="Times New Roman" w:eastAsiaTheme="minorEastAsia"/>
          <w:color w:val="auto"/>
          <w:szCs w:val="28"/>
          <w:lang w:val="en-US" w:eastAsia="zh-CN"/>
        </w:rPr>
        <w:t>21</w:t>
      </w:r>
      <w:r>
        <w:rPr>
          <w:rFonts w:hint="default" w:ascii="Times New Roman" w:hAnsi="Times New Roman" w:cs="Times New Roman" w:eastAsiaTheme="minorEastAsia"/>
          <w:color w:val="auto"/>
          <w:szCs w:val="28"/>
        </w:rPr>
        <w:t>年</w:t>
      </w:r>
      <w:r>
        <w:rPr>
          <w:rFonts w:hint="eastAsia" w:ascii="Times New Roman" w:hAnsi="Times New Roman" w:cs="Times New Roman" w:eastAsiaTheme="minorEastAsia"/>
          <w:color w:val="auto"/>
          <w:szCs w:val="28"/>
          <w:lang w:val="en-US" w:eastAsia="zh-CN"/>
        </w:rPr>
        <w:t>1</w:t>
      </w:r>
      <w:r>
        <w:rPr>
          <w:rFonts w:hint="default" w:ascii="Times New Roman" w:hAnsi="Times New Roman" w:cs="Times New Roman" w:eastAsiaTheme="minorEastAsia"/>
          <w:color w:val="auto"/>
          <w:szCs w:val="28"/>
        </w:rPr>
        <w:t>月</w:t>
      </w:r>
      <w:r>
        <w:rPr>
          <w:rFonts w:hint="eastAsia" w:ascii="Times New Roman" w:hAnsi="Times New Roman" w:cs="Times New Roman" w:eastAsiaTheme="minorEastAsia"/>
          <w:color w:val="auto"/>
          <w:szCs w:val="28"/>
          <w:lang w:val="en-US" w:eastAsia="zh-CN"/>
        </w:rPr>
        <w:t>22日</w:t>
      </w:r>
      <w:r>
        <w:rPr>
          <w:rFonts w:hint="default" w:ascii="Times New Roman" w:hAnsi="Times New Roman" w:cs="Times New Roman" w:eastAsiaTheme="minorEastAsia"/>
          <w:color w:val="auto"/>
          <w:szCs w:val="28"/>
        </w:rPr>
        <w:t>，</w:t>
      </w:r>
      <w:r>
        <w:rPr>
          <w:rFonts w:ascii="Times New Roman" w:hAnsi="Times New Roman" w:eastAsia="宋体"/>
          <w:color w:val="auto"/>
          <w:sz w:val="24"/>
          <w:szCs w:val="24"/>
        </w:rPr>
        <w:t>《</w:t>
      </w:r>
      <w:r>
        <w:rPr>
          <w:rFonts w:hint="eastAsia" w:ascii="Times New Roman" w:hAnsi="Times New Roman" w:eastAsia="宋体"/>
          <w:color w:val="auto"/>
          <w:sz w:val="24"/>
          <w:szCs w:val="24"/>
          <w:lang w:val="en-US" w:eastAsia="zh-CN"/>
        </w:rPr>
        <w:t>宿迁天成气体</w:t>
      </w:r>
      <w:r>
        <w:rPr>
          <w:rFonts w:hint="default" w:ascii="Times New Roman" w:hAnsi="Times New Roman" w:eastAsia="宋体"/>
          <w:color w:val="auto"/>
          <w:sz w:val="24"/>
          <w:szCs w:val="24"/>
          <w:lang w:val="en-US" w:eastAsia="zh-CN"/>
        </w:rPr>
        <w:t>有限公司</w:t>
      </w:r>
      <w:r>
        <w:rPr>
          <w:rFonts w:hint="eastAsia" w:ascii="Times New Roman" w:hAnsi="Times New Roman" w:eastAsia="宋体"/>
          <w:color w:val="auto"/>
          <w:sz w:val="24"/>
          <w:szCs w:val="24"/>
        </w:rPr>
        <w:t>年分装120万瓶气体及配套钢瓶检测技改项目环境影响报告表》</w:t>
      </w:r>
      <w:r>
        <w:rPr>
          <w:rFonts w:hint="default" w:ascii="Times New Roman" w:hAnsi="Times New Roman" w:eastAsia="宋体"/>
          <w:color w:val="auto"/>
          <w:sz w:val="24"/>
          <w:szCs w:val="24"/>
        </w:rPr>
        <w:t>，取得</w:t>
      </w:r>
      <w:r>
        <w:rPr>
          <w:rFonts w:hint="eastAsia" w:ascii="Times New Roman" w:hAnsi="Times New Roman" w:eastAsia="宋体"/>
          <w:color w:val="auto"/>
          <w:sz w:val="24"/>
          <w:szCs w:val="24"/>
          <w:lang w:eastAsia="zh-CN"/>
        </w:rPr>
        <w:t>宿迁市生态</w:t>
      </w:r>
      <w:r>
        <w:rPr>
          <w:rFonts w:hint="eastAsia" w:ascii="Times New Roman" w:hAnsi="Times New Roman" w:eastAsia="宋体"/>
          <w:color w:val="auto"/>
          <w:sz w:val="24"/>
          <w:szCs w:val="24"/>
        </w:rPr>
        <w:t>环境局《关于年分装120万瓶气体及配套钢瓶检测技改项目的批复</w:t>
      </w:r>
      <w:r>
        <w:rPr>
          <w:rFonts w:ascii="Times New Roman" w:hAnsi="Times New Roman" w:eastAsia="宋体"/>
          <w:color w:val="auto"/>
          <w:sz w:val="24"/>
          <w:szCs w:val="24"/>
        </w:rPr>
        <w:t>》（</w:t>
      </w:r>
      <w:r>
        <w:rPr>
          <w:rFonts w:hint="default" w:ascii="Times New Roman" w:hAnsi="Times New Roman" w:eastAsia="宋体" w:cs="Times New Roman"/>
          <w:color w:val="auto"/>
          <w:sz w:val="24"/>
          <w:szCs w:val="24"/>
        </w:rPr>
        <w:t>宿迁</w:t>
      </w:r>
      <w:r>
        <w:rPr>
          <w:rFonts w:hint="eastAsia" w:ascii="Times New Roman" w:hAnsi="Times New Roman" w:eastAsia="宋体" w:cs="Times New Roman"/>
          <w:color w:val="auto"/>
          <w:sz w:val="24"/>
          <w:szCs w:val="24"/>
          <w:lang w:val="en-US" w:eastAsia="zh-CN"/>
        </w:rPr>
        <w:t>经济技术开发区行政审批局</w:t>
      </w:r>
      <w:r>
        <w:rPr>
          <w:rFonts w:ascii="Times New Roman" w:hAnsi="Times New Roman" w:eastAsia="宋体"/>
          <w:color w:val="auto"/>
          <w:sz w:val="24"/>
          <w:szCs w:val="24"/>
        </w:rPr>
        <w:t>，批复文号：</w:t>
      </w:r>
      <w:r>
        <w:rPr>
          <w:rFonts w:hint="eastAsia" w:ascii="Times New Roman" w:hAnsi="Times New Roman"/>
          <w:color w:val="auto"/>
          <w:sz w:val="24"/>
          <w:szCs w:val="24"/>
          <w:lang w:val="en-US" w:eastAsia="zh-CN"/>
        </w:rPr>
        <w:t>宿开审批环审【2021】1</w:t>
      </w:r>
      <w:r>
        <w:rPr>
          <w:rFonts w:hint="eastAsia" w:ascii="Times New Roman" w:hAnsi="Times New Roman" w:eastAsia="宋体"/>
          <w:color w:val="auto"/>
          <w:sz w:val="24"/>
          <w:szCs w:val="24"/>
        </w:rPr>
        <w:t>号</w:t>
      </w:r>
      <w:r>
        <w:rPr>
          <w:rFonts w:ascii="Times New Roman" w:hAnsi="Times New Roman" w:eastAsia="宋体"/>
          <w:color w:val="auto"/>
          <w:sz w:val="24"/>
          <w:szCs w:val="24"/>
        </w:rPr>
        <w:t>）</w:t>
      </w:r>
      <w:r>
        <w:rPr>
          <w:rFonts w:hint="default" w:ascii="Times New Roman" w:hAnsi="Times New Roman" w:cs="Times New Roman" w:eastAsiaTheme="minorEastAsia"/>
          <w:color w:val="auto"/>
          <w:szCs w:val="28"/>
          <w:lang w:eastAsia="zh-CN"/>
        </w:rPr>
        <w:t>，然后开始建设</w:t>
      </w:r>
      <w:r>
        <w:rPr>
          <w:rFonts w:hint="default" w:ascii="Times New Roman" w:hAnsi="Times New Roman" w:cs="Times New Roman" w:eastAsiaTheme="minorEastAsia"/>
          <w:color w:val="auto"/>
          <w:szCs w:val="28"/>
        </w:rPr>
        <w:t>。</w:t>
      </w:r>
    </w:p>
    <w:p>
      <w:pPr>
        <w:adjustRightInd w:val="0"/>
        <w:spacing w:line="360" w:lineRule="auto"/>
        <w:ind w:firstLine="558" w:firstLineChars="200"/>
        <w:jc w:val="left"/>
        <w:rPr>
          <w:rFonts w:hint="default" w:ascii="Times New Roman" w:hAnsi="Times New Roman" w:cs="Times New Roman" w:eastAsiaTheme="minorEastAsia"/>
          <w:color w:val="auto"/>
          <w:szCs w:val="28"/>
        </w:rPr>
      </w:pPr>
      <w:r>
        <w:rPr>
          <w:rFonts w:hint="eastAsia" w:ascii="Times New Roman" w:hAnsi="Times New Roman" w:cs="Times New Roman" w:eastAsiaTheme="minorEastAsia"/>
          <w:color w:val="auto"/>
          <w:szCs w:val="28"/>
          <w:lang w:val="en-US" w:eastAsia="zh-CN"/>
        </w:rPr>
        <w:t>宿迁天成气体</w:t>
      </w:r>
      <w:r>
        <w:rPr>
          <w:rFonts w:hint="default" w:ascii="Times New Roman" w:hAnsi="Times New Roman" w:cs="Times New Roman" w:eastAsiaTheme="minorEastAsia"/>
          <w:color w:val="auto"/>
          <w:szCs w:val="28"/>
          <w:lang w:val="en-US" w:eastAsia="zh-CN"/>
        </w:rPr>
        <w:t>有限公司</w:t>
      </w:r>
      <w:r>
        <w:rPr>
          <w:rFonts w:hint="default" w:ascii="Times New Roman" w:hAnsi="Times New Roman" w:cs="Times New Roman" w:eastAsiaTheme="minorEastAsia"/>
          <w:color w:val="auto"/>
          <w:szCs w:val="28"/>
        </w:rPr>
        <w:t>委托</w:t>
      </w:r>
      <w:r>
        <w:rPr>
          <w:rFonts w:hint="eastAsia" w:ascii="Times New Roman" w:hAnsi="Times New Roman" w:cs="Times New Roman" w:eastAsiaTheme="minorEastAsia"/>
          <w:color w:val="auto"/>
          <w:szCs w:val="28"/>
          <w:lang w:val="en-US" w:eastAsia="zh-CN"/>
        </w:rPr>
        <w:t>江苏迈斯特</w:t>
      </w:r>
      <w:r>
        <w:rPr>
          <w:rFonts w:hint="default" w:ascii="Times New Roman" w:hAnsi="Times New Roman" w:cs="Times New Roman" w:eastAsiaTheme="minorEastAsia"/>
          <w:color w:val="auto"/>
          <w:szCs w:val="28"/>
          <w:lang w:val="en-US" w:eastAsia="zh-CN"/>
        </w:rPr>
        <w:t>环境</w:t>
      </w:r>
      <w:r>
        <w:rPr>
          <w:rFonts w:hint="eastAsia" w:ascii="Times New Roman" w:hAnsi="Times New Roman" w:cs="Times New Roman" w:eastAsiaTheme="minorEastAsia"/>
          <w:color w:val="auto"/>
          <w:szCs w:val="28"/>
          <w:lang w:val="en-US" w:eastAsia="zh-CN"/>
        </w:rPr>
        <w:t>检测</w:t>
      </w:r>
      <w:r>
        <w:rPr>
          <w:rFonts w:hint="default" w:ascii="Times New Roman" w:hAnsi="Times New Roman" w:cs="Times New Roman" w:eastAsiaTheme="minorEastAsia"/>
          <w:color w:val="auto"/>
          <w:szCs w:val="28"/>
          <w:lang w:val="en-US" w:eastAsia="zh-CN"/>
        </w:rPr>
        <w:t>有限公司</w:t>
      </w:r>
      <w:r>
        <w:rPr>
          <w:rFonts w:hint="default" w:ascii="Times New Roman" w:hAnsi="Times New Roman" w:cs="Times New Roman" w:eastAsiaTheme="minorEastAsia"/>
          <w:color w:val="auto"/>
          <w:szCs w:val="28"/>
        </w:rPr>
        <w:t>进行验收监测工作，</w:t>
      </w:r>
      <w:r>
        <w:rPr>
          <w:rFonts w:hint="default" w:ascii="Times New Roman" w:hAnsi="Times New Roman" w:eastAsia="宋体"/>
          <w:color w:val="auto"/>
          <w:sz w:val="24"/>
          <w:szCs w:val="24"/>
        </w:rPr>
        <w:t>20</w:t>
      </w:r>
      <w:r>
        <w:rPr>
          <w:rFonts w:hint="default" w:ascii="Times New Roman" w:hAnsi="Times New Roman" w:eastAsia="宋体"/>
          <w:color w:val="auto"/>
          <w:sz w:val="24"/>
          <w:szCs w:val="24"/>
          <w:lang w:val="en-US" w:eastAsia="zh-CN"/>
        </w:rPr>
        <w:t>2</w:t>
      </w:r>
      <w:r>
        <w:rPr>
          <w:rFonts w:hint="eastAsia" w:ascii="Times New Roman" w:hAnsi="Times New Roman"/>
          <w:color w:val="auto"/>
          <w:sz w:val="24"/>
          <w:szCs w:val="24"/>
          <w:lang w:val="en-US" w:eastAsia="zh-CN"/>
        </w:rPr>
        <w:t>1</w:t>
      </w:r>
      <w:r>
        <w:rPr>
          <w:rFonts w:hint="default" w:ascii="Times New Roman" w:hAnsi="Times New Roman" w:eastAsia="宋体"/>
          <w:color w:val="auto"/>
          <w:sz w:val="24"/>
          <w:szCs w:val="24"/>
        </w:rPr>
        <w:t>年</w:t>
      </w:r>
      <w:r>
        <w:rPr>
          <w:rFonts w:hint="eastAsia" w:ascii="Times New Roman" w:hAnsi="Times New Roman"/>
          <w:color w:val="auto"/>
          <w:sz w:val="24"/>
          <w:szCs w:val="24"/>
          <w:lang w:val="en-US" w:eastAsia="zh-CN"/>
        </w:rPr>
        <w:t>10</w:t>
      </w:r>
      <w:r>
        <w:rPr>
          <w:rFonts w:hint="default" w:ascii="Times New Roman" w:hAnsi="Times New Roman" w:eastAsia="宋体"/>
          <w:color w:val="auto"/>
          <w:sz w:val="24"/>
          <w:szCs w:val="24"/>
        </w:rPr>
        <w:t>月技术</w:t>
      </w:r>
      <w:r>
        <w:rPr>
          <w:rFonts w:hint="default" w:ascii="Times New Roman" w:hAnsi="Times New Roman" w:cs="Times New Roman" w:eastAsiaTheme="minorEastAsia"/>
          <w:color w:val="auto"/>
          <w:szCs w:val="28"/>
        </w:rPr>
        <w:t>人员对该项目建设情况进行了现场勘查并编制该项目竣工环境保护验收监测方案，开始项目验收工作。</w:t>
      </w:r>
    </w:p>
    <w:p>
      <w:pPr>
        <w:adjustRightInd w:val="0"/>
        <w:spacing w:line="360" w:lineRule="auto"/>
        <w:ind w:firstLine="558" w:firstLineChars="200"/>
        <w:jc w:val="left"/>
        <w:rPr>
          <w:rFonts w:hint="default" w:ascii="Times New Roman" w:hAnsi="Times New Roman" w:cs="Times New Roman" w:eastAsiaTheme="minorEastAsia"/>
          <w:b/>
          <w:color w:val="auto"/>
          <w:szCs w:val="28"/>
        </w:rPr>
      </w:pPr>
      <w:r>
        <w:rPr>
          <w:rFonts w:hint="default" w:ascii="Times New Roman" w:hAnsi="Times New Roman" w:cs="Times New Roman" w:eastAsiaTheme="minorEastAsia"/>
          <w:b/>
          <w:color w:val="auto"/>
          <w:szCs w:val="28"/>
        </w:rPr>
        <w:t>（2）验收机构情况：</w:t>
      </w:r>
    </w:p>
    <w:p>
      <w:pPr>
        <w:adjustRightInd w:val="0"/>
        <w:spacing w:line="360" w:lineRule="auto"/>
        <w:ind w:firstLine="558" w:firstLineChars="200"/>
        <w:jc w:val="left"/>
        <w:rPr>
          <w:rFonts w:hint="default" w:ascii="Times New Roman" w:hAnsi="Times New Roman" w:cs="Times New Roman" w:eastAsiaTheme="minorEastAsia"/>
          <w:color w:val="auto"/>
          <w:szCs w:val="28"/>
        </w:rPr>
      </w:pPr>
      <w:r>
        <w:rPr>
          <w:rFonts w:hint="default" w:ascii="Times New Roman" w:hAnsi="Times New Roman" w:cs="Times New Roman" w:eastAsiaTheme="minorEastAsia"/>
          <w:color w:val="auto"/>
          <w:szCs w:val="28"/>
        </w:rPr>
        <w:t>本项目委托</w:t>
      </w:r>
      <w:r>
        <w:rPr>
          <w:rFonts w:hint="eastAsia" w:ascii="Times New Roman" w:hAnsi="Times New Roman" w:cs="Times New Roman" w:eastAsiaTheme="minorEastAsia"/>
          <w:color w:val="auto"/>
          <w:szCs w:val="28"/>
          <w:lang w:val="en-US" w:eastAsia="zh-CN"/>
        </w:rPr>
        <w:t>江苏迈斯特</w:t>
      </w:r>
      <w:r>
        <w:rPr>
          <w:rFonts w:hint="default" w:ascii="Times New Roman" w:hAnsi="Times New Roman" w:cs="Times New Roman" w:eastAsiaTheme="minorEastAsia"/>
          <w:color w:val="auto"/>
          <w:szCs w:val="28"/>
          <w:lang w:val="en-US" w:eastAsia="zh-CN"/>
        </w:rPr>
        <w:t>环境</w:t>
      </w:r>
      <w:r>
        <w:rPr>
          <w:rFonts w:hint="eastAsia" w:ascii="Times New Roman" w:hAnsi="Times New Roman" w:cs="Times New Roman" w:eastAsiaTheme="minorEastAsia"/>
          <w:color w:val="auto"/>
          <w:szCs w:val="28"/>
          <w:lang w:val="en-US" w:eastAsia="zh-CN"/>
        </w:rPr>
        <w:t>检测</w:t>
      </w:r>
      <w:r>
        <w:rPr>
          <w:rFonts w:hint="default" w:ascii="Times New Roman" w:hAnsi="Times New Roman" w:cs="Times New Roman" w:eastAsiaTheme="minorEastAsia"/>
          <w:color w:val="auto"/>
          <w:szCs w:val="28"/>
          <w:lang w:val="en-US" w:eastAsia="zh-CN"/>
        </w:rPr>
        <w:t>有限公司</w:t>
      </w:r>
      <w:r>
        <w:rPr>
          <w:rFonts w:hint="default" w:ascii="Times New Roman" w:hAnsi="Times New Roman" w:cs="Times New Roman" w:eastAsiaTheme="minorEastAsia"/>
          <w:color w:val="auto"/>
          <w:szCs w:val="28"/>
        </w:rPr>
        <w:t>对本项目进行验收监测</w:t>
      </w:r>
      <w:r>
        <w:rPr>
          <w:rFonts w:hint="eastAsia" w:ascii="Times New Roman" w:hAnsi="Times New Roman" w:cs="Times New Roman" w:eastAsiaTheme="minorEastAsia"/>
          <w:color w:val="auto"/>
          <w:szCs w:val="28"/>
          <w:lang w:eastAsia="zh-CN"/>
        </w:rPr>
        <w:t>，</w:t>
      </w:r>
      <w:r>
        <w:rPr>
          <w:rFonts w:hint="eastAsia" w:ascii="Times New Roman" w:hAnsi="Times New Roman" w:cs="Times New Roman" w:eastAsiaTheme="minorEastAsia"/>
          <w:color w:val="auto"/>
          <w:szCs w:val="28"/>
          <w:lang w:val="en-US" w:eastAsia="zh-CN"/>
        </w:rPr>
        <w:t>企业自行</w:t>
      </w:r>
      <w:r>
        <w:rPr>
          <w:rFonts w:hint="default" w:ascii="Times New Roman" w:hAnsi="Times New Roman" w:cs="Times New Roman" w:eastAsiaTheme="minorEastAsia"/>
          <w:color w:val="auto"/>
          <w:szCs w:val="28"/>
        </w:rPr>
        <w:t>编制验收监测报告。</w:t>
      </w:r>
    </w:p>
    <w:p>
      <w:pPr>
        <w:adjustRightInd w:val="0"/>
        <w:spacing w:line="360" w:lineRule="auto"/>
        <w:ind w:firstLine="558" w:firstLineChars="200"/>
        <w:jc w:val="left"/>
        <w:rPr>
          <w:rFonts w:hint="default" w:ascii="Times New Roman" w:hAnsi="Times New Roman" w:cs="Times New Roman" w:eastAsiaTheme="minorEastAsia"/>
          <w:color w:val="auto"/>
          <w:szCs w:val="28"/>
        </w:rPr>
      </w:pPr>
      <w:r>
        <w:rPr>
          <w:rFonts w:hint="eastAsia" w:ascii="Times New Roman" w:hAnsi="Times New Roman" w:cs="Times New Roman" w:eastAsiaTheme="minorEastAsia"/>
          <w:color w:val="auto"/>
          <w:szCs w:val="28"/>
          <w:lang w:val="en-US" w:eastAsia="zh-CN"/>
        </w:rPr>
        <w:t>江苏迈斯特</w:t>
      </w:r>
      <w:r>
        <w:rPr>
          <w:rFonts w:hint="default" w:ascii="Times New Roman" w:hAnsi="Times New Roman" w:cs="Times New Roman" w:eastAsiaTheme="minorEastAsia"/>
          <w:color w:val="auto"/>
          <w:szCs w:val="28"/>
          <w:lang w:val="en-US" w:eastAsia="zh-CN"/>
        </w:rPr>
        <w:t>环境</w:t>
      </w:r>
      <w:r>
        <w:rPr>
          <w:rFonts w:hint="eastAsia" w:ascii="Times New Roman" w:hAnsi="Times New Roman" w:cs="Times New Roman" w:eastAsiaTheme="minorEastAsia"/>
          <w:color w:val="auto"/>
          <w:szCs w:val="28"/>
          <w:lang w:val="en-US" w:eastAsia="zh-CN"/>
        </w:rPr>
        <w:t>检测</w:t>
      </w:r>
      <w:r>
        <w:rPr>
          <w:rFonts w:hint="default" w:ascii="Times New Roman" w:hAnsi="Times New Roman" w:cs="Times New Roman" w:eastAsiaTheme="minorEastAsia"/>
          <w:color w:val="auto"/>
          <w:szCs w:val="28"/>
          <w:lang w:val="en-US" w:eastAsia="zh-CN"/>
        </w:rPr>
        <w:t>有限公司</w:t>
      </w:r>
      <w:r>
        <w:rPr>
          <w:rFonts w:hint="default" w:ascii="Times New Roman" w:hAnsi="Times New Roman" w:cs="Times New Roman" w:eastAsiaTheme="minorEastAsia"/>
          <w:color w:val="auto"/>
          <w:szCs w:val="28"/>
        </w:rPr>
        <w:t>是通过国家资质认定的第三方实验室</w:t>
      </w:r>
      <w:r>
        <w:rPr>
          <w:rFonts w:hint="default" w:ascii="Times New Roman" w:hAnsi="Times New Roman" w:cs="Times New Roman" w:eastAsiaTheme="minorEastAsia"/>
          <w:color w:val="auto"/>
          <w:szCs w:val="28"/>
          <w:lang w:eastAsia="zh-CN"/>
        </w:rPr>
        <w:t>（</w:t>
      </w:r>
      <w:r>
        <w:rPr>
          <w:rFonts w:hint="default" w:ascii="Times New Roman" w:hAnsi="Times New Roman" w:cs="Times New Roman" w:eastAsiaTheme="minorEastAsia"/>
          <w:color w:val="auto"/>
          <w:szCs w:val="28"/>
        </w:rPr>
        <w:t>证书编号</w:t>
      </w:r>
      <w:r>
        <w:rPr>
          <w:rFonts w:hint="default" w:ascii="Times New Roman" w:hAnsi="Times New Roman" w:cs="Times New Roman" w:eastAsiaTheme="minorEastAsia"/>
          <w:color w:val="auto"/>
          <w:szCs w:val="28"/>
          <w:lang w:val="en-US" w:eastAsia="zh-CN"/>
        </w:rPr>
        <w:t>:</w:t>
      </w:r>
      <w:r>
        <w:rPr>
          <w:rFonts w:hint="eastAsia" w:ascii="Times New Roman" w:hAnsi="Times New Roman" w:cs="Times New Roman" w:eastAsiaTheme="minorEastAsia"/>
          <w:color w:val="auto"/>
          <w:szCs w:val="28"/>
          <w:lang w:val="en-US" w:eastAsia="zh-CN"/>
        </w:rPr>
        <w:t>19921E00662R0M</w:t>
      </w:r>
      <w:r>
        <w:rPr>
          <w:rFonts w:hint="default" w:ascii="Times New Roman" w:hAnsi="Times New Roman" w:cs="Times New Roman" w:eastAsiaTheme="minorEastAsia"/>
          <w:color w:val="auto"/>
          <w:szCs w:val="28"/>
          <w:lang w:eastAsia="zh-CN"/>
        </w:rPr>
        <w:t>）</w:t>
      </w:r>
      <w:r>
        <w:rPr>
          <w:rFonts w:hint="default" w:ascii="Times New Roman" w:hAnsi="Times New Roman" w:cs="Times New Roman" w:eastAsiaTheme="minorEastAsia"/>
          <w:color w:val="auto"/>
          <w:szCs w:val="28"/>
        </w:rPr>
        <w:t>。</w:t>
      </w:r>
    </w:p>
    <w:p>
      <w:pPr>
        <w:adjustRightInd w:val="0"/>
        <w:spacing w:line="360" w:lineRule="auto"/>
        <w:ind w:firstLine="558" w:firstLineChars="200"/>
        <w:jc w:val="left"/>
        <w:rPr>
          <w:rFonts w:hint="default" w:ascii="Times New Roman" w:hAnsi="Times New Roman" w:cs="Times New Roman" w:eastAsiaTheme="minorEastAsia"/>
          <w:b/>
          <w:color w:val="auto"/>
          <w:szCs w:val="28"/>
        </w:rPr>
      </w:pPr>
      <w:r>
        <w:rPr>
          <w:rFonts w:hint="default" w:ascii="Times New Roman" w:hAnsi="Times New Roman" w:cs="Times New Roman" w:eastAsiaTheme="minorEastAsia"/>
          <w:b/>
          <w:color w:val="auto"/>
          <w:szCs w:val="28"/>
        </w:rPr>
        <w:t>（3）验收监测与报告编制：</w:t>
      </w:r>
    </w:p>
    <w:p>
      <w:pPr>
        <w:adjustRightInd w:val="0"/>
        <w:spacing w:line="360" w:lineRule="auto"/>
        <w:ind w:firstLine="558" w:firstLineChars="200"/>
        <w:jc w:val="left"/>
        <w:rPr>
          <w:rFonts w:hint="default" w:ascii="Times New Roman" w:hAnsi="Times New Roman" w:cs="Times New Roman" w:eastAsiaTheme="minorEastAsia"/>
          <w:color w:val="auto"/>
          <w:szCs w:val="28"/>
        </w:rPr>
      </w:pPr>
      <w:r>
        <w:rPr>
          <w:rFonts w:hint="default" w:ascii="Times New Roman" w:hAnsi="Times New Roman" w:cs="Times New Roman" w:eastAsiaTheme="minorEastAsia"/>
          <w:color w:val="auto"/>
          <w:szCs w:val="28"/>
        </w:rPr>
        <w:t>20</w:t>
      </w:r>
      <w:r>
        <w:rPr>
          <w:rFonts w:hint="default" w:ascii="Times New Roman" w:hAnsi="Times New Roman" w:cs="Times New Roman" w:eastAsiaTheme="minorEastAsia"/>
          <w:color w:val="auto"/>
          <w:szCs w:val="28"/>
          <w:lang w:val="en-US" w:eastAsia="zh-CN"/>
        </w:rPr>
        <w:t>2</w:t>
      </w:r>
      <w:r>
        <w:rPr>
          <w:rFonts w:hint="eastAsia" w:ascii="Times New Roman" w:hAnsi="Times New Roman" w:cs="Times New Roman" w:eastAsiaTheme="minorEastAsia"/>
          <w:color w:val="auto"/>
          <w:szCs w:val="28"/>
          <w:lang w:val="en-US" w:eastAsia="zh-CN"/>
        </w:rPr>
        <w:t>1</w:t>
      </w:r>
      <w:r>
        <w:rPr>
          <w:rFonts w:hint="default" w:ascii="Times New Roman" w:hAnsi="Times New Roman" w:cs="Times New Roman" w:eastAsiaTheme="minorEastAsia"/>
          <w:color w:val="auto"/>
          <w:szCs w:val="28"/>
        </w:rPr>
        <w:t>年</w:t>
      </w:r>
      <w:r>
        <w:rPr>
          <w:rFonts w:hint="eastAsia" w:ascii="Times New Roman" w:hAnsi="Times New Roman" w:cs="Times New Roman" w:eastAsiaTheme="minorEastAsia"/>
          <w:color w:val="auto"/>
          <w:szCs w:val="28"/>
          <w:lang w:val="en-US" w:eastAsia="zh-CN"/>
        </w:rPr>
        <w:t>10</w:t>
      </w:r>
      <w:r>
        <w:rPr>
          <w:rFonts w:hint="default" w:ascii="Times New Roman" w:hAnsi="Times New Roman" w:cs="Times New Roman" w:eastAsiaTheme="minorEastAsia"/>
          <w:color w:val="auto"/>
          <w:szCs w:val="28"/>
        </w:rPr>
        <w:t>月</w:t>
      </w:r>
      <w:r>
        <w:rPr>
          <w:rFonts w:hint="eastAsia" w:ascii="Times New Roman" w:hAnsi="Times New Roman" w:cs="Times New Roman" w:eastAsiaTheme="minorEastAsia"/>
          <w:color w:val="auto"/>
          <w:szCs w:val="28"/>
          <w:lang w:val="en-US" w:eastAsia="zh-CN"/>
        </w:rPr>
        <w:t>11</w:t>
      </w:r>
      <w:r>
        <w:rPr>
          <w:rFonts w:hint="default" w:ascii="Times New Roman" w:hAnsi="Times New Roman" w:cs="Times New Roman" w:eastAsiaTheme="minorEastAsia"/>
          <w:color w:val="auto"/>
          <w:szCs w:val="28"/>
        </w:rPr>
        <w:t>日~</w:t>
      </w:r>
      <w:r>
        <w:rPr>
          <w:rFonts w:hint="eastAsia" w:ascii="Times New Roman" w:hAnsi="Times New Roman" w:cs="Times New Roman" w:eastAsiaTheme="minorEastAsia"/>
          <w:color w:val="auto"/>
          <w:szCs w:val="28"/>
          <w:lang w:val="en-US" w:eastAsia="zh-CN"/>
        </w:rPr>
        <w:t>10</w:t>
      </w:r>
      <w:r>
        <w:rPr>
          <w:rFonts w:hint="default" w:ascii="Times New Roman" w:hAnsi="Times New Roman" w:cs="Times New Roman" w:eastAsiaTheme="minorEastAsia"/>
          <w:color w:val="auto"/>
          <w:szCs w:val="28"/>
        </w:rPr>
        <w:t>月</w:t>
      </w:r>
      <w:r>
        <w:rPr>
          <w:rFonts w:hint="eastAsia" w:ascii="Times New Roman" w:hAnsi="Times New Roman" w:cs="Times New Roman" w:eastAsiaTheme="minorEastAsia"/>
          <w:color w:val="auto"/>
          <w:szCs w:val="28"/>
          <w:lang w:val="en-US" w:eastAsia="zh-CN"/>
        </w:rPr>
        <w:t>12</w:t>
      </w:r>
      <w:r>
        <w:rPr>
          <w:rFonts w:hint="default" w:ascii="Times New Roman" w:hAnsi="Times New Roman" w:cs="Times New Roman" w:eastAsiaTheme="minorEastAsia"/>
          <w:color w:val="auto"/>
          <w:szCs w:val="28"/>
        </w:rPr>
        <w:t>日，</w:t>
      </w:r>
      <w:r>
        <w:rPr>
          <w:rFonts w:hint="eastAsia" w:ascii="Times New Roman" w:hAnsi="Times New Roman" w:cs="Times New Roman" w:eastAsiaTheme="minorEastAsia"/>
          <w:color w:val="auto"/>
          <w:szCs w:val="28"/>
          <w:lang w:val="en-US" w:eastAsia="zh-CN"/>
        </w:rPr>
        <w:t>江苏迈斯特</w:t>
      </w:r>
      <w:r>
        <w:rPr>
          <w:rFonts w:hint="default" w:ascii="Times New Roman" w:hAnsi="Times New Roman" w:cs="Times New Roman" w:eastAsiaTheme="minorEastAsia"/>
          <w:color w:val="auto"/>
          <w:szCs w:val="28"/>
          <w:lang w:val="en-US" w:eastAsia="zh-CN"/>
        </w:rPr>
        <w:t>环境</w:t>
      </w:r>
      <w:r>
        <w:rPr>
          <w:rFonts w:hint="eastAsia" w:ascii="Times New Roman" w:hAnsi="Times New Roman" w:cs="Times New Roman" w:eastAsiaTheme="minorEastAsia"/>
          <w:color w:val="auto"/>
          <w:szCs w:val="28"/>
          <w:lang w:val="en-US" w:eastAsia="zh-CN"/>
        </w:rPr>
        <w:t>检测</w:t>
      </w:r>
      <w:r>
        <w:rPr>
          <w:rFonts w:hint="default" w:ascii="Times New Roman" w:hAnsi="Times New Roman" w:cs="Times New Roman" w:eastAsiaTheme="minorEastAsia"/>
          <w:color w:val="auto"/>
          <w:szCs w:val="28"/>
          <w:lang w:val="en-US" w:eastAsia="zh-CN"/>
        </w:rPr>
        <w:t>有限公司</w:t>
      </w:r>
      <w:bookmarkStart w:id="0" w:name="_GoBack"/>
      <w:bookmarkEnd w:id="0"/>
      <w:r>
        <w:rPr>
          <w:rFonts w:hint="default" w:ascii="Times New Roman" w:hAnsi="Times New Roman" w:cs="Times New Roman" w:eastAsiaTheme="minorEastAsia"/>
          <w:color w:val="auto"/>
          <w:szCs w:val="28"/>
        </w:rPr>
        <w:t>监测人员根据验收监测方案对该项目中废水、噪声等污染源排放现状和各类环保治理设施的处理能力进行了现场监测，</w:t>
      </w:r>
      <w:r>
        <w:rPr>
          <w:rFonts w:hint="eastAsia" w:ascii="Times New Roman" w:hAnsi="Times New Roman" w:cs="Times New Roman" w:eastAsiaTheme="minorEastAsia"/>
          <w:color w:val="auto"/>
          <w:szCs w:val="28"/>
          <w:lang w:val="en-US" w:eastAsia="zh-CN"/>
        </w:rPr>
        <w:t>企业</w:t>
      </w:r>
      <w:r>
        <w:rPr>
          <w:rFonts w:hint="default" w:ascii="Times New Roman" w:hAnsi="Times New Roman" w:cs="Times New Roman" w:eastAsiaTheme="minorEastAsia"/>
          <w:color w:val="auto"/>
          <w:szCs w:val="28"/>
        </w:rPr>
        <w:t>根据现场监测结果和环境管理检查情况编制验收监测报告。</w:t>
      </w:r>
    </w:p>
    <w:p>
      <w:pPr>
        <w:adjustRightInd w:val="0"/>
        <w:spacing w:line="360" w:lineRule="auto"/>
        <w:ind w:firstLine="558" w:firstLineChars="200"/>
        <w:jc w:val="left"/>
        <w:rPr>
          <w:rFonts w:hint="default" w:ascii="Times New Roman" w:hAnsi="Times New Roman" w:cs="Times New Roman" w:eastAsiaTheme="minorEastAsia"/>
          <w:color w:val="auto"/>
          <w:szCs w:val="28"/>
          <w:lang w:val="en-US" w:eastAsia="zh-CN"/>
        </w:rPr>
      </w:pPr>
      <w:r>
        <w:rPr>
          <w:rFonts w:hint="default" w:ascii="Times New Roman" w:hAnsi="Times New Roman" w:cs="Times New Roman" w:eastAsiaTheme="minorEastAsia"/>
          <w:b/>
          <w:color w:val="auto"/>
          <w:szCs w:val="28"/>
        </w:rPr>
        <w:t>（4）现场验收情况：</w:t>
      </w:r>
    </w:p>
    <w:p>
      <w:pPr>
        <w:adjustRightInd w:val="0"/>
        <w:spacing w:line="360" w:lineRule="auto"/>
        <w:ind w:firstLine="558" w:firstLineChars="200"/>
        <w:jc w:val="left"/>
        <w:rPr>
          <w:rFonts w:hint="default" w:ascii="Times New Roman" w:hAnsi="Times New Roman" w:cs="Times New Roman" w:eastAsiaTheme="minorEastAsia"/>
          <w:color w:val="auto"/>
          <w:szCs w:val="28"/>
        </w:rPr>
      </w:pPr>
      <w:r>
        <w:rPr>
          <w:rFonts w:hint="default" w:ascii="Times New Roman" w:hAnsi="Times New Roman" w:cs="Times New Roman" w:eastAsiaTheme="minorEastAsia"/>
          <w:color w:val="auto"/>
          <w:szCs w:val="28"/>
          <w:lang w:val="en-US" w:eastAsia="zh-CN"/>
        </w:rPr>
        <w:t>202</w:t>
      </w:r>
      <w:r>
        <w:rPr>
          <w:rFonts w:hint="eastAsia" w:ascii="Times New Roman" w:hAnsi="Times New Roman" w:cs="Times New Roman" w:eastAsiaTheme="minorEastAsia"/>
          <w:color w:val="auto"/>
          <w:szCs w:val="28"/>
          <w:lang w:val="en-US" w:eastAsia="zh-CN"/>
        </w:rPr>
        <w:t>1</w:t>
      </w:r>
      <w:r>
        <w:rPr>
          <w:rFonts w:hint="default" w:ascii="Times New Roman" w:hAnsi="Times New Roman" w:cs="Times New Roman" w:eastAsiaTheme="minorEastAsia"/>
          <w:color w:val="auto"/>
          <w:szCs w:val="28"/>
          <w:lang w:val="en-US" w:eastAsia="zh-CN"/>
        </w:rPr>
        <w:t>年</w:t>
      </w:r>
      <w:r>
        <w:rPr>
          <w:rFonts w:hint="eastAsia" w:ascii="Times New Roman" w:hAnsi="Times New Roman" w:cs="Times New Roman" w:eastAsiaTheme="minorEastAsia"/>
          <w:color w:val="auto"/>
          <w:szCs w:val="28"/>
          <w:lang w:val="en-US" w:eastAsia="zh-CN"/>
        </w:rPr>
        <w:t>12</w:t>
      </w:r>
      <w:r>
        <w:rPr>
          <w:rFonts w:hint="default" w:ascii="Times New Roman" w:hAnsi="Times New Roman" w:cs="Times New Roman" w:eastAsiaTheme="minorEastAsia"/>
          <w:color w:val="auto"/>
          <w:szCs w:val="28"/>
          <w:lang w:val="en-US" w:eastAsia="zh-CN"/>
        </w:rPr>
        <w:t>月</w:t>
      </w:r>
      <w:r>
        <w:rPr>
          <w:rFonts w:hint="eastAsia" w:ascii="Times New Roman" w:hAnsi="Times New Roman" w:cs="Times New Roman" w:eastAsiaTheme="minorEastAsia"/>
          <w:color w:val="auto"/>
          <w:szCs w:val="28"/>
          <w:lang w:val="en-US" w:eastAsia="zh-CN"/>
        </w:rPr>
        <w:t>23</w:t>
      </w:r>
      <w:r>
        <w:rPr>
          <w:rFonts w:hint="default" w:ascii="Times New Roman" w:hAnsi="Times New Roman" w:cs="Times New Roman" w:eastAsiaTheme="minorEastAsia"/>
          <w:color w:val="auto"/>
          <w:szCs w:val="28"/>
          <w:lang w:val="en-US" w:eastAsia="zh-CN"/>
        </w:rPr>
        <w:t>日，</w:t>
      </w:r>
      <w:r>
        <w:rPr>
          <w:rFonts w:hint="eastAsia" w:ascii="Times New Roman" w:hAnsi="Times New Roman" w:cs="Times New Roman" w:eastAsiaTheme="minorEastAsia"/>
          <w:color w:val="auto"/>
          <w:szCs w:val="28"/>
          <w:lang w:val="en-US" w:eastAsia="zh-CN"/>
        </w:rPr>
        <w:t>宿迁天成气体</w:t>
      </w:r>
      <w:r>
        <w:rPr>
          <w:rFonts w:hint="default" w:ascii="Times New Roman" w:hAnsi="Times New Roman" w:cs="Times New Roman" w:eastAsiaTheme="minorEastAsia"/>
          <w:color w:val="auto"/>
          <w:szCs w:val="28"/>
          <w:lang w:val="en-US" w:eastAsia="zh-CN"/>
        </w:rPr>
        <w:t>有限公司组织召开了</w:t>
      </w:r>
      <w:r>
        <w:rPr>
          <w:rFonts w:hint="eastAsia" w:ascii="Times New Roman" w:hAnsi="Times New Roman" w:cs="Times New Roman" w:eastAsiaTheme="minorEastAsia"/>
          <w:color w:val="auto"/>
          <w:szCs w:val="28"/>
          <w:lang w:val="en-US" w:eastAsia="zh-CN"/>
        </w:rPr>
        <w:t>“年分装120万瓶气体及配套钢瓶检测技改项目”</w:t>
      </w:r>
      <w:r>
        <w:rPr>
          <w:rFonts w:hint="default" w:ascii="Times New Roman" w:hAnsi="Times New Roman" w:cs="Times New Roman" w:eastAsiaTheme="minorEastAsia"/>
          <w:color w:val="auto"/>
          <w:szCs w:val="28"/>
          <w:lang w:val="en-US" w:eastAsia="zh-CN"/>
        </w:rPr>
        <w:t>竣工</w:t>
      </w:r>
      <w:r>
        <w:rPr>
          <w:rFonts w:ascii="Times New Roman" w:hAnsi="Times New Roman" w:cs="Times New Roman"/>
          <w:color w:val="auto"/>
          <w:sz w:val="24"/>
          <w:szCs w:val="24"/>
        </w:rPr>
        <w:t>环境保护自行验收会</w:t>
      </w:r>
      <w:r>
        <w:rPr>
          <w:rFonts w:hint="default" w:ascii="Times New Roman" w:hAnsi="Times New Roman" w:cs="Times New Roman" w:eastAsiaTheme="minorEastAsia"/>
          <w:color w:val="auto"/>
          <w:szCs w:val="28"/>
        </w:rPr>
        <w:t>。</w:t>
      </w:r>
      <w:r>
        <w:rPr>
          <w:rFonts w:ascii="Times New Roman" w:hAnsi="Times New Roman" w:cs="Times New Roman"/>
          <w:color w:val="auto"/>
          <w:sz w:val="24"/>
          <w:szCs w:val="24"/>
        </w:rPr>
        <w:t>验收组由建设单位（</w:t>
      </w:r>
      <w:r>
        <w:rPr>
          <w:rFonts w:hint="eastAsia" w:ascii="Times New Roman" w:hAnsi="Times New Roman" w:cs="Times New Roman" w:eastAsiaTheme="minorEastAsia"/>
          <w:color w:val="auto"/>
          <w:szCs w:val="28"/>
          <w:lang w:val="en-US" w:eastAsia="zh-CN"/>
        </w:rPr>
        <w:t>宿迁天成气体</w:t>
      </w:r>
      <w:r>
        <w:rPr>
          <w:rFonts w:hint="default" w:ascii="Times New Roman" w:hAnsi="Times New Roman" w:cs="Times New Roman" w:eastAsiaTheme="minorEastAsia"/>
          <w:color w:val="auto"/>
          <w:szCs w:val="28"/>
          <w:lang w:val="en-US" w:eastAsia="zh-CN"/>
        </w:rPr>
        <w:t>有限公司</w:t>
      </w:r>
      <w:r>
        <w:rPr>
          <w:rFonts w:ascii="Times New Roman" w:hAnsi="Times New Roman" w:cs="Times New Roman"/>
          <w:color w:val="auto"/>
          <w:sz w:val="24"/>
          <w:szCs w:val="24"/>
        </w:rPr>
        <w:t>）、验收监测单位（</w:t>
      </w:r>
      <w:r>
        <w:rPr>
          <w:rFonts w:hint="eastAsia" w:ascii="Times New Roman" w:hAnsi="Times New Roman" w:cs="Times New Roman" w:eastAsiaTheme="minorEastAsia"/>
          <w:color w:val="auto"/>
          <w:szCs w:val="28"/>
          <w:lang w:val="en-US" w:eastAsia="zh-CN"/>
        </w:rPr>
        <w:t>江苏迈斯特</w:t>
      </w:r>
      <w:r>
        <w:rPr>
          <w:rFonts w:hint="default" w:ascii="Times New Roman" w:hAnsi="Times New Roman" w:cs="Times New Roman" w:eastAsiaTheme="minorEastAsia"/>
          <w:color w:val="auto"/>
          <w:szCs w:val="28"/>
          <w:lang w:val="en-US" w:eastAsia="zh-CN"/>
        </w:rPr>
        <w:t>环境</w:t>
      </w:r>
      <w:r>
        <w:rPr>
          <w:rFonts w:hint="eastAsia" w:ascii="Times New Roman" w:hAnsi="Times New Roman" w:cs="Times New Roman" w:eastAsiaTheme="minorEastAsia"/>
          <w:color w:val="auto"/>
          <w:szCs w:val="28"/>
          <w:lang w:val="en-US" w:eastAsia="zh-CN"/>
        </w:rPr>
        <w:t>检测</w:t>
      </w:r>
      <w:r>
        <w:rPr>
          <w:rFonts w:hint="default" w:ascii="Times New Roman" w:hAnsi="Times New Roman" w:cs="Times New Roman" w:eastAsiaTheme="minorEastAsia"/>
          <w:color w:val="auto"/>
          <w:szCs w:val="28"/>
          <w:lang w:val="en-US" w:eastAsia="zh-CN"/>
        </w:rPr>
        <w:t>有限公司</w:t>
      </w:r>
      <w:r>
        <w:rPr>
          <w:rFonts w:ascii="Times New Roman" w:hAnsi="Times New Roman" w:cs="Times New Roman"/>
          <w:color w:val="auto"/>
          <w:sz w:val="24"/>
          <w:szCs w:val="24"/>
        </w:rPr>
        <w:t>）及专家（名单附后）组成</w:t>
      </w:r>
      <w:r>
        <w:rPr>
          <w:rFonts w:hint="default" w:ascii="Times New Roman" w:hAnsi="Times New Roman" w:cs="Times New Roman" w:eastAsiaTheme="minorEastAsia"/>
          <w:color w:val="auto"/>
          <w:szCs w:val="28"/>
        </w:rPr>
        <w:t>。验收组根据《建设项目环境保护管理条例》（修正案）、《建设项目竣工环境保护验收暂行办法》、建设项目竣工环境保护验收技术规范/指南、项目环评以及批复等要求，查看了企业的验收监测报告，现场核实了项目建设运营期配套环境保护设施的建设与运行情况，听取了建设单位、监测单位的介绍汇报。按《建设项目竣工环境保护验收暂行办法》中所规定的验收情形对项目逐一对照核查，验收组认为该项目验收合格。</w:t>
      </w:r>
    </w:p>
    <w:p>
      <w:pPr>
        <w:widowControl/>
        <w:adjustRightInd w:val="0"/>
        <w:spacing w:line="360" w:lineRule="auto"/>
        <w:ind w:firstLine="558" w:firstLineChars="200"/>
        <w:jc w:val="left"/>
        <w:rPr>
          <w:rFonts w:hint="default" w:ascii="Times New Roman" w:hAnsi="Times New Roman" w:cs="Times New Roman" w:eastAsiaTheme="minorEastAsia"/>
          <w:b/>
          <w:bCs/>
          <w:color w:val="auto"/>
        </w:rPr>
      </w:pPr>
      <w:r>
        <w:rPr>
          <w:rFonts w:hint="default" w:ascii="Times New Roman" w:hAnsi="Times New Roman" w:cs="Times New Roman" w:eastAsiaTheme="minorEastAsia"/>
          <w:b/>
          <w:bCs/>
          <w:color w:val="auto"/>
        </w:rPr>
        <w:t>1.4公众反馈意见及处理情况</w:t>
      </w:r>
    </w:p>
    <w:p>
      <w:pPr>
        <w:adjustRightInd w:val="0"/>
        <w:spacing w:line="360" w:lineRule="auto"/>
        <w:ind w:firstLine="558" w:firstLineChars="200"/>
        <w:jc w:val="left"/>
        <w:rPr>
          <w:rFonts w:hint="default" w:ascii="Times New Roman" w:hAnsi="Times New Roman" w:cs="Times New Roman" w:eastAsiaTheme="minorEastAsia"/>
          <w:color w:val="auto"/>
          <w:szCs w:val="28"/>
        </w:rPr>
      </w:pPr>
      <w:r>
        <w:rPr>
          <w:rFonts w:hint="eastAsia" w:ascii="Times New Roman" w:hAnsi="Times New Roman" w:cs="Times New Roman" w:eastAsiaTheme="minorEastAsia"/>
          <w:color w:val="auto"/>
          <w:szCs w:val="28"/>
          <w:lang w:val="en-US" w:eastAsia="zh-CN"/>
        </w:rPr>
        <w:t>宿迁天成气体</w:t>
      </w:r>
      <w:r>
        <w:rPr>
          <w:rFonts w:hint="default" w:ascii="Times New Roman" w:hAnsi="Times New Roman" w:cs="Times New Roman" w:eastAsiaTheme="minorEastAsia"/>
          <w:color w:val="auto"/>
          <w:szCs w:val="28"/>
          <w:lang w:val="en-US" w:eastAsia="zh-CN"/>
        </w:rPr>
        <w:t>有限公司</w:t>
      </w:r>
      <w:r>
        <w:rPr>
          <w:rFonts w:hint="eastAsia"/>
          <w:sz w:val="24"/>
        </w:rPr>
        <w:t>年分装120万瓶气体及配套钢瓶检测技改项目</w:t>
      </w:r>
      <w:r>
        <w:rPr>
          <w:rFonts w:hint="eastAsia" w:ascii="Times New Roman" w:hAnsi="Times New Roman" w:cs="Times New Roman" w:eastAsiaTheme="minorEastAsia"/>
          <w:color w:val="auto"/>
          <w:szCs w:val="28"/>
          <w:lang w:eastAsia="zh-CN"/>
        </w:rPr>
        <w:t>在</w:t>
      </w:r>
      <w:r>
        <w:rPr>
          <w:rFonts w:hint="default" w:ascii="Times New Roman" w:hAnsi="Times New Roman" w:cs="Times New Roman" w:eastAsiaTheme="minorEastAsia"/>
          <w:color w:val="auto"/>
          <w:szCs w:val="28"/>
        </w:rPr>
        <w:t>设计、施工和验收期间未收到过公众反馈意见或投诉。</w:t>
      </w:r>
    </w:p>
    <w:p>
      <w:pPr>
        <w:widowControl/>
        <w:adjustRightInd w:val="0"/>
        <w:spacing w:line="360" w:lineRule="auto"/>
        <w:jc w:val="left"/>
        <w:rPr>
          <w:rFonts w:hint="default" w:ascii="Times New Roman" w:hAnsi="Times New Roman" w:cs="Times New Roman" w:eastAsiaTheme="minorEastAsia"/>
          <w:b/>
          <w:bCs/>
          <w:color w:val="auto"/>
          <w:sz w:val="28"/>
          <w:szCs w:val="28"/>
        </w:rPr>
      </w:pPr>
      <w:r>
        <w:rPr>
          <w:rFonts w:hint="default" w:ascii="Times New Roman" w:hAnsi="Times New Roman" w:cs="Times New Roman" w:eastAsiaTheme="minorEastAsia"/>
          <w:b/>
          <w:bCs/>
          <w:color w:val="auto"/>
          <w:sz w:val="28"/>
          <w:szCs w:val="28"/>
        </w:rPr>
        <w:t>2 其他环境保护措施的落实情况</w:t>
      </w:r>
    </w:p>
    <w:p>
      <w:pPr>
        <w:adjustRightInd w:val="0"/>
        <w:spacing w:line="360" w:lineRule="auto"/>
        <w:ind w:firstLine="558" w:firstLineChars="200"/>
        <w:jc w:val="left"/>
        <w:rPr>
          <w:rFonts w:hint="default" w:ascii="Times New Roman" w:hAnsi="Times New Roman" w:cs="Times New Roman" w:eastAsiaTheme="minorEastAsia"/>
          <w:color w:val="auto"/>
          <w:szCs w:val="28"/>
        </w:rPr>
      </w:pPr>
      <w:r>
        <w:rPr>
          <w:rFonts w:hint="default" w:ascii="Times New Roman" w:hAnsi="Times New Roman" w:cs="Times New Roman" w:eastAsiaTheme="minorEastAsia"/>
          <w:color w:val="auto"/>
          <w:szCs w:val="28"/>
        </w:rPr>
        <w:t>环境影响报告表及其审批部门审批决定中提出的除环境保护设施外的其他环境保护措施主要包括制度措施和配套措施等，现将需要说明的措施内容和要求梳理如下：</w:t>
      </w:r>
    </w:p>
    <w:p>
      <w:pPr>
        <w:widowControl/>
        <w:adjustRightInd w:val="0"/>
        <w:spacing w:line="360" w:lineRule="auto"/>
        <w:ind w:firstLine="558" w:firstLineChars="200"/>
        <w:jc w:val="left"/>
        <w:rPr>
          <w:rFonts w:hint="default" w:ascii="Times New Roman" w:hAnsi="Times New Roman" w:cs="Times New Roman" w:eastAsiaTheme="minorEastAsia"/>
          <w:b/>
          <w:bCs/>
          <w:color w:val="auto"/>
        </w:rPr>
      </w:pPr>
      <w:r>
        <w:rPr>
          <w:rFonts w:hint="default" w:ascii="Times New Roman" w:hAnsi="Times New Roman" w:cs="Times New Roman" w:eastAsiaTheme="minorEastAsia"/>
          <w:b/>
          <w:bCs/>
          <w:color w:val="auto"/>
        </w:rPr>
        <w:t>2.1 制度措施落实情况</w:t>
      </w:r>
    </w:p>
    <w:p>
      <w:pPr>
        <w:widowControl/>
        <w:adjustRightInd w:val="0"/>
        <w:spacing w:line="360" w:lineRule="auto"/>
        <w:ind w:firstLine="558" w:firstLineChars="200"/>
        <w:jc w:val="left"/>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（1）环保组织机构及规章制度</w:t>
      </w:r>
    </w:p>
    <w:p>
      <w:pPr>
        <w:adjustRightInd w:val="0"/>
        <w:spacing w:line="360" w:lineRule="auto"/>
        <w:ind w:firstLine="558" w:firstLineChars="200"/>
        <w:jc w:val="left"/>
        <w:rPr>
          <w:rFonts w:hint="default" w:ascii="Times New Roman" w:hAnsi="Times New Roman" w:cs="Times New Roman" w:eastAsiaTheme="minorEastAsia"/>
          <w:color w:val="auto"/>
          <w:szCs w:val="28"/>
        </w:rPr>
      </w:pPr>
      <w:r>
        <w:rPr>
          <w:rFonts w:hint="eastAsia" w:ascii="Times New Roman" w:hAnsi="Times New Roman" w:cs="Times New Roman" w:eastAsiaTheme="minorEastAsia"/>
          <w:color w:val="auto"/>
          <w:szCs w:val="28"/>
          <w:lang w:val="en-US" w:eastAsia="zh-CN"/>
        </w:rPr>
        <w:t>宿迁天成气体</w:t>
      </w:r>
      <w:r>
        <w:rPr>
          <w:rFonts w:hint="default" w:ascii="Times New Roman" w:hAnsi="Times New Roman" w:cs="Times New Roman" w:eastAsiaTheme="minorEastAsia"/>
          <w:color w:val="auto"/>
          <w:szCs w:val="28"/>
          <w:lang w:val="en-US" w:eastAsia="zh-CN"/>
        </w:rPr>
        <w:t>有限公司</w:t>
      </w:r>
      <w:r>
        <w:rPr>
          <w:rFonts w:hint="default" w:ascii="Times New Roman" w:hAnsi="Times New Roman" w:cs="Times New Roman" w:eastAsiaTheme="minorEastAsia"/>
          <w:color w:val="auto"/>
          <w:szCs w:val="28"/>
        </w:rPr>
        <w:t>已组建安全环保机构，配备管理人员，通过技能培训，承担该公司运行中的环保安全工作。</w:t>
      </w:r>
    </w:p>
    <w:p>
      <w:pPr>
        <w:adjustRightInd w:val="0"/>
        <w:spacing w:line="360" w:lineRule="auto"/>
        <w:ind w:firstLine="558" w:firstLineChars="200"/>
        <w:jc w:val="left"/>
        <w:rPr>
          <w:rFonts w:hint="default" w:ascii="Times New Roman" w:hAnsi="Times New Roman" w:cs="Times New Roman" w:eastAsiaTheme="minorEastAsia"/>
          <w:color w:val="auto"/>
          <w:szCs w:val="28"/>
        </w:rPr>
      </w:pPr>
      <w:r>
        <w:rPr>
          <w:rFonts w:hint="default" w:ascii="Times New Roman" w:hAnsi="Times New Roman" w:cs="Times New Roman" w:eastAsiaTheme="minorEastAsia"/>
          <w:color w:val="auto"/>
          <w:szCs w:val="28"/>
        </w:rPr>
        <w:t>安全环保机构根据相关的环境管理要求，结合当地具体情况，制定公司的各项安全生产管理制度、严格的生产操作规则和完善的事故应急计划及相应的应急处理手段和设施，同时加强安全教育，以提高职工的安全意识和安全防范能力。具体见表1。</w:t>
      </w:r>
    </w:p>
    <w:p>
      <w:pPr>
        <w:widowControl/>
        <w:adjustRightInd w:val="0"/>
        <w:spacing w:line="360" w:lineRule="auto"/>
        <w:ind w:firstLine="558" w:firstLineChars="200"/>
        <w:jc w:val="center"/>
        <w:rPr>
          <w:rFonts w:hint="default" w:ascii="Times New Roman" w:hAnsi="Times New Roman" w:cs="Times New Roman" w:eastAsiaTheme="minorEastAsia"/>
          <w:b/>
          <w:bCs/>
          <w:color w:val="auto"/>
        </w:rPr>
      </w:pPr>
      <w:r>
        <w:rPr>
          <w:rFonts w:hint="default" w:ascii="Times New Roman" w:hAnsi="Times New Roman" w:cs="Times New Roman" w:eastAsiaTheme="minorEastAsia"/>
          <w:b/>
          <w:bCs/>
          <w:color w:val="auto"/>
          <w:szCs w:val="24"/>
        </w:rPr>
        <w:t>表1  环保组织机构及规章制度内容制度</w:t>
      </w:r>
    </w:p>
    <w:tbl>
      <w:tblPr>
        <w:tblStyle w:val="7"/>
        <w:tblW w:w="762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310"/>
        <w:gridCol w:w="431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10" w:type="dxa"/>
            <w:vAlign w:val="center"/>
          </w:tcPr>
          <w:p>
            <w:pPr>
              <w:spacing w:line="240" w:lineRule="auto"/>
              <w:jc w:val="center"/>
              <w:rPr>
                <w:rFonts w:hint="default" w:ascii="Times New Roman" w:hAnsi="Times New Roman" w:cs="Times New Roman" w:eastAsiaTheme="minorEastAsia"/>
                <w:b/>
                <w:color w:val="auto"/>
              </w:rPr>
            </w:pPr>
            <w:r>
              <w:rPr>
                <w:rFonts w:hint="default" w:ascii="Times New Roman" w:hAnsi="Times New Roman" w:cs="Times New Roman" w:eastAsiaTheme="minorEastAsia"/>
                <w:b/>
                <w:color w:val="auto"/>
                <w:sz w:val="21"/>
              </w:rPr>
              <w:t>名称</w:t>
            </w:r>
          </w:p>
        </w:tc>
        <w:tc>
          <w:tcPr>
            <w:tcW w:w="4311" w:type="dxa"/>
            <w:vAlign w:val="center"/>
          </w:tcPr>
          <w:p>
            <w:pPr>
              <w:spacing w:line="240" w:lineRule="auto"/>
              <w:jc w:val="center"/>
              <w:rPr>
                <w:rFonts w:hint="default" w:ascii="Times New Roman" w:hAnsi="Times New Roman" w:cs="Times New Roman" w:eastAsiaTheme="minorEastAsia"/>
                <w:b/>
                <w:color w:val="auto"/>
              </w:rPr>
            </w:pPr>
            <w:r>
              <w:rPr>
                <w:rFonts w:hint="default" w:ascii="Times New Roman" w:hAnsi="Times New Roman" w:cs="Times New Roman" w:eastAsiaTheme="minorEastAsia"/>
                <w:b/>
                <w:color w:val="auto"/>
                <w:sz w:val="21"/>
              </w:rPr>
              <w:t>主要内容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10" w:type="dxa"/>
            <w:vAlign w:val="center"/>
          </w:tcPr>
          <w:p>
            <w:pPr>
              <w:spacing w:line="240" w:lineRule="auto"/>
              <w:jc w:val="center"/>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sz w:val="21"/>
              </w:rPr>
              <w:t>环境保护组织和职责</w:t>
            </w:r>
          </w:p>
        </w:tc>
        <w:tc>
          <w:tcPr>
            <w:tcW w:w="4311" w:type="dxa"/>
            <w:vAlign w:val="center"/>
          </w:tcPr>
          <w:p>
            <w:pPr>
              <w:spacing w:line="240" w:lineRule="auto"/>
              <w:jc w:val="center"/>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sz w:val="21"/>
              </w:rPr>
              <w:t>规定了公司各个人员的环境保护职责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10" w:type="dxa"/>
            <w:vAlign w:val="center"/>
          </w:tcPr>
          <w:p>
            <w:pPr>
              <w:spacing w:line="240" w:lineRule="auto"/>
              <w:jc w:val="center"/>
              <w:rPr>
                <w:rFonts w:hint="default" w:ascii="Times New Roman" w:hAnsi="Times New Roman" w:cs="Times New Roman" w:eastAsiaTheme="minorEastAsia"/>
                <w:color w:val="auto"/>
                <w:sz w:val="21"/>
              </w:rPr>
            </w:pPr>
            <w:r>
              <w:rPr>
                <w:rFonts w:hint="default" w:ascii="Times New Roman" w:hAnsi="Times New Roman" w:cs="Times New Roman" w:eastAsiaTheme="minorEastAsia"/>
                <w:color w:val="auto"/>
                <w:sz w:val="21"/>
              </w:rPr>
              <w:t>环境保护设施调试及日常运行维护制度</w:t>
            </w:r>
          </w:p>
        </w:tc>
        <w:tc>
          <w:tcPr>
            <w:tcW w:w="4311" w:type="dxa"/>
            <w:vAlign w:val="center"/>
          </w:tcPr>
          <w:p>
            <w:pPr>
              <w:spacing w:line="240" w:lineRule="auto"/>
              <w:jc w:val="center"/>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sz w:val="21"/>
              </w:rPr>
              <w:t>规定了环境保护设施日常运行维护的周期，及维护要求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10" w:type="dxa"/>
            <w:vAlign w:val="center"/>
          </w:tcPr>
          <w:p>
            <w:pPr>
              <w:spacing w:line="240" w:lineRule="auto"/>
              <w:jc w:val="center"/>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sz w:val="21"/>
              </w:rPr>
              <w:t>环境管理台账记录管理制度</w:t>
            </w:r>
          </w:p>
        </w:tc>
        <w:tc>
          <w:tcPr>
            <w:tcW w:w="4311" w:type="dxa"/>
            <w:vAlign w:val="center"/>
          </w:tcPr>
          <w:p>
            <w:pPr>
              <w:spacing w:line="240" w:lineRule="auto"/>
              <w:jc w:val="center"/>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sz w:val="21"/>
              </w:rPr>
              <w:t>规定了环境保护设施调试运行台账的填写、存放的管理要求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10" w:type="dxa"/>
            <w:vAlign w:val="center"/>
          </w:tcPr>
          <w:p>
            <w:pPr>
              <w:spacing w:line="240" w:lineRule="auto"/>
              <w:jc w:val="center"/>
              <w:rPr>
                <w:rFonts w:hint="default" w:ascii="Times New Roman" w:hAnsi="Times New Roman" w:cs="Times New Roman" w:eastAsiaTheme="minorEastAsia"/>
                <w:color w:val="auto"/>
                <w:sz w:val="21"/>
              </w:rPr>
            </w:pPr>
            <w:r>
              <w:rPr>
                <w:rFonts w:hint="default" w:ascii="Times New Roman" w:hAnsi="Times New Roman" w:cs="Times New Roman" w:eastAsiaTheme="minorEastAsia"/>
                <w:color w:val="auto"/>
                <w:sz w:val="21"/>
              </w:rPr>
              <w:t>运行维护费用保障计划</w:t>
            </w:r>
          </w:p>
        </w:tc>
        <w:tc>
          <w:tcPr>
            <w:tcW w:w="4311" w:type="dxa"/>
            <w:vAlign w:val="center"/>
          </w:tcPr>
          <w:p>
            <w:pPr>
              <w:spacing w:line="240" w:lineRule="auto"/>
              <w:jc w:val="center"/>
              <w:rPr>
                <w:rFonts w:hint="default" w:ascii="Times New Roman" w:hAnsi="Times New Roman" w:cs="Times New Roman" w:eastAsiaTheme="minorEastAsia"/>
                <w:color w:val="auto"/>
                <w:sz w:val="21"/>
              </w:rPr>
            </w:pPr>
            <w:r>
              <w:rPr>
                <w:rFonts w:hint="default" w:ascii="Times New Roman" w:hAnsi="Times New Roman" w:cs="Times New Roman" w:eastAsiaTheme="minorEastAsia"/>
                <w:color w:val="auto"/>
                <w:sz w:val="21"/>
              </w:rPr>
              <w:t>规定了环境保护设施的运行维护费用的申请、落实相关规定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10" w:type="dxa"/>
            <w:vAlign w:val="center"/>
          </w:tcPr>
          <w:p>
            <w:pPr>
              <w:spacing w:line="240" w:lineRule="auto"/>
              <w:jc w:val="center"/>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sz w:val="21"/>
              </w:rPr>
              <w:t>固废管理制度</w:t>
            </w:r>
          </w:p>
        </w:tc>
        <w:tc>
          <w:tcPr>
            <w:tcW w:w="4311" w:type="dxa"/>
            <w:vAlign w:val="center"/>
          </w:tcPr>
          <w:p>
            <w:pPr>
              <w:spacing w:line="240" w:lineRule="auto"/>
              <w:jc w:val="center"/>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sz w:val="21"/>
              </w:rPr>
              <w:t>规定了固废存储，出入库、转移等相关规定</w:t>
            </w:r>
          </w:p>
        </w:tc>
      </w:tr>
    </w:tbl>
    <w:p>
      <w:pPr>
        <w:widowControl/>
        <w:adjustRightInd w:val="0"/>
        <w:spacing w:line="360" w:lineRule="auto"/>
        <w:ind w:firstLine="558" w:firstLineChars="200"/>
        <w:jc w:val="left"/>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w:t>
      </w:r>
      <w:r>
        <w:rPr>
          <w:rFonts w:hint="default" w:ascii="Times New Roman" w:hAnsi="Times New Roman" w:cs="Times New Roman" w:eastAsiaTheme="minorEastAsia"/>
          <w:color w:val="auto"/>
          <w:lang w:val="en-US" w:eastAsia="zh-CN"/>
        </w:rPr>
        <w:t>2</w:t>
      </w:r>
      <w:r>
        <w:rPr>
          <w:rFonts w:hint="default" w:ascii="Times New Roman" w:hAnsi="Times New Roman" w:cs="Times New Roman" w:eastAsiaTheme="minorEastAsia"/>
          <w:color w:val="auto"/>
        </w:rPr>
        <w:t>）环境监测计划</w:t>
      </w:r>
    </w:p>
    <w:p>
      <w:pPr>
        <w:widowControl/>
        <w:adjustRightInd w:val="0"/>
        <w:spacing w:line="360" w:lineRule="auto"/>
        <w:ind w:firstLine="558" w:firstLineChars="200"/>
        <w:jc w:val="left"/>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企业按环评和排污单位自行监测技术指南制定了环境监测计划。</w:t>
      </w:r>
    </w:p>
    <w:p>
      <w:pPr>
        <w:widowControl/>
        <w:adjustRightInd w:val="0"/>
        <w:spacing w:line="360" w:lineRule="auto"/>
        <w:ind w:firstLine="558" w:firstLineChars="200"/>
        <w:jc w:val="left"/>
        <w:rPr>
          <w:rFonts w:hint="default" w:ascii="Times New Roman" w:hAnsi="Times New Roman" w:cs="Times New Roman" w:eastAsiaTheme="minorEastAsia"/>
          <w:b/>
          <w:bCs/>
          <w:color w:val="auto"/>
        </w:rPr>
      </w:pPr>
      <w:r>
        <w:rPr>
          <w:rFonts w:hint="default" w:ascii="Times New Roman" w:hAnsi="Times New Roman" w:cs="Times New Roman" w:eastAsiaTheme="minorEastAsia"/>
          <w:b/>
          <w:bCs/>
          <w:color w:val="auto"/>
        </w:rPr>
        <w:t>2.2 配套措施落实情况</w:t>
      </w:r>
    </w:p>
    <w:p>
      <w:pPr>
        <w:adjustRightInd w:val="0"/>
        <w:spacing w:line="360" w:lineRule="auto"/>
        <w:ind w:firstLine="558" w:firstLineChars="200"/>
        <w:jc w:val="left"/>
        <w:rPr>
          <w:rFonts w:hint="default" w:ascii="Times New Roman" w:hAnsi="Times New Roman" w:cs="Times New Roman" w:eastAsiaTheme="minorEastAsia"/>
          <w:color w:val="auto"/>
          <w:szCs w:val="28"/>
        </w:rPr>
      </w:pPr>
      <w:r>
        <w:rPr>
          <w:rFonts w:hint="default" w:ascii="Times New Roman" w:hAnsi="Times New Roman" w:cs="Times New Roman" w:eastAsiaTheme="minorEastAsia"/>
          <w:color w:val="auto"/>
          <w:szCs w:val="28"/>
        </w:rPr>
        <w:t>（1）区域削减及淘汰落后产能</w:t>
      </w:r>
    </w:p>
    <w:p>
      <w:pPr>
        <w:adjustRightInd w:val="0"/>
        <w:spacing w:line="360" w:lineRule="auto"/>
        <w:ind w:firstLine="558" w:firstLineChars="200"/>
        <w:jc w:val="left"/>
        <w:rPr>
          <w:rFonts w:hint="default" w:ascii="Times New Roman" w:hAnsi="Times New Roman" w:cs="Times New Roman" w:eastAsiaTheme="minorEastAsia"/>
          <w:color w:val="auto"/>
          <w:szCs w:val="28"/>
        </w:rPr>
      </w:pPr>
      <w:r>
        <w:rPr>
          <w:rFonts w:hint="default" w:ascii="Times New Roman" w:hAnsi="Times New Roman" w:cs="Times New Roman" w:eastAsiaTheme="minorEastAsia"/>
          <w:color w:val="auto"/>
          <w:szCs w:val="28"/>
        </w:rPr>
        <w:t>不涉及区域内削减污染物总量措施和淘汰落后产能的措施。</w:t>
      </w:r>
    </w:p>
    <w:p>
      <w:pPr>
        <w:adjustRightInd w:val="0"/>
        <w:spacing w:line="360" w:lineRule="auto"/>
        <w:ind w:firstLine="558" w:firstLineChars="200"/>
        <w:jc w:val="left"/>
        <w:rPr>
          <w:rFonts w:hint="default" w:ascii="Times New Roman" w:hAnsi="Times New Roman" w:cs="Times New Roman" w:eastAsiaTheme="minorEastAsia"/>
          <w:color w:val="auto"/>
          <w:szCs w:val="28"/>
        </w:rPr>
      </w:pPr>
      <w:r>
        <w:rPr>
          <w:rFonts w:hint="default" w:ascii="Times New Roman" w:hAnsi="Times New Roman" w:cs="Times New Roman" w:eastAsiaTheme="minorEastAsia"/>
          <w:color w:val="auto"/>
          <w:szCs w:val="28"/>
        </w:rPr>
        <w:t>（2）防护距离控制及居民搬迁</w:t>
      </w:r>
    </w:p>
    <w:p>
      <w:pPr>
        <w:adjustRightInd w:val="0"/>
        <w:spacing w:line="360" w:lineRule="auto"/>
        <w:ind w:firstLine="558" w:firstLineChars="200"/>
        <w:jc w:val="left"/>
        <w:rPr>
          <w:rFonts w:hint="default" w:ascii="Times New Roman" w:hAnsi="Times New Roman" w:cs="Times New Roman" w:eastAsiaTheme="minorEastAsia"/>
          <w:color w:val="auto"/>
          <w:szCs w:val="28"/>
        </w:rPr>
      </w:pPr>
      <w:r>
        <w:rPr>
          <w:rFonts w:hint="default" w:ascii="Times New Roman" w:hAnsi="Times New Roman" w:cs="Times New Roman" w:eastAsiaTheme="minorEastAsia"/>
          <w:color w:val="auto"/>
          <w:szCs w:val="28"/>
        </w:rPr>
        <w:t>项目</w:t>
      </w:r>
      <w:r>
        <w:rPr>
          <w:rFonts w:hint="default" w:ascii="Times New Roman" w:hAnsi="Times New Roman" w:cs="Times New Roman" w:eastAsiaTheme="minorEastAsia"/>
          <w:color w:val="auto"/>
          <w:szCs w:val="28"/>
          <w:lang w:eastAsia="zh-CN"/>
        </w:rPr>
        <w:t>卫生防护距离内</w:t>
      </w:r>
      <w:r>
        <w:rPr>
          <w:rFonts w:hint="default" w:ascii="Times New Roman" w:hAnsi="Times New Roman" w:cs="Times New Roman" w:eastAsiaTheme="minorEastAsia"/>
          <w:color w:val="auto"/>
          <w:szCs w:val="28"/>
        </w:rPr>
        <w:t>无环境敏感目标，本项目的建设不涉及居民等敏感点的搬迁。</w:t>
      </w:r>
    </w:p>
    <w:p>
      <w:pPr>
        <w:widowControl/>
        <w:adjustRightInd w:val="0"/>
        <w:spacing w:line="360" w:lineRule="auto"/>
        <w:ind w:firstLine="558" w:firstLineChars="200"/>
        <w:jc w:val="left"/>
        <w:rPr>
          <w:rFonts w:hint="default" w:ascii="Times New Roman" w:hAnsi="Times New Roman" w:cs="Times New Roman" w:eastAsiaTheme="minorEastAsia"/>
          <w:b/>
          <w:bCs/>
          <w:color w:val="auto"/>
        </w:rPr>
      </w:pPr>
      <w:r>
        <w:rPr>
          <w:rFonts w:hint="default" w:ascii="Times New Roman" w:hAnsi="Times New Roman" w:cs="Times New Roman" w:eastAsiaTheme="minorEastAsia"/>
          <w:b/>
          <w:bCs/>
          <w:color w:val="auto"/>
        </w:rPr>
        <w:t>2.3 其他措施落实情况</w:t>
      </w:r>
    </w:p>
    <w:p>
      <w:pPr>
        <w:adjustRightInd w:val="0"/>
        <w:spacing w:line="360" w:lineRule="auto"/>
        <w:ind w:firstLine="558" w:firstLineChars="200"/>
        <w:jc w:val="left"/>
        <w:rPr>
          <w:rFonts w:hint="default" w:ascii="Times New Roman" w:hAnsi="Times New Roman" w:cs="Times New Roman" w:eastAsiaTheme="minorEastAsia"/>
          <w:color w:val="auto"/>
          <w:szCs w:val="28"/>
        </w:rPr>
      </w:pPr>
      <w:r>
        <w:rPr>
          <w:rFonts w:hint="default" w:ascii="Times New Roman" w:hAnsi="Times New Roman" w:cs="Times New Roman" w:eastAsiaTheme="minorEastAsia"/>
          <w:color w:val="auto"/>
          <w:szCs w:val="28"/>
        </w:rPr>
        <w:t>本项目不涉及如林地补偿、珍惜动植物保护、区域环境整治、相关外围工程建设情况等。</w:t>
      </w:r>
    </w:p>
    <w:p>
      <w:pPr>
        <w:widowControl/>
        <w:adjustRightInd w:val="0"/>
        <w:spacing w:line="360" w:lineRule="auto"/>
        <w:jc w:val="left"/>
        <w:rPr>
          <w:rFonts w:hint="default" w:ascii="Times New Roman" w:hAnsi="Times New Roman" w:cs="Times New Roman" w:eastAsiaTheme="minorEastAsia"/>
          <w:b/>
          <w:bCs/>
          <w:color w:val="auto"/>
          <w:sz w:val="28"/>
          <w:szCs w:val="28"/>
        </w:rPr>
      </w:pPr>
      <w:r>
        <w:rPr>
          <w:rFonts w:hint="default" w:ascii="Times New Roman" w:hAnsi="Times New Roman" w:cs="Times New Roman" w:eastAsiaTheme="minorEastAsia"/>
          <w:b/>
          <w:bCs/>
          <w:color w:val="auto"/>
          <w:sz w:val="28"/>
          <w:szCs w:val="28"/>
        </w:rPr>
        <w:t>3 整改工作情况</w:t>
      </w:r>
    </w:p>
    <w:p>
      <w:pPr>
        <w:adjustRightInd w:val="0"/>
        <w:spacing w:line="360" w:lineRule="auto"/>
        <w:ind w:firstLine="558" w:firstLineChars="200"/>
        <w:jc w:val="left"/>
        <w:rPr>
          <w:rFonts w:hint="default" w:ascii="Times New Roman" w:hAnsi="Times New Roman" w:cs="Times New Roman" w:eastAsiaTheme="minorEastAsia"/>
          <w:color w:val="auto"/>
          <w:szCs w:val="28"/>
        </w:rPr>
      </w:pPr>
      <w:r>
        <w:rPr>
          <w:rFonts w:hint="default" w:ascii="Times New Roman" w:hAnsi="Times New Roman" w:cs="Times New Roman" w:eastAsiaTheme="minorEastAsia"/>
          <w:color w:val="auto"/>
          <w:szCs w:val="28"/>
          <w:lang w:val="en-US" w:eastAsia="zh-CN"/>
        </w:rPr>
        <w:t>202</w:t>
      </w:r>
      <w:r>
        <w:rPr>
          <w:rFonts w:hint="eastAsia" w:ascii="Times New Roman" w:hAnsi="Times New Roman" w:cs="Times New Roman" w:eastAsiaTheme="minorEastAsia"/>
          <w:color w:val="auto"/>
          <w:szCs w:val="28"/>
          <w:lang w:val="en-US" w:eastAsia="zh-CN"/>
        </w:rPr>
        <w:t>1</w:t>
      </w:r>
      <w:r>
        <w:rPr>
          <w:rFonts w:hint="default" w:ascii="Times New Roman" w:hAnsi="Times New Roman" w:cs="Times New Roman" w:eastAsiaTheme="minorEastAsia"/>
          <w:color w:val="auto"/>
          <w:szCs w:val="28"/>
        </w:rPr>
        <w:t>年</w:t>
      </w:r>
      <w:r>
        <w:rPr>
          <w:rFonts w:hint="eastAsia" w:ascii="Times New Roman" w:hAnsi="Times New Roman" w:cs="Times New Roman" w:eastAsiaTheme="minorEastAsia"/>
          <w:color w:val="auto"/>
          <w:szCs w:val="28"/>
          <w:lang w:val="en-US" w:eastAsia="zh-CN"/>
        </w:rPr>
        <w:t>12</w:t>
      </w:r>
      <w:r>
        <w:rPr>
          <w:rFonts w:hint="default" w:ascii="Times New Roman" w:hAnsi="Times New Roman" w:cs="Times New Roman" w:eastAsiaTheme="minorEastAsia"/>
          <w:color w:val="auto"/>
          <w:szCs w:val="28"/>
        </w:rPr>
        <w:t>月</w:t>
      </w:r>
      <w:r>
        <w:rPr>
          <w:rFonts w:hint="eastAsia" w:ascii="Times New Roman" w:hAnsi="Times New Roman" w:cs="Times New Roman" w:eastAsiaTheme="minorEastAsia"/>
          <w:color w:val="auto"/>
          <w:szCs w:val="28"/>
          <w:lang w:val="en-US" w:eastAsia="zh-CN"/>
        </w:rPr>
        <w:t>23</w:t>
      </w:r>
      <w:r>
        <w:rPr>
          <w:rFonts w:hint="default" w:ascii="Times New Roman" w:hAnsi="Times New Roman" w:cs="Times New Roman" w:eastAsiaTheme="minorEastAsia"/>
          <w:color w:val="auto"/>
          <w:szCs w:val="28"/>
        </w:rPr>
        <w:t>日，验收组在现场进行项目竣工环境保护验收，项目验收合格，验收组未提出整改意见。</w:t>
      </w:r>
    </w:p>
    <w:p>
      <w:pPr>
        <w:tabs>
          <w:tab w:val="left" w:pos="11520"/>
        </w:tabs>
        <w:spacing w:line="360" w:lineRule="auto"/>
        <w:rPr>
          <w:rFonts w:hint="default" w:ascii="Times New Roman" w:hAnsi="Times New Roman" w:cs="Times New Roman" w:eastAsiaTheme="minorEastAsia"/>
          <w:color w:val="auto"/>
        </w:rPr>
      </w:pPr>
    </w:p>
    <w:p>
      <w:pPr>
        <w:spacing w:line="360" w:lineRule="auto"/>
        <w:rPr>
          <w:rFonts w:hint="default" w:ascii="Times New Roman" w:hAnsi="Times New Roman" w:cs="Times New Roman" w:eastAsiaTheme="minorEastAsia"/>
          <w:color w:val="auto"/>
        </w:rPr>
      </w:pPr>
    </w:p>
    <w:sectPr>
      <w:footerReference r:id="rId5" w:type="default"/>
      <w:pgSz w:w="11906" w:h="16838"/>
      <w:pgMar w:top="1440" w:right="1800" w:bottom="1440" w:left="1800" w:header="851" w:footer="992" w:gutter="567"/>
      <w:pgNumType w:fmt="numberInDash" w:start="1"/>
      <w:cols w:space="720" w:num="1"/>
      <w:docGrid w:type="linesAndChars" w:linePitch="326" w:charSpace="81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Light">
    <w:panose1 w:val="020B0502040204020203"/>
    <w:charset w:val="86"/>
    <w:family w:val="auto"/>
    <w:pitch w:val="default"/>
    <w:sig w:usb0="80000287" w:usb1="2ACF0010" w:usb2="00000016" w:usb3="00000000" w:csb0="0004001F" w:csb1="00000000"/>
  </w:font>
  <w:font w:name="Helvetica">
    <w:panose1 w:val="020B0604020202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5346657"/>
      <w:docPartObj>
        <w:docPartGallery w:val="autotext"/>
      </w:docPartObj>
    </w:sdtPr>
    <w:sdtContent>
      <w:p>
        <w:pPr>
          <w:pStyle w:val="5"/>
          <w:jc w:val="center"/>
        </w:pPr>
        <w:r>
          <w:fldChar w:fldCharType="begin"/>
        </w:r>
        <w:r>
          <w:instrText xml:space="preserve">PAGE   \* MERGEFORMAT</w:instrText>
        </w:r>
        <w:r>
          <w:fldChar w:fldCharType="separate"/>
        </w:r>
        <w:r>
          <w:rPr>
            <w:lang w:val="zh-CN"/>
          </w:rPr>
          <w:t>-</w:t>
        </w:r>
        <w:r>
          <w:t xml:space="preserve"> 5 -</w:t>
        </w:r>
        <w:r>
          <w:fldChar w:fldCharType="end"/>
        </w:r>
      </w:p>
    </w:sdtContent>
  </w:sdt>
  <w:p>
    <w:pPr>
      <w:pStyle w:val="5"/>
      <w:ind w:firstLine="540" w:firstLineChars="300"/>
      <w:rPr>
        <w:rFonts w:ascii="宋体" w:hAns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4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E95"/>
    <w:rsid w:val="0009317B"/>
    <w:rsid w:val="00134D78"/>
    <w:rsid w:val="001E466F"/>
    <w:rsid w:val="003C6BCF"/>
    <w:rsid w:val="003F51DB"/>
    <w:rsid w:val="004A7D69"/>
    <w:rsid w:val="004D7290"/>
    <w:rsid w:val="00500A46"/>
    <w:rsid w:val="00543851"/>
    <w:rsid w:val="005A3E95"/>
    <w:rsid w:val="005C0F3D"/>
    <w:rsid w:val="00885209"/>
    <w:rsid w:val="008B7FE8"/>
    <w:rsid w:val="00916D83"/>
    <w:rsid w:val="00965B69"/>
    <w:rsid w:val="009F2724"/>
    <w:rsid w:val="00B93DD1"/>
    <w:rsid w:val="00C41C5B"/>
    <w:rsid w:val="00C90A4D"/>
    <w:rsid w:val="00CF56D0"/>
    <w:rsid w:val="00D418FF"/>
    <w:rsid w:val="00E16E17"/>
    <w:rsid w:val="00E43799"/>
    <w:rsid w:val="00E51650"/>
    <w:rsid w:val="01262FB8"/>
    <w:rsid w:val="05F3163B"/>
    <w:rsid w:val="09206712"/>
    <w:rsid w:val="093F2C63"/>
    <w:rsid w:val="09E44FC7"/>
    <w:rsid w:val="0BEC5F7D"/>
    <w:rsid w:val="0F3842D1"/>
    <w:rsid w:val="139D1C59"/>
    <w:rsid w:val="14856DFF"/>
    <w:rsid w:val="148E6ABB"/>
    <w:rsid w:val="1A6A47F7"/>
    <w:rsid w:val="1D3B1F81"/>
    <w:rsid w:val="20906614"/>
    <w:rsid w:val="246C7344"/>
    <w:rsid w:val="267644A7"/>
    <w:rsid w:val="271A1688"/>
    <w:rsid w:val="27FF546B"/>
    <w:rsid w:val="29986C9A"/>
    <w:rsid w:val="2CE3691B"/>
    <w:rsid w:val="32ED5FCE"/>
    <w:rsid w:val="32FF6B53"/>
    <w:rsid w:val="3A04584F"/>
    <w:rsid w:val="3F607F08"/>
    <w:rsid w:val="3F773E16"/>
    <w:rsid w:val="40205EFF"/>
    <w:rsid w:val="40476EFD"/>
    <w:rsid w:val="494F20C6"/>
    <w:rsid w:val="4F0634DB"/>
    <w:rsid w:val="57DC1EF6"/>
    <w:rsid w:val="59D6430A"/>
    <w:rsid w:val="5BAD0ECD"/>
    <w:rsid w:val="5D624A8A"/>
    <w:rsid w:val="60833F9D"/>
    <w:rsid w:val="633C407F"/>
    <w:rsid w:val="693A4C24"/>
    <w:rsid w:val="6ACD4448"/>
    <w:rsid w:val="6FA112D5"/>
    <w:rsid w:val="71230745"/>
    <w:rsid w:val="7AA4497F"/>
    <w:rsid w:val="7C572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360" w:lineRule="auto"/>
      <w:jc w:val="both"/>
    </w:pPr>
    <w:rPr>
      <w:rFonts w:ascii="Calibri" w:hAnsi="Calibri" w:eastAsia="宋体" w:cs="Times New Roman"/>
      <w:kern w:val="2"/>
      <w:sz w:val="24"/>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widowControl w:val="0"/>
      <w:autoSpaceDE w:val="0"/>
      <w:autoSpaceDN w:val="0"/>
      <w:snapToGrid/>
      <w:spacing w:after="0"/>
    </w:pPr>
    <w:rPr>
      <w:rFonts w:ascii="宋体" w:hAnsi="Times New Roman" w:eastAsia="宋体" w:cs="宋体"/>
      <w:sz w:val="24"/>
      <w:szCs w:val="24"/>
    </w:rPr>
  </w:style>
  <w:style w:type="paragraph" w:customStyle="1" w:styleId="3">
    <w:name w:val="xl27"/>
    <w:basedOn w:val="1"/>
    <w:qFormat/>
    <w:uiPriority w:val="0"/>
    <w:pPr>
      <w:pBdr>
        <w:bottom w:val="single" w:color="auto" w:sz="12" w:space="0"/>
      </w:pBdr>
      <w:jc w:val="center"/>
    </w:pPr>
  </w:style>
  <w:style w:type="paragraph" w:styleId="4">
    <w:name w:val="Balloon Text"/>
    <w:basedOn w:val="1"/>
    <w:link w:val="11"/>
    <w:semiHidden/>
    <w:unhideWhenUsed/>
    <w:qFormat/>
    <w:uiPriority w:val="99"/>
    <w:pPr>
      <w:spacing w:line="240" w:lineRule="auto"/>
    </w:pPr>
    <w:rPr>
      <w:sz w:val="18"/>
      <w:szCs w:val="18"/>
    </w:rPr>
  </w:style>
  <w:style w:type="paragraph" w:styleId="5">
    <w:name w:val="footer"/>
    <w:basedOn w:val="1"/>
    <w:link w:val="10"/>
    <w:unhideWhenUsed/>
    <w:qFormat/>
    <w:uiPriority w:val="99"/>
    <w:pPr>
      <w:tabs>
        <w:tab w:val="center" w:pos="4153"/>
        <w:tab w:val="right" w:pos="8306"/>
      </w:tabs>
      <w:spacing w:line="240" w:lineRule="auto"/>
      <w:jc w:val="left"/>
    </w:pPr>
    <w:rPr>
      <w:rFonts w:asciiTheme="minorHAnsi" w:hAnsiTheme="minorHAnsi" w:eastAsiaTheme="minorEastAsia" w:cstheme="minorBidi"/>
      <w:sz w:val="18"/>
      <w:szCs w:val="18"/>
    </w:rPr>
  </w:style>
  <w:style w:type="paragraph" w:styleId="6">
    <w:name w:val="header"/>
    <w:basedOn w:val="1"/>
    <w:link w:val="9"/>
    <w:unhideWhenUsed/>
    <w:qFormat/>
    <w:uiPriority w:val="0"/>
    <w:pPr>
      <w:pBdr>
        <w:bottom w:val="single" w:color="auto" w:sz="6" w:space="1"/>
      </w:pBdr>
      <w:tabs>
        <w:tab w:val="center" w:pos="4153"/>
        <w:tab w:val="right" w:pos="8306"/>
      </w:tabs>
      <w:spacing w:line="240" w:lineRule="auto"/>
      <w:jc w:val="center"/>
    </w:pPr>
    <w:rPr>
      <w:rFonts w:asciiTheme="minorHAnsi" w:hAnsiTheme="minorHAnsi" w:eastAsiaTheme="minorEastAsia" w:cstheme="minorBidi"/>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批注框文本 Char"/>
    <w:basedOn w:val="8"/>
    <w:link w:val="4"/>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414</Words>
  <Characters>2360</Characters>
  <Lines>19</Lines>
  <Paragraphs>5</Paragraphs>
  <TotalTime>11</TotalTime>
  <ScaleCrop>false</ScaleCrop>
  <LinksUpToDate>false</LinksUpToDate>
  <CharactersWithSpaces>2769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2018-11-09T08:51:00Z</dcterms:created>
  <dc:creator>yhao</dc:creator>
  <cp:lastModifiedBy>一壶浊酒尽余欢</cp:lastModifiedBy>
  <cp:lastPrinted>2018-11-26T08:56:00Z</cp:lastPrinted>
  <dcterms:modified xsi:type="dcterms:W3CDTF">2021-12-23T08:30:35Z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8D0CA8E8BE254FD19CCE2561AC726076</vt:lpwstr>
  </property>
</Properties>
</file>